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B487A20" w14:textId="77777777" w:rsidR="00772E3F" w:rsidRDefault="0089025B" w:rsidP="00085B9E">
      <w:pPr>
        <w:pStyle w:val="GvdeMetni"/>
        <w:spacing w:line="276" w:lineRule="auto"/>
        <w:rPr>
          <w:rFonts w:ascii="Arial" w:hAnsi="Arial"/>
          <w:b/>
          <w:bCs/>
          <w:sz w:val="22"/>
          <w:szCs w:val="22"/>
        </w:rPr>
      </w:pPr>
      <w:r w:rsidRPr="00085B9E">
        <w:rPr>
          <w:rFonts w:ascii="Arial" w:hAnsi="Arial"/>
          <w:b/>
          <w:bCs/>
          <w:sz w:val="22"/>
          <w:szCs w:val="22"/>
        </w:rPr>
        <w:t>1.0.</w:t>
      </w:r>
      <w:r w:rsidR="00772E3F" w:rsidRPr="00085B9E">
        <w:rPr>
          <w:rFonts w:ascii="Arial" w:hAnsi="Arial"/>
          <w:b/>
          <w:bCs/>
          <w:sz w:val="22"/>
          <w:szCs w:val="22"/>
        </w:rPr>
        <w:t xml:space="preserve">AMAÇ </w:t>
      </w:r>
    </w:p>
    <w:p w14:paraId="3681EC0A" w14:textId="77777777" w:rsidR="006E53FB" w:rsidRPr="00085B9E" w:rsidRDefault="006E53FB" w:rsidP="00085B9E">
      <w:pPr>
        <w:pStyle w:val="GvdeMetni"/>
        <w:spacing w:line="276" w:lineRule="auto"/>
        <w:rPr>
          <w:rFonts w:ascii="Arial" w:hAnsi="Arial"/>
          <w:b/>
          <w:bCs/>
          <w:sz w:val="22"/>
          <w:szCs w:val="22"/>
        </w:rPr>
      </w:pPr>
    </w:p>
    <w:p w14:paraId="314905AA" w14:textId="77777777" w:rsidR="00647ADB" w:rsidRPr="009243E6" w:rsidRDefault="002C73B7" w:rsidP="00085B9E">
      <w:pPr>
        <w:pStyle w:val="GvdeMetni"/>
        <w:spacing w:line="276" w:lineRule="auto"/>
        <w:rPr>
          <w:rFonts w:ascii="Arial" w:hAnsi="Arial"/>
          <w:sz w:val="22"/>
          <w:szCs w:val="22"/>
        </w:rPr>
      </w:pPr>
      <w:r w:rsidRPr="00085B9E">
        <w:rPr>
          <w:rFonts w:ascii="Arial" w:hAnsi="Arial"/>
          <w:sz w:val="22"/>
          <w:szCs w:val="22"/>
        </w:rPr>
        <w:t>Yönetim sistemleri b</w:t>
      </w:r>
      <w:r w:rsidR="00772E3F" w:rsidRPr="00085B9E">
        <w:rPr>
          <w:rFonts w:ascii="Arial" w:hAnsi="Arial"/>
          <w:sz w:val="22"/>
          <w:szCs w:val="22"/>
        </w:rPr>
        <w:t>elgelendirme</w:t>
      </w:r>
      <w:r w:rsidRPr="00085B9E">
        <w:rPr>
          <w:rFonts w:ascii="Arial" w:hAnsi="Arial"/>
          <w:sz w:val="22"/>
          <w:szCs w:val="22"/>
        </w:rPr>
        <w:t>sinin</w:t>
      </w:r>
      <w:r w:rsidR="006C2328">
        <w:rPr>
          <w:rFonts w:ascii="Arial" w:hAnsi="Arial"/>
          <w:sz w:val="22"/>
          <w:szCs w:val="22"/>
        </w:rPr>
        <w:t xml:space="preserve"> </w:t>
      </w:r>
      <w:r w:rsidRPr="00085B9E">
        <w:rPr>
          <w:rFonts w:ascii="Arial" w:hAnsi="Arial"/>
          <w:sz w:val="22"/>
          <w:szCs w:val="22"/>
        </w:rPr>
        <w:t>başvurunun alınması aşamasından</w:t>
      </w:r>
      <w:r w:rsidR="00772E3F" w:rsidRPr="00085B9E">
        <w:rPr>
          <w:rFonts w:ascii="Arial" w:hAnsi="Arial"/>
          <w:sz w:val="22"/>
          <w:szCs w:val="22"/>
        </w:rPr>
        <w:t xml:space="preserve"> belgenin veri</w:t>
      </w:r>
      <w:r w:rsidRPr="00085B9E">
        <w:rPr>
          <w:rFonts w:ascii="Arial" w:hAnsi="Arial"/>
          <w:sz w:val="22"/>
          <w:szCs w:val="22"/>
        </w:rPr>
        <w:t xml:space="preserve">lmesine kadar nasıl </w:t>
      </w:r>
      <w:r w:rsidRPr="009243E6">
        <w:rPr>
          <w:rFonts w:ascii="Arial" w:hAnsi="Arial"/>
          <w:sz w:val="22"/>
          <w:szCs w:val="22"/>
        </w:rPr>
        <w:t>yapılacağının</w:t>
      </w:r>
      <w:r w:rsidRPr="008926AE">
        <w:rPr>
          <w:rFonts w:ascii="Arial" w:hAnsi="Arial"/>
          <w:sz w:val="22"/>
          <w:szCs w:val="22"/>
        </w:rPr>
        <w:t xml:space="preserve"> </w:t>
      </w:r>
      <w:r w:rsidR="009243E6" w:rsidRPr="008926AE">
        <w:rPr>
          <w:rFonts w:ascii="Arial" w:hAnsi="Arial"/>
          <w:sz w:val="22"/>
          <w:szCs w:val="22"/>
        </w:rPr>
        <w:t xml:space="preserve">ve </w:t>
      </w:r>
      <w:r w:rsidR="00647ADB" w:rsidRPr="008926AE">
        <w:rPr>
          <w:rFonts w:ascii="Arial" w:hAnsi="Arial"/>
          <w:sz w:val="22"/>
          <w:szCs w:val="22"/>
        </w:rPr>
        <w:t xml:space="preserve">Bella’nın belgelendirme faaliyetlerini yürütürken bütünlük ve yetkinliğin gözden geçirilmesine esas olan rutin </w:t>
      </w:r>
      <w:r w:rsidR="00CF518E" w:rsidRPr="008926AE">
        <w:rPr>
          <w:rFonts w:ascii="Arial" w:hAnsi="Arial"/>
          <w:sz w:val="22"/>
          <w:szCs w:val="22"/>
        </w:rPr>
        <w:t>tetkik</w:t>
      </w:r>
      <w:r w:rsidR="00647ADB" w:rsidRPr="008926AE">
        <w:rPr>
          <w:rFonts w:ascii="Arial" w:hAnsi="Arial"/>
          <w:sz w:val="22"/>
          <w:szCs w:val="22"/>
        </w:rPr>
        <w:t xml:space="preserve"> tekniklerindeki kapsayıcılıktan ödün vermeden uzaktan denetim teknikleri ile ilgili hususların nasıl ele alınacağını ve uygulanacağını </w:t>
      </w:r>
      <w:r w:rsidR="009243E6" w:rsidRPr="008926AE">
        <w:rPr>
          <w:rFonts w:ascii="Arial" w:hAnsi="Arial"/>
          <w:sz w:val="22"/>
          <w:szCs w:val="22"/>
        </w:rPr>
        <w:t>tanımlamaktadır.</w:t>
      </w:r>
    </w:p>
    <w:p w14:paraId="596B0FEA" w14:textId="77777777" w:rsidR="002C73B7" w:rsidRPr="00085B9E" w:rsidRDefault="002C73B7" w:rsidP="00085B9E">
      <w:pPr>
        <w:pStyle w:val="GvdeMetni"/>
        <w:spacing w:line="276" w:lineRule="auto"/>
        <w:rPr>
          <w:rFonts w:ascii="Arial" w:hAnsi="Arial"/>
          <w:sz w:val="22"/>
          <w:szCs w:val="22"/>
        </w:rPr>
      </w:pPr>
    </w:p>
    <w:p w14:paraId="7B4E76F2" w14:textId="77777777" w:rsidR="002C73B7" w:rsidRDefault="0089025B" w:rsidP="00085B9E">
      <w:pPr>
        <w:pStyle w:val="GvdeMetni"/>
        <w:spacing w:line="276" w:lineRule="auto"/>
        <w:rPr>
          <w:rFonts w:ascii="Arial" w:hAnsi="Arial"/>
          <w:b/>
          <w:bCs/>
          <w:sz w:val="22"/>
          <w:szCs w:val="22"/>
        </w:rPr>
      </w:pPr>
      <w:r w:rsidRPr="00085B9E">
        <w:rPr>
          <w:rFonts w:ascii="Arial" w:hAnsi="Arial"/>
          <w:b/>
          <w:bCs/>
          <w:sz w:val="22"/>
          <w:szCs w:val="22"/>
        </w:rPr>
        <w:t>2.0.</w:t>
      </w:r>
      <w:r w:rsidR="002C73B7" w:rsidRPr="00085B9E">
        <w:rPr>
          <w:rFonts w:ascii="Arial" w:hAnsi="Arial"/>
          <w:b/>
          <w:bCs/>
          <w:sz w:val="22"/>
          <w:szCs w:val="22"/>
        </w:rPr>
        <w:t>KAPSAM</w:t>
      </w:r>
    </w:p>
    <w:p w14:paraId="0C36142F" w14:textId="77777777" w:rsidR="006E53FB" w:rsidRPr="00085B9E" w:rsidRDefault="006E53FB" w:rsidP="00085B9E">
      <w:pPr>
        <w:pStyle w:val="GvdeMetni"/>
        <w:spacing w:line="276" w:lineRule="auto"/>
        <w:rPr>
          <w:rFonts w:ascii="Arial" w:hAnsi="Arial"/>
          <w:sz w:val="22"/>
          <w:szCs w:val="22"/>
        </w:rPr>
      </w:pPr>
    </w:p>
    <w:p w14:paraId="11B102B4" w14:textId="77777777" w:rsidR="00772E3F" w:rsidRPr="00085B9E" w:rsidRDefault="002643BC" w:rsidP="00085B9E">
      <w:pPr>
        <w:pStyle w:val="GvdeMetni"/>
        <w:spacing w:line="276" w:lineRule="auto"/>
        <w:rPr>
          <w:rFonts w:ascii="Arial" w:hAnsi="Arial"/>
          <w:sz w:val="22"/>
          <w:szCs w:val="22"/>
        </w:rPr>
      </w:pPr>
      <w:r w:rsidRPr="00085B9E">
        <w:rPr>
          <w:rFonts w:ascii="Arial" w:hAnsi="Arial"/>
          <w:sz w:val="22"/>
          <w:szCs w:val="22"/>
        </w:rPr>
        <w:t>BELLA</w:t>
      </w:r>
      <w:r w:rsidR="00772E3F" w:rsidRPr="00085B9E">
        <w:rPr>
          <w:rFonts w:ascii="Arial" w:hAnsi="Arial"/>
          <w:sz w:val="22"/>
          <w:szCs w:val="22"/>
        </w:rPr>
        <w:t xml:space="preserve"> tarafından yapılacak </w:t>
      </w:r>
      <w:r w:rsidR="000D14FA" w:rsidRPr="00085B9E">
        <w:rPr>
          <w:rFonts w:ascii="Arial" w:hAnsi="Arial"/>
          <w:sz w:val="22"/>
          <w:szCs w:val="22"/>
        </w:rPr>
        <w:t xml:space="preserve">tüm </w:t>
      </w:r>
      <w:r w:rsidR="002C73B7" w:rsidRPr="00085B9E">
        <w:rPr>
          <w:rFonts w:ascii="Arial" w:hAnsi="Arial"/>
          <w:sz w:val="22"/>
          <w:szCs w:val="22"/>
        </w:rPr>
        <w:t xml:space="preserve">yönetim </w:t>
      </w:r>
      <w:r w:rsidR="000D14FA" w:rsidRPr="00085B9E">
        <w:rPr>
          <w:rFonts w:ascii="Arial" w:hAnsi="Arial"/>
          <w:sz w:val="22"/>
          <w:szCs w:val="22"/>
        </w:rPr>
        <w:t>sistem</w:t>
      </w:r>
      <w:r w:rsidR="002C73B7" w:rsidRPr="00085B9E">
        <w:rPr>
          <w:rFonts w:ascii="Arial" w:hAnsi="Arial"/>
          <w:sz w:val="22"/>
          <w:szCs w:val="22"/>
        </w:rPr>
        <w:t>i</w:t>
      </w:r>
      <w:r w:rsidR="007D34FB" w:rsidRPr="00085B9E">
        <w:rPr>
          <w:rFonts w:ascii="Arial" w:hAnsi="Arial"/>
          <w:sz w:val="22"/>
          <w:szCs w:val="22"/>
        </w:rPr>
        <w:t xml:space="preserve"> belgelendirme süreçleri</w:t>
      </w:r>
      <w:r w:rsidR="000D14FA" w:rsidRPr="00085B9E">
        <w:rPr>
          <w:rFonts w:ascii="Arial" w:hAnsi="Arial"/>
          <w:sz w:val="22"/>
          <w:szCs w:val="22"/>
        </w:rPr>
        <w:t xml:space="preserve">, </w:t>
      </w:r>
      <w:r w:rsidR="00211824" w:rsidRPr="00085B9E">
        <w:rPr>
          <w:rFonts w:ascii="Arial" w:hAnsi="Arial"/>
          <w:sz w:val="22"/>
          <w:szCs w:val="22"/>
        </w:rPr>
        <w:t>1.</w:t>
      </w:r>
      <w:r w:rsidR="0088531F" w:rsidRPr="00085B9E">
        <w:rPr>
          <w:rFonts w:ascii="Arial" w:hAnsi="Arial"/>
          <w:sz w:val="22"/>
          <w:szCs w:val="22"/>
        </w:rPr>
        <w:t xml:space="preserve"> ve 2. </w:t>
      </w:r>
      <w:r w:rsidR="00211824" w:rsidRPr="00085B9E">
        <w:rPr>
          <w:rFonts w:ascii="Arial" w:hAnsi="Arial"/>
          <w:sz w:val="22"/>
          <w:szCs w:val="22"/>
        </w:rPr>
        <w:t>aşama denetim,</w:t>
      </w:r>
      <w:r w:rsidR="008553AD">
        <w:rPr>
          <w:rFonts w:ascii="Arial" w:hAnsi="Arial"/>
          <w:sz w:val="22"/>
          <w:szCs w:val="22"/>
        </w:rPr>
        <w:t xml:space="preserve"> </w:t>
      </w:r>
      <w:r w:rsidR="00772E3F" w:rsidRPr="00085B9E">
        <w:rPr>
          <w:rFonts w:ascii="Arial" w:hAnsi="Arial"/>
          <w:sz w:val="22"/>
          <w:szCs w:val="22"/>
        </w:rPr>
        <w:t>g</w:t>
      </w:r>
      <w:r w:rsidR="002C73B7" w:rsidRPr="00085B9E">
        <w:rPr>
          <w:rFonts w:ascii="Arial" w:hAnsi="Arial"/>
          <w:sz w:val="22"/>
          <w:szCs w:val="22"/>
        </w:rPr>
        <w:t>özetim denetimi, takip denetimi,</w:t>
      </w:r>
      <w:r w:rsidR="0048023C">
        <w:rPr>
          <w:rFonts w:ascii="Arial" w:hAnsi="Arial"/>
          <w:sz w:val="22"/>
          <w:szCs w:val="22"/>
        </w:rPr>
        <w:t xml:space="preserve"> </w:t>
      </w:r>
      <w:r w:rsidRPr="00085B9E">
        <w:rPr>
          <w:rFonts w:ascii="Arial" w:hAnsi="Arial"/>
          <w:sz w:val="22"/>
          <w:szCs w:val="22"/>
        </w:rPr>
        <w:t>yeniden belgelendirme</w:t>
      </w:r>
      <w:r w:rsidR="00772E3F" w:rsidRPr="00085B9E">
        <w:rPr>
          <w:rFonts w:ascii="Arial" w:hAnsi="Arial"/>
          <w:sz w:val="22"/>
          <w:szCs w:val="22"/>
        </w:rPr>
        <w:t xml:space="preserve"> denetimi</w:t>
      </w:r>
      <w:r w:rsidR="009243E6">
        <w:rPr>
          <w:rFonts w:ascii="Arial" w:hAnsi="Arial"/>
          <w:sz w:val="22"/>
          <w:szCs w:val="22"/>
        </w:rPr>
        <w:t xml:space="preserve">, </w:t>
      </w:r>
      <w:r w:rsidR="009243E6" w:rsidRPr="008926AE">
        <w:rPr>
          <w:rFonts w:ascii="Arial" w:hAnsi="Arial"/>
          <w:sz w:val="22"/>
          <w:szCs w:val="22"/>
        </w:rPr>
        <w:t>uzaktan denetimi</w:t>
      </w:r>
      <w:r w:rsidR="00772E3F" w:rsidRPr="00085B9E">
        <w:rPr>
          <w:rFonts w:ascii="Arial" w:hAnsi="Arial"/>
          <w:sz w:val="22"/>
          <w:szCs w:val="22"/>
        </w:rPr>
        <w:t xml:space="preserve"> </w:t>
      </w:r>
      <w:r w:rsidR="00A574D7" w:rsidRPr="00085B9E">
        <w:rPr>
          <w:rFonts w:ascii="Arial" w:hAnsi="Arial"/>
          <w:sz w:val="22"/>
          <w:szCs w:val="22"/>
        </w:rPr>
        <w:t>ve özel denetimlerle ilgili şartları ve tarafların sorumluluklarını</w:t>
      </w:r>
      <w:r w:rsidR="006E53FB">
        <w:rPr>
          <w:rFonts w:ascii="Arial" w:hAnsi="Arial"/>
          <w:sz w:val="22"/>
          <w:szCs w:val="22"/>
        </w:rPr>
        <w:t xml:space="preserve"> </w:t>
      </w:r>
      <w:r w:rsidR="00772E3F" w:rsidRPr="00085B9E">
        <w:rPr>
          <w:rFonts w:ascii="Arial" w:hAnsi="Arial"/>
          <w:sz w:val="22"/>
          <w:szCs w:val="22"/>
        </w:rPr>
        <w:t xml:space="preserve">kapsar. </w:t>
      </w:r>
    </w:p>
    <w:p w14:paraId="4EC16CA3" w14:textId="77777777" w:rsidR="0012124F" w:rsidRPr="00085B9E" w:rsidRDefault="0012124F" w:rsidP="00085B9E">
      <w:pPr>
        <w:pStyle w:val="GvdeMetni"/>
        <w:spacing w:line="276" w:lineRule="auto"/>
        <w:rPr>
          <w:rFonts w:ascii="Arial" w:hAnsi="Arial"/>
          <w:sz w:val="22"/>
          <w:szCs w:val="22"/>
        </w:rPr>
      </w:pPr>
    </w:p>
    <w:p w14:paraId="6D717A5C" w14:textId="77777777" w:rsidR="0036703D" w:rsidRPr="00085B9E" w:rsidRDefault="0089025B" w:rsidP="00085B9E">
      <w:pPr>
        <w:pStyle w:val="GvdeMetni"/>
        <w:spacing w:line="276" w:lineRule="auto"/>
        <w:rPr>
          <w:rFonts w:ascii="Arial" w:hAnsi="Arial"/>
          <w:b/>
          <w:sz w:val="22"/>
          <w:szCs w:val="22"/>
        </w:rPr>
      </w:pPr>
      <w:r w:rsidRPr="00085B9E">
        <w:rPr>
          <w:rFonts w:ascii="Arial" w:hAnsi="Arial"/>
          <w:b/>
          <w:sz w:val="22"/>
          <w:szCs w:val="22"/>
        </w:rPr>
        <w:t>3.0.</w:t>
      </w:r>
      <w:r w:rsidR="0036703D" w:rsidRPr="00085B9E">
        <w:rPr>
          <w:rFonts w:ascii="Arial" w:hAnsi="Arial"/>
          <w:b/>
          <w:sz w:val="22"/>
          <w:szCs w:val="22"/>
        </w:rPr>
        <w:t>SORUMLULUKLAR</w:t>
      </w:r>
    </w:p>
    <w:p w14:paraId="357010C3" w14:textId="77777777" w:rsidR="00085B9E" w:rsidRDefault="00085B9E" w:rsidP="00085B9E">
      <w:pPr>
        <w:pStyle w:val="GvdeMetni"/>
        <w:spacing w:line="276" w:lineRule="auto"/>
        <w:rPr>
          <w:rFonts w:ascii="Arial" w:hAnsi="Arial"/>
          <w:b/>
          <w:sz w:val="22"/>
          <w:szCs w:val="22"/>
        </w:rPr>
      </w:pPr>
    </w:p>
    <w:p w14:paraId="273FCDB3" w14:textId="77777777" w:rsidR="00126653" w:rsidRPr="008926AE" w:rsidRDefault="00126653" w:rsidP="00085B9E">
      <w:pPr>
        <w:pStyle w:val="GvdeMetni"/>
        <w:spacing w:line="276" w:lineRule="auto"/>
        <w:rPr>
          <w:rFonts w:ascii="Arial" w:hAnsi="Arial"/>
          <w:sz w:val="22"/>
          <w:szCs w:val="22"/>
        </w:rPr>
      </w:pPr>
      <w:r w:rsidRPr="008926AE">
        <w:rPr>
          <w:rFonts w:ascii="Arial" w:hAnsi="Arial"/>
          <w:sz w:val="22"/>
          <w:szCs w:val="22"/>
        </w:rPr>
        <w:t>Bu prosedürün uygulanmasından Yönetim Temsilcisi ve Belgelendirme Müdürü sorumludur.</w:t>
      </w:r>
    </w:p>
    <w:p w14:paraId="55C32318" w14:textId="77777777" w:rsidR="00126653" w:rsidRPr="00085B9E" w:rsidRDefault="00126653" w:rsidP="00085B9E">
      <w:pPr>
        <w:pStyle w:val="GvdeMetni"/>
        <w:spacing w:line="276" w:lineRule="auto"/>
        <w:rPr>
          <w:rFonts w:ascii="Arial" w:hAnsi="Arial"/>
          <w:b/>
          <w:sz w:val="22"/>
          <w:szCs w:val="22"/>
        </w:rPr>
      </w:pPr>
    </w:p>
    <w:p w14:paraId="3A262C1B" w14:textId="77777777" w:rsidR="0036703D" w:rsidRDefault="0036703D" w:rsidP="00085B9E">
      <w:pPr>
        <w:pStyle w:val="GvdeMetni"/>
        <w:spacing w:line="276" w:lineRule="auto"/>
        <w:rPr>
          <w:rFonts w:ascii="Arial" w:hAnsi="Arial"/>
          <w:b/>
          <w:sz w:val="22"/>
          <w:szCs w:val="22"/>
        </w:rPr>
      </w:pPr>
      <w:r w:rsidRPr="00085B9E">
        <w:rPr>
          <w:rFonts w:ascii="Arial" w:hAnsi="Arial"/>
          <w:b/>
          <w:sz w:val="22"/>
          <w:szCs w:val="22"/>
        </w:rPr>
        <w:t>4.0.TANIMLAR</w:t>
      </w:r>
    </w:p>
    <w:p w14:paraId="6576E039" w14:textId="77777777" w:rsidR="00126653" w:rsidRPr="00126653" w:rsidRDefault="00126653" w:rsidP="00085B9E">
      <w:pPr>
        <w:pStyle w:val="GvdeMetni"/>
        <w:spacing w:line="276" w:lineRule="auto"/>
        <w:rPr>
          <w:rFonts w:ascii="Arial" w:hAnsi="Arial"/>
          <w:bCs/>
          <w:color w:val="FF0000"/>
          <w:sz w:val="22"/>
          <w:szCs w:val="22"/>
        </w:rPr>
      </w:pPr>
    </w:p>
    <w:p w14:paraId="1C84D170" w14:textId="77777777" w:rsidR="00126653" w:rsidRPr="00126653" w:rsidRDefault="00126653" w:rsidP="00126653">
      <w:pPr>
        <w:pStyle w:val="GvdeMetni"/>
        <w:spacing w:line="276" w:lineRule="auto"/>
        <w:ind w:left="360"/>
        <w:rPr>
          <w:rFonts w:ascii="Arial" w:hAnsi="Arial"/>
          <w:bCs/>
          <w:color w:val="FF0000"/>
          <w:sz w:val="22"/>
          <w:szCs w:val="22"/>
          <w:highlight w:val="yellow"/>
        </w:rPr>
      </w:pPr>
      <w:r w:rsidRPr="008926AE">
        <w:rPr>
          <w:rFonts w:ascii="Arial" w:hAnsi="Arial"/>
          <w:b/>
          <w:sz w:val="22"/>
          <w:szCs w:val="22"/>
        </w:rPr>
        <w:t>4.1. Tetkik Ekibi:</w:t>
      </w:r>
      <w:r w:rsidRPr="008926AE">
        <w:rPr>
          <w:bCs/>
          <w:color w:val="FF0000"/>
        </w:rPr>
        <w:t xml:space="preserve"> </w:t>
      </w:r>
      <w:r w:rsidRPr="008926AE">
        <w:rPr>
          <w:rFonts w:ascii="Arial" w:hAnsi="Arial"/>
          <w:bCs/>
          <w:sz w:val="22"/>
          <w:szCs w:val="22"/>
        </w:rPr>
        <w:t>Sistem belgelendirme faaliyeti ile ilgili olarak, kuruluşların yönetim sistemini, ilgili standardına göre inceleyip değerlendirmek üzere atanmış, Bella tetkik görevlileri arasından seçilen, Bella çalışma esaslarına uygun olarak görev yapan ve geçici olarak teşkil edilen ekiptir. Tetkik ekibindeki görevlilerin sayısı, kuruluşun büyüklüğüne, ürün, proses çeşitliliğine ve ilgili standarda göre değişebilir. Gerekli görülen durumlarda, sektör ile ilgili bir teknik uzman, tetkik ekibi içinde yer alabilir.</w:t>
      </w:r>
    </w:p>
    <w:p w14:paraId="2E636A4A" w14:textId="77777777" w:rsidR="00126653" w:rsidRPr="008926AE" w:rsidRDefault="00126653" w:rsidP="00085B9E">
      <w:pPr>
        <w:pStyle w:val="GvdeMetni"/>
        <w:spacing w:line="276" w:lineRule="auto"/>
        <w:rPr>
          <w:rFonts w:ascii="Arial" w:hAnsi="Arial"/>
          <w:b/>
          <w:color w:val="FF0000"/>
          <w:sz w:val="22"/>
          <w:szCs w:val="22"/>
          <w:highlight w:val="yellow"/>
        </w:rPr>
      </w:pPr>
    </w:p>
    <w:p w14:paraId="36F15FFE" w14:textId="77777777" w:rsidR="00126653" w:rsidRDefault="00126653" w:rsidP="00126653">
      <w:pPr>
        <w:pStyle w:val="GvdeMetni"/>
        <w:spacing w:line="276" w:lineRule="auto"/>
        <w:ind w:left="360"/>
        <w:rPr>
          <w:rFonts w:ascii="Arial" w:hAnsi="Arial"/>
          <w:bCs/>
          <w:color w:val="FF0000"/>
          <w:sz w:val="22"/>
          <w:szCs w:val="22"/>
          <w:highlight w:val="yellow"/>
        </w:rPr>
      </w:pPr>
      <w:r w:rsidRPr="008926AE">
        <w:rPr>
          <w:rFonts w:ascii="Arial" w:hAnsi="Arial"/>
          <w:b/>
          <w:sz w:val="22"/>
          <w:szCs w:val="22"/>
        </w:rPr>
        <w:t>4.2.Tetkik Görevlileri:</w:t>
      </w:r>
      <w:r w:rsidRPr="008926AE">
        <w:rPr>
          <w:rFonts w:ascii="Arial" w:hAnsi="Arial"/>
          <w:bCs/>
          <w:sz w:val="22"/>
          <w:szCs w:val="22"/>
        </w:rPr>
        <w:t xml:space="preserve"> Tetkiklerde görev alacak baş tetkikçi, tetkikçi, tetkikçi adayı ve teknik uzmanlar</w:t>
      </w:r>
    </w:p>
    <w:p w14:paraId="64FC5535" w14:textId="77777777" w:rsidR="00126653" w:rsidRPr="00126653" w:rsidRDefault="00126653" w:rsidP="00126653">
      <w:pPr>
        <w:pStyle w:val="GvdeMetni"/>
        <w:spacing w:line="276" w:lineRule="auto"/>
        <w:ind w:left="360"/>
        <w:rPr>
          <w:rFonts w:ascii="Arial" w:hAnsi="Arial"/>
          <w:bCs/>
          <w:color w:val="FF0000"/>
          <w:sz w:val="22"/>
          <w:szCs w:val="22"/>
          <w:highlight w:val="yellow"/>
        </w:rPr>
      </w:pPr>
    </w:p>
    <w:p w14:paraId="3F5DCC76" w14:textId="77777777" w:rsidR="00126653" w:rsidRPr="008926AE" w:rsidRDefault="00126653" w:rsidP="00126653">
      <w:pPr>
        <w:pStyle w:val="GvdeMetni"/>
        <w:spacing w:line="276" w:lineRule="auto"/>
        <w:ind w:left="360"/>
        <w:rPr>
          <w:rFonts w:ascii="Arial" w:hAnsi="Arial"/>
          <w:bCs/>
          <w:sz w:val="22"/>
          <w:szCs w:val="22"/>
          <w:highlight w:val="yellow"/>
        </w:rPr>
      </w:pPr>
      <w:r w:rsidRPr="008926AE">
        <w:rPr>
          <w:rFonts w:ascii="Arial" w:hAnsi="Arial"/>
          <w:b/>
          <w:sz w:val="22"/>
          <w:szCs w:val="22"/>
        </w:rPr>
        <w:t>4.3.</w:t>
      </w:r>
      <w:r w:rsidRPr="008926AE">
        <w:rPr>
          <w:b/>
        </w:rPr>
        <w:t xml:space="preserve"> </w:t>
      </w:r>
      <w:r w:rsidRPr="008926AE">
        <w:rPr>
          <w:rFonts w:ascii="Arial" w:hAnsi="Arial"/>
          <w:b/>
          <w:sz w:val="22"/>
          <w:szCs w:val="22"/>
        </w:rPr>
        <w:t>Gözlemci:</w:t>
      </w:r>
      <w:r w:rsidRPr="008926AE">
        <w:rPr>
          <w:bCs/>
        </w:rPr>
        <w:t xml:space="preserve"> </w:t>
      </w:r>
      <w:r w:rsidRPr="008926AE">
        <w:rPr>
          <w:rFonts w:ascii="Arial" w:hAnsi="Arial"/>
          <w:bCs/>
          <w:sz w:val="22"/>
          <w:szCs w:val="22"/>
        </w:rPr>
        <w:t>Tetkik ekibine eşlik eden, ancak tetkik edilmeyen kişidir.</w:t>
      </w:r>
    </w:p>
    <w:p w14:paraId="0C79AE86" w14:textId="77777777" w:rsidR="00126653" w:rsidRPr="00126653" w:rsidRDefault="00126653" w:rsidP="00126653">
      <w:pPr>
        <w:pStyle w:val="GvdeMetni"/>
        <w:spacing w:line="276" w:lineRule="auto"/>
        <w:rPr>
          <w:rFonts w:ascii="Arial" w:hAnsi="Arial"/>
          <w:bCs/>
          <w:color w:val="FF0000"/>
          <w:sz w:val="22"/>
          <w:szCs w:val="22"/>
          <w:highlight w:val="yellow"/>
        </w:rPr>
      </w:pPr>
    </w:p>
    <w:p w14:paraId="3329147C" w14:textId="77777777" w:rsidR="00126653" w:rsidRPr="008926AE" w:rsidRDefault="00126653" w:rsidP="00126653">
      <w:pPr>
        <w:pStyle w:val="GvdeMetni"/>
        <w:spacing w:line="276" w:lineRule="auto"/>
        <w:ind w:left="360"/>
        <w:rPr>
          <w:bCs/>
        </w:rPr>
      </w:pPr>
      <w:r w:rsidRPr="008926AE">
        <w:rPr>
          <w:rFonts w:ascii="Arial" w:hAnsi="Arial"/>
          <w:b/>
          <w:sz w:val="22"/>
          <w:szCs w:val="22"/>
        </w:rPr>
        <w:t>4.4</w:t>
      </w:r>
      <w:r w:rsidRPr="008926AE">
        <w:rPr>
          <w:b/>
        </w:rPr>
        <w:t xml:space="preserve"> </w:t>
      </w:r>
      <w:r w:rsidRPr="008926AE">
        <w:rPr>
          <w:rFonts w:ascii="Arial" w:hAnsi="Arial"/>
          <w:b/>
          <w:sz w:val="22"/>
          <w:szCs w:val="22"/>
        </w:rPr>
        <w:t>Rehber:</w:t>
      </w:r>
      <w:r w:rsidRPr="008926AE">
        <w:rPr>
          <w:bCs/>
        </w:rPr>
        <w:t xml:space="preserve"> </w:t>
      </w:r>
      <w:r w:rsidRPr="008926AE">
        <w:rPr>
          <w:rFonts w:ascii="Arial" w:hAnsi="Arial"/>
          <w:bCs/>
          <w:sz w:val="22"/>
          <w:szCs w:val="22"/>
        </w:rPr>
        <w:t>Tetkik ekibine yardımcı olmak amacıyla müşteri</w:t>
      </w:r>
      <w:r w:rsidR="009243E6" w:rsidRPr="008926AE">
        <w:rPr>
          <w:rFonts w:ascii="Arial" w:hAnsi="Arial"/>
          <w:bCs/>
          <w:sz w:val="22"/>
          <w:szCs w:val="22"/>
        </w:rPr>
        <w:t xml:space="preserve"> kuruluş</w:t>
      </w:r>
      <w:r w:rsidRPr="008926AE">
        <w:rPr>
          <w:rFonts w:ascii="Arial" w:hAnsi="Arial"/>
          <w:bCs/>
          <w:sz w:val="22"/>
          <w:szCs w:val="22"/>
        </w:rPr>
        <w:t xml:space="preserve"> tarafından görevlendirilen kişidir</w:t>
      </w:r>
      <w:r w:rsidRPr="008926AE">
        <w:rPr>
          <w:bCs/>
        </w:rPr>
        <w:t>.</w:t>
      </w:r>
    </w:p>
    <w:p w14:paraId="4A03AFAA" w14:textId="77777777" w:rsidR="00126653" w:rsidRDefault="00126653" w:rsidP="00126653">
      <w:pPr>
        <w:pStyle w:val="GvdeMetni"/>
        <w:spacing w:line="276" w:lineRule="auto"/>
        <w:ind w:left="360"/>
        <w:rPr>
          <w:rFonts w:ascii="Arial" w:hAnsi="Arial"/>
          <w:bCs/>
          <w:color w:val="FF0000"/>
          <w:sz w:val="22"/>
          <w:szCs w:val="22"/>
        </w:rPr>
      </w:pPr>
    </w:p>
    <w:p w14:paraId="0A76E5B4" w14:textId="77777777" w:rsidR="00126653" w:rsidRPr="008926AE" w:rsidRDefault="00126653" w:rsidP="00126653">
      <w:pPr>
        <w:pStyle w:val="GvdeMetni"/>
        <w:spacing w:line="276" w:lineRule="auto"/>
        <w:ind w:left="360"/>
        <w:rPr>
          <w:rFonts w:ascii="Arial" w:hAnsi="Arial"/>
          <w:bCs/>
          <w:sz w:val="22"/>
          <w:szCs w:val="22"/>
          <w:highlight w:val="yellow"/>
        </w:rPr>
      </w:pPr>
      <w:r w:rsidRPr="008926AE">
        <w:rPr>
          <w:rFonts w:ascii="Arial" w:hAnsi="Arial"/>
          <w:b/>
          <w:sz w:val="22"/>
          <w:szCs w:val="22"/>
        </w:rPr>
        <w:t>4.5 Karar Alma Komitesi:</w:t>
      </w:r>
      <w:r w:rsidRPr="008926AE">
        <w:rPr>
          <w:rFonts w:ascii="Arial" w:hAnsi="Arial"/>
          <w:bCs/>
          <w:sz w:val="22"/>
          <w:szCs w:val="22"/>
        </w:rPr>
        <w:t xml:space="preserve"> </w:t>
      </w:r>
      <w:r w:rsidR="0051349F" w:rsidRPr="008926AE">
        <w:rPr>
          <w:rFonts w:ascii="Arial" w:hAnsi="Arial"/>
          <w:bCs/>
          <w:sz w:val="22"/>
          <w:szCs w:val="22"/>
        </w:rPr>
        <w:t>Bella</w:t>
      </w:r>
      <w:r w:rsidRPr="008926AE">
        <w:rPr>
          <w:rFonts w:ascii="Arial" w:hAnsi="Arial"/>
          <w:bCs/>
          <w:sz w:val="22"/>
          <w:szCs w:val="22"/>
        </w:rPr>
        <w:t xml:space="preserve"> tarafından atanan ve belgelendirme ile ilgili tüm kararları almaya yetkili komitedir. Gerekli görülmesi durumunda Komiteye ilgili belgelendirme kapsamında Teknik Uzman davet edilebilir.</w:t>
      </w:r>
    </w:p>
    <w:p w14:paraId="0E56CECF" w14:textId="77777777" w:rsidR="0012124F" w:rsidRPr="008926AE" w:rsidRDefault="0012124F" w:rsidP="00085B9E">
      <w:pPr>
        <w:pStyle w:val="GvdeMetni"/>
        <w:spacing w:line="276" w:lineRule="auto"/>
        <w:rPr>
          <w:rFonts w:ascii="Arial" w:hAnsi="Arial"/>
          <w:sz w:val="22"/>
          <w:szCs w:val="22"/>
        </w:rPr>
      </w:pPr>
    </w:p>
    <w:p w14:paraId="33489951" w14:textId="77777777" w:rsidR="0012124F" w:rsidRPr="00085B9E" w:rsidRDefault="0036703D" w:rsidP="00085B9E">
      <w:pPr>
        <w:pStyle w:val="GvdeMetni"/>
        <w:spacing w:line="276" w:lineRule="auto"/>
        <w:ind w:left="360"/>
        <w:rPr>
          <w:rFonts w:ascii="Arial" w:hAnsi="Arial"/>
          <w:sz w:val="22"/>
          <w:szCs w:val="22"/>
        </w:rPr>
      </w:pPr>
      <w:r w:rsidRPr="00085B9E">
        <w:rPr>
          <w:rFonts w:ascii="Arial" w:hAnsi="Arial"/>
          <w:b/>
          <w:sz w:val="22"/>
          <w:szCs w:val="22"/>
        </w:rPr>
        <w:t>4</w:t>
      </w:r>
      <w:r w:rsidR="003E1D0B" w:rsidRPr="00085B9E">
        <w:rPr>
          <w:rFonts w:ascii="Arial" w:hAnsi="Arial"/>
          <w:b/>
          <w:sz w:val="22"/>
          <w:szCs w:val="22"/>
        </w:rPr>
        <w:t>.</w:t>
      </w:r>
      <w:r w:rsidR="0051349F">
        <w:rPr>
          <w:rFonts w:ascii="Arial" w:hAnsi="Arial"/>
          <w:b/>
          <w:sz w:val="22"/>
          <w:szCs w:val="22"/>
        </w:rPr>
        <w:t>6</w:t>
      </w:r>
      <w:r w:rsidR="003E1D0B" w:rsidRPr="00085B9E">
        <w:rPr>
          <w:rFonts w:ascii="Arial" w:hAnsi="Arial"/>
          <w:b/>
          <w:sz w:val="22"/>
          <w:szCs w:val="22"/>
        </w:rPr>
        <w:t>.</w:t>
      </w:r>
      <w:r w:rsidR="0012124F" w:rsidRPr="00085B9E">
        <w:rPr>
          <w:rFonts w:ascii="Arial" w:hAnsi="Arial"/>
          <w:b/>
          <w:sz w:val="22"/>
          <w:szCs w:val="22"/>
        </w:rPr>
        <w:t>Majör Uygunsuzluk:</w:t>
      </w:r>
      <w:r w:rsidR="0012124F" w:rsidRPr="00085B9E">
        <w:rPr>
          <w:rFonts w:ascii="Arial" w:hAnsi="Arial"/>
          <w:sz w:val="22"/>
          <w:szCs w:val="22"/>
        </w:rPr>
        <w:t xml:space="preserve"> İlgili yönetim sistemi standardının bir </w:t>
      </w:r>
      <w:r w:rsidR="00030EDA" w:rsidRPr="00085B9E">
        <w:rPr>
          <w:rFonts w:ascii="Arial" w:hAnsi="Arial"/>
          <w:sz w:val="22"/>
          <w:szCs w:val="22"/>
        </w:rPr>
        <w:t>maddesi için yeterliliğin v</w:t>
      </w:r>
      <w:r w:rsidR="00C51F21" w:rsidRPr="00085B9E">
        <w:rPr>
          <w:rFonts w:ascii="Arial" w:hAnsi="Arial"/>
          <w:sz w:val="22"/>
          <w:szCs w:val="22"/>
        </w:rPr>
        <w:t xml:space="preserve">e/veya uygunluğun sağlanamaması </w:t>
      </w:r>
      <w:r w:rsidR="00EC2D44" w:rsidRPr="00085B9E">
        <w:rPr>
          <w:rFonts w:ascii="Arial" w:hAnsi="Arial"/>
          <w:sz w:val="22"/>
          <w:szCs w:val="22"/>
        </w:rPr>
        <w:t>ya da</w:t>
      </w:r>
      <w:r w:rsidR="00F97374">
        <w:rPr>
          <w:rFonts w:ascii="Arial" w:hAnsi="Arial"/>
          <w:sz w:val="22"/>
          <w:szCs w:val="22"/>
        </w:rPr>
        <w:t xml:space="preserve"> </w:t>
      </w:r>
      <w:r w:rsidR="00EC2D44" w:rsidRPr="00085B9E">
        <w:rPr>
          <w:rFonts w:ascii="Arial" w:hAnsi="Arial"/>
          <w:sz w:val="22"/>
          <w:szCs w:val="22"/>
        </w:rPr>
        <w:t>yönetim sisteminin amaçladığı sonuçları gerçekleştirme kabiliyeti hakkında önemli bir şüphe oluşan uygunsuzluk türüdür.</w:t>
      </w:r>
    </w:p>
    <w:p w14:paraId="032E8229" w14:textId="77777777" w:rsidR="00030EDA" w:rsidRPr="00085B9E" w:rsidRDefault="00030EDA" w:rsidP="00085B9E">
      <w:pPr>
        <w:pStyle w:val="GvdeMetni"/>
        <w:spacing w:line="276" w:lineRule="auto"/>
        <w:ind w:left="426"/>
        <w:rPr>
          <w:rFonts w:ascii="Arial" w:hAnsi="Arial"/>
          <w:sz w:val="22"/>
          <w:szCs w:val="22"/>
        </w:rPr>
      </w:pPr>
    </w:p>
    <w:p w14:paraId="2A44082F" w14:textId="77777777" w:rsidR="00030EDA" w:rsidRPr="00085B9E" w:rsidRDefault="0036703D" w:rsidP="00085B9E">
      <w:pPr>
        <w:pStyle w:val="GvdeMetni"/>
        <w:spacing w:line="276" w:lineRule="auto"/>
        <w:ind w:left="426"/>
        <w:rPr>
          <w:rFonts w:ascii="Arial" w:hAnsi="Arial"/>
          <w:sz w:val="22"/>
          <w:szCs w:val="22"/>
        </w:rPr>
      </w:pPr>
      <w:r w:rsidRPr="00085B9E">
        <w:rPr>
          <w:rFonts w:ascii="Arial" w:hAnsi="Arial"/>
          <w:b/>
          <w:sz w:val="22"/>
          <w:szCs w:val="22"/>
        </w:rPr>
        <w:lastRenderedPageBreak/>
        <w:t>4</w:t>
      </w:r>
      <w:r w:rsidR="003E1D0B" w:rsidRPr="00085B9E">
        <w:rPr>
          <w:rFonts w:ascii="Arial" w:hAnsi="Arial"/>
          <w:b/>
          <w:sz w:val="22"/>
          <w:szCs w:val="22"/>
        </w:rPr>
        <w:t>.</w:t>
      </w:r>
      <w:r w:rsidR="0051349F">
        <w:rPr>
          <w:rFonts w:ascii="Arial" w:hAnsi="Arial"/>
          <w:b/>
          <w:sz w:val="22"/>
          <w:szCs w:val="22"/>
        </w:rPr>
        <w:t>7</w:t>
      </w:r>
      <w:r w:rsidR="003E1D0B" w:rsidRPr="00085B9E">
        <w:rPr>
          <w:rFonts w:ascii="Arial" w:hAnsi="Arial"/>
          <w:b/>
          <w:sz w:val="22"/>
          <w:szCs w:val="22"/>
        </w:rPr>
        <w:t>.</w:t>
      </w:r>
      <w:r w:rsidR="00030EDA" w:rsidRPr="00085B9E">
        <w:rPr>
          <w:rFonts w:ascii="Arial" w:hAnsi="Arial"/>
          <w:b/>
          <w:sz w:val="22"/>
          <w:szCs w:val="22"/>
        </w:rPr>
        <w:t>Minör Uygunsuzluk:</w:t>
      </w:r>
      <w:r w:rsidR="0048023C">
        <w:rPr>
          <w:rFonts w:ascii="Arial" w:hAnsi="Arial"/>
          <w:b/>
          <w:sz w:val="22"/>
          <w:szCs w:val="22"/>
        </w:rPr>
        <w:t xml:space="preserve"> </w:t>
      </w:r>
      <w:r w:rsidR="00EC2D44" w:rsidRPr="00085B9E">
        <w:rPr>
          <w:rFonts w:ascii="Arial" w:hAnsi="Arial"/>
          <w:sz w:val="22"/>
          <w:szCs w:val="22"/>
        </w:rPr>
        <w:t xml:space="preserve">Yönetim sisteminin amaçladığı sonuçları gerçekleştirme kabiliyetini </w:t>
      </w:r>
      <w:r w:rsidR="00030EDA" w:rsidRPr="00085B9E">
        <w:rPr>
          <w:rFonts w:ascii="Arial" w:hAnsi="Arial"/>
          <w:sz w:val="22"/>
          <w:szCs w:val="22"/>
        </w:rPr>
        <w:t>azaltmayan</w:t>
      </w:r>
      <w:r w:rsidR="00C51F21" w:rsidRPr="00085B9E">
        <w:rPr>
          <w:rFonts w:ascii="Arial" w:hAnsi="Arial"/>
          <w:sz w:val="22"/>
          <w:szCs w:val="22"/>
        </w:rPr>
        <w:t>, sistemi çökertmeyecek</w:t>
      </w:r>
      <w:r w:rsidR="007D2E4E">
        <w:rPr>
          <w:rFonts w:ascii="Arial" w:hAnsi="Arial"/>
          <w:sz w:val="22"/>
          <w:szCs w:val="22"/>
        </w:rPr>
        <w:t xml:space="preserve"> </w:t>
      </w:r>
      <w:r w:rsidR="00030EDA" w:rsidRPr="00085B9E">
        <w:rPr>
          <w:rFonts w:ascii="Arial" w:hAnsi="Arial"/>
          <w:sz w:val="22"/>
          <w:szCs w:val="22"/>
        </w:rPr>
        <w:t>uygunsuzluk türüdür.</w:t>
      </w:r>
    </w:p>
    <w:p w14:paraId="0EFAA9C7" w14:textId="77777777" w:rsidR="00FE5F7B" w:rsidRPr="00085B9E" w:rsidRDefault="00FE5F7B" w:rsidP="00085B9E">
      <w:pPr>
        <w:pStyle w:val="ListeParagraf"/>
        <w:spacing w:line="276" w:lineRule="auto"/>
        <w:rPr>
          <w:rFonts w:ascii="Arial" w:hAnsi="Arial" w:cs="Arial"/>
          <w:sz w:val="22"/>
          <w:szCs w:val="22"/>
        </w:rPr>
      </w:pPr>
    </w:p>
    <w:p w14:paraId="414FF256" w14:textId="77777777" w:rsidR="00126653" w:rsidRDefault="0036703D" w:rsidP="00126653">
      <w:pPr>
        <w:pStyle w:val="GvdeMetni"/>
        <w:spacing w:line="276" w:lineRule="auto"/>
        <w:ind w:left="426"/>
        <w:rPr>
          <w:rFonts w:ascii="Arial" w:hAnsi="Arial"/>
          <w:sz w:val="22"/>
          <w:szCs w:val="22"/>
        </w:rPr>
      </w:pPr>
      <w:r w:rsidRPr="00085B9E">
        <w:rPr>
          <w:rFonts w:ascii="Arial" w:hAnsi="Arial"/>
          <w:b/>
          <w:sz w:val="22"/>
          <w:szCs w:val="22"/>
        </w:rPr>
        <w:t>4</w:t>
      </w:r>
      <w:r w:rsidR="003E1D0B" w:rsidRPr="00085B9E">
        <w:rPr>
          <w:rFonts w:ascii="Arial" w:hAnsi="Arial"/>
          <w:b/>
          <w:sz w:val="22"/>
          <w:szCs w:val="22"/>
        </w:rPr>
        <w:t>.</w:t>
      </w:r>
      <w:r w:rsidR="0051349F">
        <w:rPr>
          <w:rFonts w:ascii="Arial" w:hAnsi="Arial"/>
          <w:b/>
          <w:sz w:val="22"/>
          <w:szCs w:val="22"/>
        </w:rPr>
        <w:t>8</w:t>
      </w:r>
      <w:r w:rsidR="003E1D0B" w:rsidRPr="00085B9E">
        <w:rPr>
          <w:rFonts w:ascii="Arial" w:hAnsi="Arial"/>
          <w:b/>
          <w:sz w:val="22"/>
          <w:szCs w:val="22"/>
        </w:rPr>
        <w:t>.</w:t>
      </w:r>
      <w:r w:rsidR="00FE5F7B" w:rsidRPr="00085B9E">
        <w:rPr>
          <w:rFonts w:ascii="Arial" w:hAnsi="Arial"/>
          <w:b/>
          <w:sz w:val="22"/>
          <w:szCs w:val="22"/>
        </w:rPr>
        <w:t>Gözlem:</w:t>
      </w:r>
      <w:r w:rsidR="00FE5F7B" w:rsidRPr="00085B9E">
        <w:rPr>
          <w:rFonts w:ascii="Arial" w:hAnsi="Arial"/>
          <w:sz w:val="22"/>
          <w:szCs w:val="22"/>
        </w:rPr>
        <w:t xml:space="preserve"> Uygunsuzluk olarak tanımlanabilecek şekilde açık olmayan veya ilgili standarda refere edilemeyen, ilerde uygunsuzluk olabilme </w:t>
      </w:r>
      <w:r w:rsidR="00711F2A" w:rsidRPr="00085B9E">
        <w:rPr>
          <w:rFonts w:ascii="Arial" w:hAnsi="Arial"/>
          <w:sz w:val="22"/>
          <w:szCs w:val="22"/>
        </w:rPr>
        <w:t>potansiyeli</w:t>
      </w:r>
      <w:r w:rsidR="00FE5F7B" w:rsidRPr="00085B9E">
        <w:rPr>
          <w:rFonts w:ascii="Arial" w:hAnsi="Arial"/>
          <w:sz w:val="22"/>
          <w:szCs w:val="22"/>
        </w:rPr>
        <w:t xml:space="preserve"> taşıyan bulgulardır.</w:t>
      </w:r>
    </w:p>
    <w:p w14:paraId="3310AC2D" w14:textId="77777777" w:rsidR="00126653" w:rsidRDefault="00126653" w:rsidP="00126653">
      <w:pPr>
        <w:pStyle w:val="GvdeMetni"/>
        <w:spacing w:line="276" w:lineRule="auto"/>
        <w:ind w:left="426"/>
        <w:rPr>
          <w:rFonts w:ascii="Arial" w:hAnsi="Arial"/>
          <w:sz w:val="22"/>
          <w:szCs w:val="22"/>
        </w:rPr>
      </w:pPr>
    </w:p>
    <w:p w14:paraId="21AA1982" w14:textId="77777777" w:rsidR="0051349F" w:rsidRPr="008926AE" w:rsidRDefault="0051349F" w:rsidP="0051349F">
      <w:pPr>
        <w:pStyle w:val="GvdeMetni"/>
        <w:spacing w:line="276" w:lineRule="auto"/>
        <w:ind w:left="426"/>
        <w:rPr>
          <w:rFonts w:ascii="Arial" w:hAnsi="Arial"/>
          <w:bCs/>
          <w:sz w:val="22"/>
          <w:szCs w:val="22"/>
        </w:rPr>
      </w:pPr>
      <w:r w:rsidRPr="008926AE">
        <w:rPr>
          <w:rFonts w:ascii="Arial" w:hAnsi="Arial"/>
          <w:b/>
          <w:sz w:val="22"/>
          <w:szCs w:val="22"/>
        </w:rPr>
        <w:t>4.9.Uzaktan Tetkik:</w:t>
      </w:r>
      <w:r w:rsidRPr="008926AE">
        <w:rPr>
          <w:rFonts w:ascii="Arial" w:hAnsi="Arial"/>
          <w:bCs/>
          <w:sz w:val="22"/>
          <w:szCs w:val="22"/>
        </w:rPr>
        <w:t xml:space="preserve"> Elektronik vasıtalar ile bir </w:t>
      </w:r>
      <w:r w:rsidR="00647ADB" w:rsidRPr="008926AE">
        <w:rPr>
          <w:rFonts w:ascii="Arial" w:hAnsi="Arial"/>
          <w:bCs/>
          <w:sz w:val="22"/>
          <w:szCs w:val="22"/>
        </w:rPr>
        <w:t>müşteri kuruluşun</w:t>
      </w:r>
      <w:r w:rsidRPr="008926AE">
        <w:rPr>
          <w:rFonts w:ascii="Arial" w:hAnsi="Arial"/>
          <w:bCs/>
          <w:sz w:val="22"/>
          <w:szCs w:val="22"/>
        </w:rPr>
        <w:t xml:space="preserve"> sanal veya fiziki sahalarının denetlenmesi (web tabanlı seminer, web ortamındaki toplantılar, telekonferanslar, çevrim içi ses ve görüntü hizmetleri,</w:t>
      </w:r>
      <w:r w:rsidR="006E5747" w:rsidRPr="008926AE">
        <w:rPr>
          <w:rFonts w:ascii="Arial" w:hAnsi="Arial"/>
          <w:bCs/>
          <w:sz w:val="22"/>
          <w:szCs w:val="22"/>
        </w:rPr>
        <w:t xml:space="preserve"> </w:t>
      </w:r>
      <w:proofErr w:type="gramStart"/>
      <w:r w:rsidR="006E5747" w:rsidRPr="008926AE">
        <w:rPr>
          <w:rFonts w:ascii="Arial" w:hAnsi="Arial"/>
          <w:bCs/>
          <w:sz w:val="22"/>
          <w:szCs w:val="22"/>
        </w:rPr>
        <w:t>e-mail</w:t>
      </w:r>
      <w:proofErr w:type="gramEnd"/>
      <w:r w:rsidR="006E5747" w:rsidRPr="008926AE">
        <w:rPr>
          <w:rFonts w:ascii="Arial" w:hAnsi="Arial"/>
          <w:bCs/>
          <w:sz w:val="22"/>
          <w:szCs w:val="22"/>
        </w:rPr>
        <w:t xml:space="preserve"> veya online dosya paylaşım yoluyla </w:t>
      </w:r>
      <w:proofErr w:type="gramStart"/>
      <w:r w:rsidR="006E5747" w:rsidRPr="008926AE">
        <w:rPr>
          <w:rFonts w:ascii="Arial" w:hAnsi="Arial"/>
          <w:bCs/>
          <w:sz w:val="22"/>
          <w:szCs w:val="22"/>
        </w:rPr>
        <w:t>doküman</w:t>
      </w:r>
      <w:proofErr w:type="gramEnd"/>
      <w:r w:rsidR="006E5747" w:rsidRPr="008926AE">
        <w:rPr>
          <w:rFonts w:ascii="Arial" w:hAnsi="Arial"/>
          <w:bCs/>
          <w:sz w:val="22"/>
          <w:szCs w:val="22"/>
        </w:rPr>
        <w:t xml:space="preserve"> ve kayıt paylaşımı,</w:t>
      </w:r>
      <w:r w:rsidRPr="008926AE">
        <w:rPr>
          <w:rFonts w:ascii="Arial" w:hAnsi="Arial"/>
          <w:bCs/>
          <w:sz w:val="22"/>
          <w:szCs w:val="22"/>
        </w:rPr>
        <w:t xml:space="preserve"> kuruluşun veri işleme faaliyetine, yönetim sistemine ve veri tabanına uzaktan erişim). </w:t>
      </w:r>
    </w:p>
    <w:p w14:paraId="15A15DEE" w14:textId="77777777" w:rsidR="0051349F" w:rsidRPr="008926AE" w:rsidRDefault="0051349F" w:rsidP="0051349F">
      <w:pPr>
        <w:pStyle w:val="GvdeMetni"/>
        <w:spacing w:line="276" w:lineRule="auto"/>
        <w:ind w:left="426"/>
        <w:rPr>
          <w:rFonts w:ascii="Arial" w:hAnsi="Arial"/>
          <w:bCs/>
          <w:sz w:val="22"/>
          <w:szCs w:val="22"/>
        </w:rPr>
      </w:pPr>
    </w:p>
    <w:p w14:paraId="6A9D34CC" w14:textId="77777777" w:rsidR="0051349F" w:rsidRPr="008926AE" w:rsidRDefault="0051349F" w:rsidP="0051349F">
      <w:pPr>
        <w:pStyle w:val="GvdeMetni"/>
        <w:spacing w:line="276" w:lineRule="auto"/>
        <w:ind w:left="426"/>
        <w:rPr>
          <w:rFonts w:ascii="Arial" w:hAnsi="Arial"/>
          <w:bCs/>
          <w:sz w:val="22"/>
          <w:szCs w:val="22"/>
        </w:rPr>
      </w:pPr>
      <w:r w:rsidRPr="008926AE">
        <w:rPr>
          <w:rFonts w:ascii="Arial" w:hAnsi="Arial"/>
          <w:b/>
          <w:sz w:val="22"/>
          <w:szCs w:val="22"/>
        </w:rPr>
        <w:t>4.10 Sanal Saha:</w:t>
      </w:r>
      <w:r w:rsidRPr="008926AE">
        <w:rPr>
          <w:rFonts w:ascii="Arial" w:hAnsi="Arial"/>
          <w:bCs/>
          <w:sz w:val="22"/>
          <w:szCs w:val="22"/>
        </w:rPr>
        <w:t xml:space="preserve"> İnternet veya çeşitli iletişim ortamlarında süreçlerin yönetilmesine imkân sağlayan saha</w:t>
      </w:r>
      <w:r w:rsidR="006E5747" w:rsidRPr="008926AE">
        <w:rPr>
          <w:rFonts w:ascii="Arial" w:hAnsi="Arial"/>
          <w:bCs/>
          <w:sz w:val="22"/>
          <w:szCs w:val="22"/>
        </w:rPr>
        <w:t>lar. (</w:t>
      </w:r>
      <w:r w:rsidR="00647ADB" w:rsidRPr="008926AE">
        <w:rPr>
          <w:rFonts w:ascii="Arial" w:hAnsi="Arial"/>
          <w:bCs/>
          <w:sz w:val="22"/>
          <w:szCs w:val="22"/>
        </w:rPr>
        <w:t>Ö</w:t>
      </w:r>
      <w:r w:rsidRPr="008926AE">
        <w:rPr>
          <w:rFonts w:ascii="Arial" w:hAnsi="Arial"/>
          <w:bCs/>
          <w:sz w:val="22"/>
          <w:szCs w:val="22"/>
        </w:rPr>
        <w:t>rn</w:t>
      </w:r>
      <w:r w:rsidR="006E5747" w:rsidRPr="008926AE">
        <w:rPr>
          <w:rFonts w:ascii="Arial" w:hAnsi="Arial"/>
          <w:bCs/>
          <w:sz w:val="22"/>
          <w:szCs w:val="22"/>
        </w:rPr>
        <w:t>eğin; b</w:t>
      </w:r>
      <w:r w:rsidRPr="008926AE">
        <w:rPr>
          <w:rFonts w:ascii="Arial" w:hAnsi="Arial"/>
          <w:bCs/>
          <w:sz w:val="22"/>
          <w:szCs w:val="22"/>
        </w:rPr>
        <w:t>ulut ortamı vs.</w:t>
      </w:r>
      <w:r w:rsidR="006E5747" w:rsidRPr="008926AE">
        <w:rPr>
          <w:rFonts w:ascii="Arial" w:hAnsi="Arial"/>
          <w:bCs/>
          <w:sz w:val="22"/>
          <w:szCs w:val="22"/>
        </w:rPr>
        <w:t>)</w:t>
      </w:r>
    </w:p>
    <w:p w14:paraId="2BFF5EF0" w14:textId="77777777" w:rsidR="0051349F" w:rsidRDefault="0051349F" w:rsidP="00126653">
      <w:pPr>
        <w:pStyle w:val="GvdeMetni"/>
        <w:spacing w:line="276" w:lineRule="auto"/>
        <w:ind w:left="426"/>
        <w:rPr>
          <w:rFonts w:ascii="Arial" w:hAnsi="Arial"/>
          <w:sz w:val="22"/>
          <w:szCs w:val="22"/>
        </w:rPr>
      </w:pPr>
    </w:p>
    <w:p w14:paraId="7EE9D515" w14:textId="77777777" w:rsidR="00126653" w:rsidRPr="00085B9E" w:rsidRDefault="00126653" w:rsidP="00126653">
      <w:pPr>
        <w:pStyle w:val="GvdeMetni"/>
        <w:spacing w:line="276" w:lineRule="auto"/>
        <w:ind w:left="426"/>
        <w:rPr>
          <w:rFonts w:ascii="Arial" w:hAnsi="Arial"/>
          <w:sz w:val="22"/>
          <w:szCs w:val="22"/>
        </w:rPr>
      </w:pPr>
    </w:p>
    <w:p w14:paraId="6BA073CC" w14:textId="77777777" w:rsidR="00772E3F"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t>5</w:t>
      </w:r>
      <w:r w:rsidR="0089025B" w:rsidRPr="00085B9E">
        <w:rPr>
          <w:rFonts w:ascii="Arial" w:hAnsi="Arial" w:cs="Arial"/>
          <w:b/>
          <w:bCs/>
          <w:sz w:val="22"/>
          <w:szCs w:val="22"/>
        </w:rPr>
        <w:t>.0.</w:t>
      </w:r>
      <w:r w:rsidR="002C73B7" w:rsidRPr="00085B9E">
        <w:rPr>
          <w:rFonts w:ascii="Arial" w:hAnsi="Arial" w:cs="Arial"/>
          <w:b/>
          <w:bCs/>
          <w:sz w:val="22"/>
          <w:szCs w:val="22"/>
        </w:rPr>
        <w:t>UYGULAMA</w:t>
      </w:r>
    </w:p>
    <w:p w14:paraId="05874BFA" w14:textId="77777777" w:rsidR="002C73B7" w:rsidRPr="00085B9E" w:rsidRDefault="002C73B7" w:rsidP="00085B9E">
      <w:pPr>
        <w:spacing w:line="276" w:lineRule="auto"/>
        <w:jc w:val="both"/>
        <w:rPr>
          <w:rFonts w:ascii="Arial" w:hAnsi="Arial" w:cs="Arial"/>
          <w:bCs/>
          <w:sz w:val="22"/>
          <w:szCs w:val="22"/>
        </w:rPr>
      </w:pPr>
    </w:p>
    <w:p w14:paraId="327A7AD5" w14:textId="77777777" w:rsidR="00085B9E" w:rsidRDefault="002643BC" w:rsidP="00085B9E">
      <w:pPr>
        <w:spacing w:line="276" w:lineRule="auto"/>
        <w:jc w:val="both"/>
        <w:rPr>
          <w:rFonts w:ascii="Arial" w:hAnsi="Arial" w:cs="Arial"/>
          <w:bCs/>
          <w:sz w:val="22"/>
          <w:szCs w:val="22"/>
        </w:rPr>
      </w:pPr>
      <w:proofErr w:type="spellStart"/>
      <w:r w:rsidRPr="00085B9E">
        <w:rPr>
          <w:rFonts w:ascii="Arial" w:hAnsi="Arial" w:cs="Arial"/>
          <w:bCs/>
          <w:sz w:val="22"/>
          <w:szCs w:val="22"/>
        </w:rPr>
        <w:t>BELLA’nın</w:t>
      </w:r>
      <w:proofErr w:type="spellEnd"/>
      <w:r w:rsidR="00DE2288" w:rsidRPr="00085B9E">
        <w:rPr>
          <w:rFonts w:ascii="Arial" w:hAnsi="Arial" w:cs="Arial"/>
          <w:bCs/>
          <w:sz w:val="22"/>
          <w:szCs w:val="22"/>
        </w:rPr>
        <w:t xml:space="preserve"> belgelendirme prosedürü aşağıdaki </w:t>
      </w:r>
      <w:r w:rsidR="00B04B4E" w:rsidRPr="00085B9E">
        <w:rPr>
          <w:rFonts w:ascii="Arial" w:hAnsi="Arial" w:cs="Arial"/>
          <w:bCs/>
          <w:sz w:val="22"/>
          <w:szCs w:val="22"/>
        </w:rPr>
        <w:t>akışa göre işlemektedir</w:t>
      </w:r>
    </w:p>
    <w:p w14:paraId="1FC6FC05" w14:textId="77777777" w:rsidR="00B04B4E" w:rsidRPr="00085B9E" w:rsidRDefault="00085B9E" w:rsidP="00085B9E">
      <w:pPr>
        <w:spacing w:line="276" w:lineRule="auto"/>
        <w:jc w:val="center"/>
        <w:rPr>
          <w:rFonts w:ascii="Arial" w:hAnsi="Arial" w:cs="Arial"/>
          <w:bCs/>
          <w:sz w:val="22"/>
          <w:szCs w:val="22"/>
        </w:rPr>
      </w:pPr>
      <w:r w:rsidRPr="00085B9E">
        <w:rPr>
          <w:rFonts w:ascii="Arial" w:hAnsi="Arial" w:cs="Arial"/>
          <w:sz w:val="22"/>
          <w:szCs w:val="22"/>
        </w:rPr>
        <w:object w:dxaOrig="6355" w:dyaOrig="14735" w14:anchorId="06D4F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1pt;height:615.75pt" o:ole="">
            <v:imagedata r:id="rId8" o:title=""/>
          </v:shape>
          <o:OLEObject Type="Embed" ProgID="Visio.Drawing.11" ShapeID="_x0000_i1025" DrawAspect="Content" ObjectID="_1818415630" r:id="rId9"/>
        </w:object>
      </w:r>
    </w:p>
    <w:p w14:paraId="2FBF1FF6" w14:textId="77777777" w:rsidR="00772E3F"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lastRenderedPageBreak/>
        <w:t>5.1.</w:t>
      </w:r>
      <w:r w:rsidR="00A6412E" w:rsidRPr="00085B9E">
        <w:rPr>
          <w:rFonts w:ascii="Arial" w:hAnsi="Arial" w:cs="Arial"/>
          <w:b/>
          <w:bCs/>
          <w:sz w:val="22"/>
          <w:szCs w:val="22"/>
        </w:rPr>
        <w:t>BAŞVURUNUN ALINMASI</w:t>
      </w:r>
    </w:p>
    <w:p w14:paraId="5239F988" w14:textId="77777777" w:rsidR="00772E3F" w:rsidRPr="00085B9E" w:rsidRDefault="00772E3F" w:rsidP="00085B9E">
      <w:pPr>
        <w:pStyle w:val="xl24"/>
        <w:spacing w:before="0" w:after="0" w:line="276" w:lineRule="auto"/>
        <w:rPr>
          <w:rFonts w:ascii="Arial" w:hAnsi="Arial" w:cs="Arial"/>
          <w:sz w:val="22"/>
          <w:szCs w:val="22"/>
        </w:rPr>
      </w:pPr>
    </w:p>
    <w:p w14:paraId="1526B618" w14:textId="77777777" w:rsidR="00772E3F" w:rsidRPr="00085B9E" w:rsidRDefault="00B372E4" w:rsidP="00085B9E">
      <w:pPr>
        <w:pStyle w:val="GvdeMetni"/>
        <w:spacing w:line="276" w:lineRule="auto"/>
        <w:rPr>
          <w:rFonts w:ascii="Arial" w:hAnsi="Arial"/>
          <w:sz w:val="22"/>
          <w:szCs w:val="22"/>
        </w:rPr>
      </w:pPr>
      <w:r w:rsidRPr="00085B9E">
        <w:rPr>
          <w:rFonts w:ascii="Arial" w:hAnsi="Arial"/>
          <w:sz w:val="22"/>
          <w:szCs w:val="22"/>
        </w:rPr>
        <w:t>Belgelendirme için başvuran müşteri tarafından</w:t>
      </w:r>
      <w:r w:rsidR="000F2C24">
        <w:rPr>
          <w:rFonts w:ascii="Arial" w:hAnsi="Arial"/>
          <w:sz w:val="22"/>
          <w:szCs w:val="22"/>
        </w:rPr>
        <w:t xml:space="preserve"> </w:t>
      </w:r>
      <w:r w:rsidR="00B86168" w:rsidRPr="00085B9E">
        <w:rPr>
          <w:rFonts w:ascii="Arial" w:hAnsi="Arial"/>
          <w:sz w:val="22"/>
          <w:szCs w:val="22"/>
        </w:rPr>
        <w:t>F</w:t>
      </w:r>
      <w:r w:rsidR="00D16E85" w:rsidRPr="00085B9E">
        <w:rPr>
          <w:rFonts w:ascii="Arial" w:hAnsi="Arial"/>
          <w:sz w:val="22"/>
          <w:szCs w:val="22"/>
        </w:rPr>
        <w:t>R-</w:t>
      </w:r>
      <w:r w:rsidR="003114E5" w:rsidRPr="00085B9E">
        <w:rPr>
          <w:rFonts w:ascii="Arial" w:hAnsi="Arial"/>
          <w:sz w:val="22"/>
          <w:szCs w:val="22"/>
        </w:rPr>
        <w:t xml:space="preserve">01 </w:t>
      </w:r>
      <w:r w:rsidRPr="00085B9E">
        <w:rPr>
          <w:rFonts w:ascii="Arial" w:hAnsi="Arial"/>
          <w:sz w:val="22"/>
          <w:szCs w:val="22"/>
        </w:rPr>
        <w:t xml:space="preserve">Belgelendirme Başvuru </w:t>
      </w:r>
      <w:r w:rsidR="006D45D3" w:rsidRPr="00085B9E">
        <w:rPr>
          <w:rFonts w:ascii="Arial" w:hAnsi="Arial"/>
          <w:sz w:val="22"/>
          <w:szCs w:val="22"/>
        </w:rPr>
        <w:t>Formunun</w:t>
      </w:r>
      <w:r w:rsidRPr="00085B9E">
        <w:rPr>
          <w:rFonts w:ascii="Arial" w:hAnsi="Arial"/>
          <w:sz w:val="22"/>
          <w:szCs w:val="22"/>
        </w:rPr>
        <w:t xml:space="preserve"> e</w:t>
      </w:r>
      <w:r w:rsidR="00772E3F" w:rsidRPr="00085B9E">
        <w:rPr>
          <w:rFonts w:ascii="Arial" w:hAnsi="Arial"/>
          <w:sz w:val="22"/>
          <w:szCs w:val="22"/>
        </w:rPr>
        <w:t xml:space="preserve">ksiksiz doldurulması, başvuru kapsamıyla ilgili bilgilerin anlaşılır olması, gerekiyorsa </w:t>
      </w:r>
      <w:r w:rsidR="00B055A3" w:rsidRPr="00085B9E">
        <w:rPr>
          <w:rFonts w:ascii="Arial" w:hAnsi="Arial"/>
          <w:sz w:val="22"/>
          <w:szCs w:val="22"/>
        </w:rPr>
        <w:t xml:space="preserve">başvuran </w:t>
      </w:r>
      <w:r w:rsidR="003114E5" w:rsidRPr="00085B9E">
        <w:rPr>
          <w:rFonts w:ascii="Arial" w:hAnsi="Arial"/>
          <w:sz w:val="22"/>
          <w:szCs w:val="22"/>
        </w:rPr>
        <w:t>firmayla irtibat</w:t>
      </w:r>
      <w:r w:rsidR="00772E3F" w:rsidRPr="00085B9E">
        <w:rPr>
          <w:rFonts w:ascii="Arial" w:hAnsi="Arial"/>
          <w:sz w:val="22"/>
          <w:szCs w:val="22"/>
        </w:rPr>
        <w:t xml:space="preserve"> kurularak </w:t>
      </w:r>
      <w:r w:rsidRPr="00085B9E">
        <w:rPr>
          <w:rFonts w:ascii="Arial" w:hAnsi="Arial"/>
          <w:sz w:val="22"/>
          <w:szCs w:val="22"/>
        </w:rPr>
        <w:t>tüm bilgilerin</w:t>
      </w:r>
      <w:r w:rsidR="00772E3F" w:rsidRPr="00085B9E">
        <w:rPr>
          <w:rFonts w:ascii="Arial" w:hAnsi="Arial"/>
          <w:sz w:val="22"/>
          <w:szCs w:val="22"/>
        </w:rPr>
        <w:t xml:space="preserve"> netleştirilmesi sağlanır.</w:t>
      </w:r>
    </w:p>
    <w:p w14:paraId="0924687A" w14:textId="77777777" w:rsidR="005C063B" w:rsidRPr="00085B9E" w:rsidRDefault="005C063B" w:rsidP="00085B9E">
      <w:pPr>
        <w:pStyle w:val="GvdeMetni"/>
        <w:spacing w:line="276" w:lineRule="auto"/>
        <w:rPr>
          <w:rFonts w:ascii="Arial" w:hAnsi="Arial"/>
          <w:sz w:val="22"/>
          <w:szCs w:val="22"/>
        </w:rPr>
      </w:pPr>
    </w:p>
    <w:p w14:paraId="54C8B4CF" w14:textId="77777777" w:rsidR="00772E3F" w:rsidRDefault="00772E3F" w:rsidP="00085B9E">
      <w:pPr>
        <w:pStyle w:val="GvdeMetni"/>
        <w:spacing w:line="276" w:lineRule="auto"/>
        <w:rPr>
          <w:rFonts w:ascii="Arial" w:hAnsi="Arial"/>
          <w:sz w:val="22"/>
          <w:szCs w:val="22"/>
        </w:rPr>
      </w:pPr>
      <w:r w:rsidRPr="00085B9E">
        <w:rPr>
          <w:rFonts w:ascii="Arial" w:hAnsi="Arial"/>
          <w:sz w:val="22"/>
          <w:szCs w:val="22"/>
        </w:rPr>
        <w:t>Başvuru aşamasında aşağıdaki konular ile ilgili</w:t>
      </w:r>
      <w:r w:rsidR="00B055A3" w:rsidRPr="00085B9E">
        <w:rPr>
          <w:rFonts w:ascii="Arial" w:hAnsi="Arial"/>
          <w:sz w:val="22"/>
          <w:szCs w:val="22"/>
        </w:rPr>
        <w:t xml:space="preserve"> bilgiler</w:t>
      </w:r>
      <w:r w:rsidRPr="00085B9E">
        <w:rPr>
          <w:rFonts w:ascii="Arial" w:hAnsi="Arial"/>
          <w:sz w:val="22"/>
          <w:szCs w:val="22"/>
        </w:rPr>
        <w:t xml:space="preserve"> mutlaka verilmiş olmalıdır ve bunlar </w:t>
      </w:r>
      <w:r w:rsidR="00B372E4" w:rsidRPr="00085B9E">
        <w:rPr>
          <w:rFonts w:ascii="Arial" w:hAnsi="Arial"/>
          <w:sz w:val="22"/>
          <w:szCs w:val="22"/>
        </w:rPr>
        <w:t>Belgelendirme</w:t>
      </w:r>
      <w:r w:rsidRPr="00085B9E">
        <w:rPr>
          <w:rFonts w:ascii="Arial" w:hAnsi="Arial"/>
          <w:sz w:val="22"/>
          <w:szCs w:val="22"/>
        </w:rPr>
        <w:t xml:space="preserve"> Müdürü tarafından değerlendirilir. </w:t>
      </w:r>
    </w:p>
    <w:p w14:paraId="32CD54A6" w14:textId="77777777" w:rsidR="00085B9E" w:rsidRPr="00085B9E" w:rsidRDefault="00085B9E" w:rsidP="00085B9E">
      <w:pPr>
        <w:pStyle w:val="GvdeMetni"/>
        <w:spacing w:line="276" w:lineRule="auto"/>
        <w:rPr>
          <w:rFonts w:ascii="Arial" w:hAnsi="Arial"/>
          <w:sz w:val="22"/>
          <w:szCs w:val="22"/>
        </w:rPr>
      </w:pPr>
    </w:p>
    <w:p w14:paraId="0A3529EB" w14:textId="77777777" w:rsidR="00772E3F" w:rsidRPr="00085B9E" w:rsidRDefault="00742945" w:rsidP="00085B9E">
      <w:pPr>
        <w:pStyle w:val="GvdeMetni"/>
        <w:numPr>
          <w:ilvl w:val="0"/>
          <w:numId w:val="2"/>
        </w:numPr>
        <w:tabs>
          <w:tab w:val="left" w:pos="720"/>
        </w:tabs>
        <w:spacing w:line="276" w:lineRule="auto"/>
        <w:rPr>
          <w:rFonts w:ascii="Arial" w:hAnsi="Arial"/>
          <w:sz w:val="22"/>
          <w:szCs w:val="22"/>
        </w:rPr>
      </w:pPr>
      <w:r w:rsidRPr="00085B9E">
        <w:rPr>
          <w:rFonts w:ascii="Arial" w:hAnsi="Arial"/>
          <w:sz w:val="22"/>
          <w:szCs w:val="22"/>
        </w:rPr>
        <w:t>Talep edilen belgelendirme kapsamı,</w:t>
      </w:r>
    </w:p>
    <w:p w14:paraId="3495C608" w14:textId="77777777" w:rsidR="00742945" w:rsidRPr="00085B9E" w:rsidRDefault="00742945" w:rsidP="00085B9E">
      <w:pPr>
        <w:pStyle w:val="GvdeMetni"/>
        <w:numPr>
          <w:ilvl w:val="0"/>
          <w:numId w:val="2"/>
        </w:numPr>
        <w:tabs>
          <w:tab w:val="left" w:pos="720"/>
        </w:tabs>
        <w:spacing w:line="276" w:lineRule="auto"/>
        <w:rPr>
          <w:rFonts w:ascii="Arial" w:hAnsi="Arial"/>
          <w:sz w:val="22"/>
          <w:szCs w:val="22"/>
        </w:rPr>
      </w:pPr>
      <w:r w:rsidRPr="00085B9E">
        <w:rPr>
          <w:rFonts w:ascii="Arial" w:hAnsi="Arial"/>
          <w:sz w:val="22"/>
          <w:szCs w:val="22"/>
        </w:rPr>
        <w:t>Firmada çalışan sayısı,</w:t>
      </w:r>
    </w:p>
    <w:p w14:paraId="70DAFA71" w14:textId="77777777" w:rsidR="00772E3F" w:rsidRPr="00085B9E" w:rsidRDefault="00772E3F" w:rsidP="00085B9E">
      <w:pPr>
        <w:pStyle w:val="GvdeMetni"/>
        <w:numPr>
          <w:ilvl w:val="0"/>
          <w:numId w:val="2"/>
        </w:numPr>
        <w:tabs>
          <w:tab w:val="left" w:pos="720"/>
        </w:tabs>
        <w:spacing w:line="276" w:lineRule="auto"/>
        <w:rPr>
          <w:rFonts w:ascii="Arial" w:hAnsi="Arial"/>
          <w:sz w:val="22"/>
          <w:szCs w:val="22"/>
        </w:rPr>
      </w:pPr>
      <w:r w:rsidRPr="00085B9E">
        <w:rPr>
          <w:rFonts w:ascii="Arial" w:hAnsi="Arial"/>
          <w:sz w:val="22"/>
          <w:szCs w:val="22"/>
        </w:rPr>
        <w:t xml:space="preserve">Firmada </w:t>
      </w:r>
      <w:r w:rsidR="00742945" w:rsidRPr="00085B9E">
        <w:rPr>
          <w:rFonts w:ascii="Arial" w:hAnsi="Arial"/>
          <w:sz w:val="22"/>
          <w:szCs w:val="22"/>
        </w:rPr>
        <w:t>v</w:t>
      </w:r>
      <w:r w:rsidR="00A1594E" w:rsidRPr="00085B9E">
        <w:rPr>
          <w:rFonts w:ascii="Arial" w:hAnsi="Arial"/>
          <w:sz w:val="22"/>
          <w:szCs w:val="22"/>
        </w:rPr>
        <w:t>ardiya s</w:t>
      </w:r>
      <w:r w:rsidRPr="00085B9E">
        <w:rPr>
          <w:rFonts w:ascii="Arial" w:hAnsi="Arial"/>
          <w:sz w:val="22"/>
          <w:szCs w:val="22"/>
        </w:rPr>
        <w:t xml:space="preserve">ayısı, </w:t>
      </w:r>
    </w:p>
    <w:p w14:paraId="1BC6C394" w14:textId="77777777" w:rsidR="00772E3F" w:rsidRPr="00085B9E" w:rsidRDefault="00742945" w:rsidP="00085B9E">
      <w:pPr>
        <w:pStyle w:val="GvdeMetni"/>
        <w:numPr>
          <w:ilvl w:val="0"/>
          <w:numId w:val="2"/>
        </w:numPr>
        <w:tabs>
          <w:tab w:val="left" w:pos="720"/>
        </w:tabs>
        <w:spacing w:line="276" w:lineRule="auto"/>
        <w:rPr>
          <w:rFonts w:ascii="Arial" w:hAnsi="Arial"/>
          <w:sz w:val="22"/>
          <w:szCs w:val="22"/>
        </w:rPr>
      </w:pPr>
      <w:r w:rsidRPr="00085B9E">
        <w:rPr>
          <w:rFonts w:ascii="Arial" w:hAnsi="Arial"/>
          <w:sz w:val="22"/>
          <w:szCs w:val="22"/>
        </w:rPr>
        <w:t>Coğrafi lokasyon sayısı ve a</w:t>
      </w:r>
      <w:r w:rsidR="00B055A3" w:rsidRPr="00085B9E">
        <w:rPr>
          <w:rFonts w:ascii="Arial" w:hAnsi="Arial"/>
          <w:sz w:val="22"/>
          <w:szCs w:val="22"/>
        </w:rPr>
        <w:t>dresleri</w:t>
      </w:r>
      <w:r w:rsidRPr="00085B9E">
        <w:rPr>
          <w:rFonts w:ascii="Arial" w:hAnsi="Arial"/>
          <w:sz w:val="22"/>
          <w:szCs w:val="22"/>
        </w:rPr>
        <w:t>,</w:t>
      </w:r>
    </w:p>
    <w:p w14:paraId="3349C86D" w14:textId="77777777" w:rsidR="00742945" w:rsidRPr="00085B9E" w:rsidRDefault="00B372E4" w:rsidP="00085B9E">
      <w:pPr>
        <w:pStyle w:val="GvdeMetni"/>
        <w:numPr>
          <w:ilvl w:val="0"/>
          <w:numId w:val="2"/>
        </w:numPr>
        <w:tabs>
          <w:tab w:val="left" w:pos="720"/>
        </w:tabs>
        <w:spacing w:line="276" w:lineRule="auto"/>
        <w:rPr>
          <w:rFonts w:ascii="Arial" w:hAnsi="Arial"/>
          <w:sz w:val="22"/>
          <w:szCs w:val="22"/>
        </w:rPr>
      </w:pPr>
      <w:r w:rsidRPr="00085B9E">
        <w:rPr>
          <w:rFonts w:ascii="Arial" w:hAnsi="Arial"/>
          <w:sz w:val="22"/>
          <w:szCs w:val="22"/>
        </w:rPr>
        <w:t>Başvuruya esas standart/standa</w:t>
      </w:r>
      <w:r w:rsidR="0075520E" w:rsidRPr="00085B9E">
        <w:rPr>
          <w:rFonts w:ascii="Arial" w:hAnsi="Arial"/>
          <w:sz w:val="22"/>
          <w:szCs w:val="22"/>
        </w:rPr>
        <w:t>r</w:t>
      </w:r>
      <w:r w:rsidRPr="00085B9E">
        <w:rPr>
          <w:rFonts w:ascii="Arial" w:hAnsi="Arial"/>
          <w:sz w:val="22"/>
          <w:szCs w:val="22"/>
        </w:rPr>
        <w:t>t</w:t>
      </w:r>
      <w:r w:rsidR="00742945" w:rsidRPr="00085B9E">
        <w:rPr>
          <w:rFonts w:ascii="Arial" w:hAnsi="Arial"/>
          <w:sz w:val="22"/>
          <w:szCs w:val="22"/>
        </w:rPr>
        <w:t>lar,</w:t>
      </w:r>
    </w:p>
    <w:p w14:paraId="309AD843" w14:textId="77777777" w:rsidR="00742945" w:rsidRPr="00085B9E" w:rsidRDefault="00B372E4" w:rsidP="00085B9E">
      <w:pPr>
        <w:pStyle w:val="GvdeMetni"/>
        <w:numPr>
          <w:ilvl w:val="0"/>
          <w:numId w:val="2"/>
        </w:numPr>
        <w:tabs>
          <w:tab w:val="left" w:pos="720"/>
        </w:tabs>
        <w:spacing w:line="276" w:lineRule="auto"/>
        <w:rPr>
          <w:rFonts w:ascii="Arial" w:hAnsi="Arial"/>
          <w:sz w:val="22"/>
          <w:szCs w:val="22"/>
        </w:rPr>
      </w:pPr>
      <w:r w:rsidRPr="00085B9E">
        <w:rPr>
          <w:rFonts w:ascii="Arial" w:hAnsi="Arial"/>
          <w:sz w:val="22"/>
          <w:szCs w:val="22"/>
        </w:rPr>
        <w:t xml:space="preserve">ISO 9001 için varsa </w:t>
      </w:r>
      <w:r w:rsidR="0048023C" w:rsidRPr="00604D73">
        <w:rPr>
          <w:rFonts w:ascii="Arial" w:hAnsi="Arial"/>
          <w:sz w:val="22"/>
          <w:szCs w:val="22"/>
        </w:rPr>
        <w:t>uygulanabilir olmayan</w:t>
      </w:r>
      <w:r w:rsidR="00742945" w:rsidRPr="00324115">
        <w:rPr>
          <w:rFonts w:ascii="Arial" w:hAnsi="Arial"/>
          <w:sz w:val="22"/>
          <w:szCs w:val="22"/>
        </w:rPr>
        <w:t xml:space="preserve"> </w:t>
      </w:r>
      <w:r w:rsidR="00742945" w:rsidRPr="00085B9E">
        <w:rPr>
          <w:rFonts w:ascii="Arial" w:hAnsi="Arial"/>
          <w:sz w:val="22"/>
          <w:szCs w:val="22"/>
        </w:rPr>
        <w:t>standart maddeleri,</w:t>
      </w:r>
    </w:p>
    <w:p w14:paraId="3F6753F0" w14:textId="77777777" w:rsidR="00742945" w:rsidRDefault="00742945" w:rsidP="00085B9E">
      <w:pPr>
        <w:pStyle w:val="GvdeMetni"/>
        <w:numPr>
          <w:ilvl w:val="0"/>
          <w:numId w:val="2"/>
        </w:numPr>
        <w:tabs>
          <w:tab w:val="left" w:pos="720"/>
        </w:tabs>
        <w:spacing w:line="276" w:lineRule="auto"/>
        <w:rPr>
          <w:rFonts w:ascii="Arial" w:hAnsi="Arial"/>
          <w:sz w:val="22"/>
          <w:szCs w:val="22"/>
        </w:rPr>
      </w:pPr>
      <w:r w:rsidRPr="00085B9E">
        <w:rPr>
          <w:rFonts w:ascii="Arial" w:hAnsi="Arial"/>
          <w:sz w:val="22"/>
          <w:szCs w:val="22"/>
        </w:rPr>
        <w:t>Dış kaynaklı prosesler,</w:t>
      </w:r>
    </w:p>
    <w:p w14:paraId="7A0BF09B" w14:textId="77777777" w:rsidR="00DD4D38" w:rsidRPr="008D5E52" w:rsidRDefault="00DD4D38" w:rsidP="00085B9E">
      <w:pPr>
        <w:pStyle w:val="GvdeMetni"/>
        <w:numPr>
          <w:ilvl w:val="0"/>
          <w:numId w:val="2"/>
        </w:numPr>
        <w:tabs>
          <w:tab w:val="left" w:pos="720"/>
        </w:tabs>
        <w:spacing w:line="276" w:lineRule="auto"/>
        <w:rPr>
          <w:rFonts w:ascii="Arial" w:hAnsi="Arial"/>
          <w:sz w:val="22"/>
          <w:szCs w:val="22"/>
        </w:rPr>
      </w:pPr>
      <w:r w:rsidRPr="008D5E52">
        <w:rPr>
          <w:rFonts w:ascii="Arial" w:hAnsi="Arial"/>
          <w:sz w:val="22"/>
          <w:szCs w:val="22"/>
        </w:rPr>
        <w:t>Başvurulan belgelendirme alanıyla ilgili olarak, faaliyetleri, insan ve teknik kaynakları, fonksiyonları ve varsa daha büyük bir şirketteki ilişkisi hakkında genel bilgi,</w:t>
      </w:r>
    </w:p>
    <w:p w14:paraId="371A6305" w14:textId="77777777" w:rsidR="0075520E" w:rsidRPr="00085B9E" w:rsidRDefault="0075520E" w:rsidP="00085B9E">
      <w:pPr>
        <w:pStyle w:val="GvdeMetni"/>
        <w:numPr>
          <w:ilvl w:val="0"/>
          <w:numId w:val="2"/>
        </w:numPr>
        <w:tabs>
          <w:tab w:val="left" w:pos="720"/>
        </w:tabs>
        <w:spacing w:line="276" w:lineRule="auto"/>
        <w:rPr>
          <w:rFonts w:ascii="Arial" w:hAnsi="Arial"/>
          <w:sz w:val="22"/>
          <w:szCs w:val="22"/>
        </w:rPr>
      </w:pPr>
      <w:r w:rsidRPr="00085B9E">
        <w:rPr>
          <w:rFonts w:ascii="Arial" w:hAnsi="Arial"/>
          <w:sz w:val="22"/>
          <w:szCs w:val="22"/>
        </w:rPr>
        <w:t>Varsa mevsimsel çalışma veya kampanya dönemleri hakkında bilgi,</w:t>
      </w:r>
    </w:p>
    <w:p w14:paraId="0A558246" w14:textId="77777777" w:rsidR="00742945" w:rsidRPr="00085B9E" w:rsidRDefault="00742945" w:rsidP="00085B9E">
      <w:pPr>
        <w:pStyle w:val="GvdeMetni"/>
        <w:numPr>
          <w:ilvl w:val="0"/>
          <w:numId w:val="2"/>
        </w:numPr>
        <w:tabs>
          <w:tab w:val="left" w:pos="720"/>
        </w:tabs>
        <w:spacing w:line="276" w:lineRule="auto"/>
        <w:rPr>
          <w:rFonts w:ascii="Arial" w:hAnsi="Arial"/>
          <w:sz w:val="22"/>
          <w:szCs w:val="22"/>
        </w:rPr>
      </w:pPr>
      <w:r w:rsidRPr="00085B9E">
        <w:rPr>
          <w:rFonts w:ascii="Arial" w:hAnsi="Arial"/>
          <w:sz w:val="22"/>
          <w:szCs w:val="22"/>
        </w:rPr>
        <w:t xml:space="preserve">Ürünle ilgili zorunlu yasal şartlar, mevzuat, standartlar,   </w:t>
      </w:r>
    </w:p>
    <w:p w14:paraId="0D736789" w14:textId="77777777" w:rsidR="00742945" w:rsidRPr="00085B9E" w:rsidRDefault="00742945" w:rsidP="00085B9E">
      <w:pPr>
        <w:pStyle w:val="GvdeMetni"/>
        <w:numPr>
          <w:ilvl w:val="0"/>
          <w:numId w:val="2"/>
        </w:numPr>
        <w:tabs>
          <w:tab w:val="left" w:pos="720"/>
        </w:tabs>
        <w:spacing w:line="276" w:lineRule="auto"/>
        <w:rPr>
          <w:rFonts w:ascii="Arial" w:hAnsi="Arial"/>
          <w:sz w:val="22"/>
          <w:szCs w:val="22"/>
        </w:rPr>
      </w:pPr>
      <w:r w:rsidRPr="00085B9E">
        <w:rPr>
          <w:rFonts w:ascii="Arial" w:hAnsi="Arial"/>
          <w:sz w:val="22"/>
          <w:szCs w:val="22"/>
        </w:rPr>
        <w:t>Sistem veya ürün belgelerinin bulunup bulunmadığı,</w:t>
      </w:r>
    </w:p>
    <w:p w14:paraId="1F57BDC6" w14:textId="77777777" w:rsidR="00A74AAC" w:rsidRPr="00085B9E" w:rsidRDefault="00A74AAC" w:rsidP="00085B9E">
      <w:pPr>
        <w:pStyle w:val="GvdeMetni"/>
        <w:numPr>
          <w:ilvl w:val="0"/>
          <w:numId w:val="2"/>
        </w:numPr>
        <w:tabs>
          <w:tab w:val="left" w:pos="720"/>
        </w:tabs>
        <w:spacing w:line="276" w:lineRule="auto"/>
        <w:rPr>
          <w:rFonts w:ascii="Arial" w:hAnsi="Arial"/>
          <w:sz w:val="22"/>
          <w:szCs w:val="22"/>
        </w:rPr>
      </w:pPr>
      <w:r w:rsidRPr="00085B9E">
        <w:rPr>
          <w:rFonts w:ascii="Arial" w:hAnsi="Arial"/>
          <w:sz w:val="22"/>
          <w:szCs w:val="22"/>
        </w:rPr>
        <w:t>Başvurulan</w:t>
      </w:r>
      <w:r w:rsidR="008D5E52">
        <w:rPr>
          <w:rFonts w:ascii="Arial" w:hAnsi="Arial"/>
          <w:sz w:val="22"/>
          <w:szCs w:val="22"/>
        </w:rPr>
        <w:t xml:space="preserve"> </w:t>
      </w:r>
      <w:r w:rsidRPr="00085B9E">
        <w:rPr>
          <w:rFonts w:ascii="Arial" w:hAnsi="Arial"/>
          <w:sz w:val="22"/>
          <w:szCs w:val="22"/>
        </w:rPr>
        <w:t>yönetim sisteminin kurulmasında danışmanlık hizmeti alınmasıyla ilgili bilgi,</w:t>
      </w:r>
    </w:p>
    <w:p w14:paraId="041827F4" w14:textId="77777777" w:rsidR="0059497F" w:rsidRPr="00085B9E" w:rsidRDefault="00E24485" w:rsidP="00085B9E">
      <w:pPr>
        <w:pStyle w:val="GvdeMetni"/>
        <w:numPr>
          <w:ilvl w:val="0"/>
          <w:numId w:val="2"/>
        </w:numPr>
        <w:tabs>
          <w:tab w:val="left" w:pos="720"/>
        </w:tabs>
        <w:spacing w:line="276" w:lineRule="auto"/>
        <w:rPr>
          <w:rFonts w:ascii="Arial" w:hAnsi="Arial"/>
          <w:sz w:val="22"/>
          <w:szCs w:val="22"/>
        </w:rPr>
      </w:pPr>
      <w:r w:rsidRPr="00085B9E">
        <w:rPr>
          <w:rFonts w:ascii="Arial" w:hAnsi="Arial"/>
          <w:sz w:val="22"/>
          <w:szCs w:val="22"/>
        </w:rPr>
        <w:t>H</w:t>
      </w:r>
      <w:r w:rsidR="00772E3F" w:rsidRPr="00085B9E">
        <w:rPr>
          <w:rFonts w:ascii="Arial" w:hAnsi="Arial"/>
          <w:sz w:val="22"/>
          <w:szCs w:val="22"/>
        </w:rPr>
        <w:t>ariç tut</w:t>
      </w:r>
      <w:r w:rsidRPr="00085B9E">
        <w:rPr>
          <w:rFonts w:ascii="Arial" w:hAnsi="Arial"/>
          <w:sz w:val="22"/>
          <w:szCs w:val="22"/>
        </w:rPr>
        <w:t>ulan</w:t>
      </w:r>
      <w:r w:rsidR="00772E3F" w:rsidRPr="00085B9E">
        <w:rPr>
          <w:rFonts w:ascii="Arial" w:hAnsi="Arial"/>
          <w:sz w:val="22"/>
          <w:szCs w:val="22"/>
        </w:rPr>
        <w:t xml:space="preserve"> proses</w:t>
      </w:r>
      <w:r w:rsidRPr="00085B9E">
        <w:rPr>
          <w:rFonts w:ascii="Arial" w:hAnsi="Arial"/>
          <w:sz w:val="22"/>
          <w:szCs w:val="22"/>
        </w:rPr>
        <w:t xml:space="preserve">, </w:t>
      </w:r>
      <w:r w:rsidR="00772E3F" w:rsidRPr="00085B9E">
        <w:rPr>
          <w:rFonts w:ascii="Arial" w:hAnsi="Arial"/>
          <w:sz w:val="22"/>
          <w:szCs w:val="22"/>
        </w:rPr>
        <w:t>faaliyet</w:t>
      </w:r>
      <w:r w:rsidRPr="00085B9E">
        <w:rPr>
          <w:rFonts w:ascii="Arial" w:hAnsi="Arial"/>
          <w:sz w:val="22"/>
          <w:szCs w:val="22"/>
        </w:rPr>
        <w:t>ler</w:t>
      </w:r>
      <w:r w:rsidR="00772E3F" w:rsidRPr="00085B9E">
        <w:rPr>
          <w:rFonts w:ascii="Arial" w:hAnsi="Arial"/>
          <w:sz w:val="22"/>
          <w:szCs w:val="22"/>
        </w:rPr>
        <w:t xml:space="preserve"> çevre boyut ve etkileri a</w:t>
      </w:r>
      <w:r w:rsidR="00AC7420" w:rsidRPr="00085B9E">
        <w:rPr>
          <w:rFonts w:ascii="Arial" w:hAnsi="Arial"/>
          <w:sz w:val="22"/>
          <w:szCs w:val="22"/>
        </w:rPr>
        <w:t>çısından mutlaka dikkate alınır.</w:t>
      </w:r>
    </w:p>
    <w:p w14:paraId="724C127F" w14:textId="77777777" w:rsidR="007247F5" w:rsidRPr="00085B9E" w:rsidRDefault="007247F5" w:rsidP="00156CC6">
      <w:pPr>
        <w:pStyle w:val="GvdeMetni"/>
        <w:spacing w:line="276" w:lineRule="auto"/>
        <w:ind w:left="720"/>
        <w:rPr>
          <w:rFonts w:ascii="Arial" w:hAnsi="Arial"/>
          <w:sz w:val="22"/>
          <w:szCs w:val="22"/>
        </w:rPr>
      </w:pPr>
    </w:p>
    <w:p w14:paraId="6B6E8AFE" w14:textId="77777777" w:rsidR="00B055A3" w:rsidRDefault="00B055A3" w:rsidP="00085B9E">
      <w:pPr>
        <w:pStyle w:val="GvdeMetni"/>
        <w:spacing w:line="276" w:lineRule="auto"/>
        <w:rPr>
          <w:rFonts w:ascii="Arial" w:hAnsi="Arial"/>
          <w:sz w:val="22"/>
          <w:szCs w:val="22"/>
        </w:rPr>
      </w:pPr>
    </w:p>
    <w:p w14:paraId="0AD73208" w14:textId="5C134813" w:rsidR="00AC7420" w:rsidRPr="00604D73" w:rsidRDefault="00D16E85" w:rsidP="00085B9E">
      <w:pPr>
        <w:pStyle w:val="GvdeMetni"/>
        <w:spacing w:line="276" w:lineRule="auto"/>
        <w:rPr>
          <w:rFonts w:ascii="Arial" w:hAnsi="Arial"/>
          <w:iCs/>
          <w:sz w:val="22"/>
          <w:szCs w:val="22"/>
        </w:rPr>
      </w:pPr>
      <w:r w:rsidRPr="00604D73">
        <w:rPr>
          <w:rFonts w:ascii="Arial" w:hAnsi="Arial"/>
          <w:iCs/>
          <w:sz w:val="22"/>
          <w:szCs w:val="22"/>
        </w:rPr>
        <w:t xml:space="preserve">ISO 9001 </w:t>
      </w:r>
      <w:r w:rsidR="003E4C14" w:rsidRPr="00604D73">
        <w:rPr>
          <w:rFonts w:ascii="Arial" w:hAnsi="Arial"/>
          <w:iCs/>
          <w:sz w:val="22"/>
          <w:szCs w:val="22"/>
        </w:rPr>
        <w:t>b</w:t>
      </w:r>
      <w:r w:rsidR="00D805F4" w:rsidRPr="00604D73">
        <w:rPr>
          <w:rFonts w:ascii="Arial" w:hAnsi="Arial"/>
          <w:iCs/>
          <w:sz w:val="22"/>
          <w:szCs w:val="22"/>
        </w:rPr>
        <w:t>aşvuru</w:t>
      </w:r>
      <w:r w:rsidR="003E4C14" w:rsidRPr="00604D73">
        <w:rPr>
          <w:rFonts w:ascii="Arial" w:hAnsi="Arial"/>
          <w:iCs/>
          <w:sz w:val="22"/>
          <w:szCs w:val="22"/>
        </w:rPr>
        <w:t>ları</w:t>
      </w:r>
      <w:r w:rsidR="00161766" w:rsidRPr="00604D73">
        <w:rPr>
          <w:rFonts w:ascii="Arial" w:hAnsi="Arial"/>
          <w:iCs/>
          <w:sz w:val="22"/>
          <w:szCs w:val="22"/>
        </w:rPr>
        <w:t xml:space="preserve"> </w:t>
      </w:r>
      <w:r w:rsidR="00A574D7" w:rsidRPr="00604D73">
        <w:rPr>
          <w:rFonts w:ascii="Arial" w:hAnsi="Arial"/>
          <w:iCs/>
          <w:sz w:val="22"/>
          <w:szCs w:val="22"/>
        </w:rPr>
        <w:t>Belgelendirme</w:t>
      </w:r>
      <w:r w:rsidR="00D805F4" w:rsidRPr="00604D73">
        <w:rPr>
          <w:rFonts w:ascii="Arial" w:hAnsi="Arial"/>
          <w:iCs/>
          <w:sz w:val="22"/>
          <w:szCs w:val="22"/>
        </w:rPr>
        <w:t xml:space="preserve"> Müdürü</w:t>
      </w:r>
      <w:r w:rsidR="0082444A" w:rsidRPr="00604D73">
        <w:rPr>
          <w:rFonts w:ascii="Arial" w:hAnsi="Arial"/>
          <w:iCs/>
          <w:sz w:val="22"/>
          <w:szCs w:val="22"/>
        </w:rPr>
        <w:t xml:space="preserve"> ve ilgili kodda yeterliliği bulunan denetçi ve teknik uzmanlar</w:t>
      </w:r>
      <w:r w:rsidR="00D805F4" w:rsidRPr="00604D73">
        <w:rPr>
          <w:rFonts w:ascii="Arial" w:hAnsi="Arial"/>
          <w:iCs/>
          <w:sz w:val="22"/>
          <w:szCs w:val="22"/>
        </w:rPr>
        <w:t xml:space="preserve"> </w:t>
      </w:r>
      <w:r w:rsidR="0006043F" w:rsidRPr="00604D73">
        <w:rPr>
          <w:rFonts w:ascii="Arial" w:hAnsi="Arial"/>
          <w:iCs/>
          <w:sz w:val="22"/>
          <w:szCs w:val="22"/>
        </w:rPr>
        <w:t>tarafından</w:t>
      </w:r>
      <w:r w:rsidR="003E4C14" w:rsidRPr="00604D73">
        <w:rPr>
          <w:rFonts w:ascii="Arial" w:hAnsi="Arial"/>
          <w:iCs/>
          <w:sz w:val="22"/>
          <w:szCs w:val="22"/>
        </w:rPr>
        <w:t xml:space="preserve"> değerlendirilerek</w:t>
      </w:r>
      <w:r w:rsidR="0006043F" w:rsidRPr="00604D73">
        <w:rPr>
          <w:rFonts w:ascii="Arial" w:hAnsi="Arial"/>
          <w:iCs/>
          <w:sz w:val="22"/>
          <w:szCs w:val="22"/>
        </w:rPr>
        <w:t>;</w:t>
      </w:r>
    </w:p>
    <w:p w14:paraId="7CA704D7" w14:textId="77777777" w:rsidR="00DF4AF6" w:rsidRPr="00085B9E" w:rsidRDefault="00DF4AF6" w:rsidP="00085B9E">
      <w:pPr>
        <w:pStyle w:val="GvdeMetni"/>
        <w:spacing w:line="276" w:lineRule="auto"/>
        <w:rPr>
          <w:rFonts w:ascii="Arial" w:hAnsi="Arial"/>
          <w:sz w:val="22"/>
          <w:szCs w:val="22"/>
        </w:rPr>
      </w:pPr>
    </w:p>
    <w:p w14:paraId="2E71A531" w14:textId="77777777" w:rsidR="00A574D7" w:rsidRPr="00085B9E" w:rsidRDefault="00D805F4" w:rsidP="00085B9E">
      <w:pPr>
        <w:pStyle w:val="GvdeMetni"/>
        <w:numPr>
          <w:ilvl w:val="0"/>
          <w:numId w:val="3"/>
        </w:numPr>
        <w:spacing w:line="276" w:lineRule="auto"/>
        <w:rPr>
          <w:rFonts w:ascii="Arial" w:hAnsi="Arial"/>
          <w:sz w:val="22"/>
          <w:szCs w:val="22"/>
        </w:rPr>
      </w:pPr>
      <w:r w:rsidRPr="00085B9E">
        <w:rPr>
          <w:rFonts w:ascii="Arial" w:hAnsi="Arial"/>
          <w:sz w:val="22"/>
          <w:szCs w:val="22"/>
        </w:rPr>
        <w:t>EA ve</w:t>
      </w:r>
      <w:r w:rsidR="00AC7420" w:rsidRPr="00085B9E">
        <w:rPr>
          <w:rFonts w:ascii="Arial" w:hAnsi="Arial"/>
          <w:sz w:val="22"/>
          <w:szCs w:val="22"/>
        </w:rPr>
        <w:t xml:space="preserve"> NACE Kodu</w:t>
      </w:r>
    </w:p>
    <w:p w14:paraId="58DB10A8" w14:textId="77777777" w:rsidR="00D805F4" w:rsidRDefault="00A574D7" w:rsidP="00085B9E">
      <w:pPr>
        <w:pStyle w:val="GvdeMetni"/>
        <w:numPr>
          <w:ilvl w:val="0"/>
          <w:numId w:val="3"/>
        </w:numPr>
        <w:spacing w:line="276" w:lineRule="auto"/>
        <w:rPr>
          <w:rFonts w:ascii="Arial" w:hAnsi="Arial"/>
          <w:sz w:val="22"/>
          <w:szCs w:val="22"/>
        </w:rPr>
      </w:pPr>
      <w:r w:rsidRPr="00085B9E">
        <w:rPr>
          <w:rFonts w:ascii="Arial" w:hAnsi="Arial"/>
          <w:sz w:val="22"/>
          <w:szCs w:val="22"/>
        </w:rPr>
        <w:t xml:space="preserve">Başvurulan </w:t>
      </w:r>
      <w:r w:rsidR="00D805F4" w:rsidRPr="00085B9E">
        <w:rPr>
          <w:rFonts w:ascii="Arial" w:hAnsi="Arial"/>
          <w:sz w:val="22"/>
          <w:szCs w:val="22"/>
        </w:rPr>
        <w:t xml:space="preserve">kapsamda </w:t>
      </w:r>
      <w:proofErr w:type="spellStart"/>
      <w:r w:rsidR="003C3C6C" w:rsidRPr="00085B9E">
        <w:rPr>
          <w:rFonts w:ascii="Arial" w:hAnsi="Arial"/>
          <w:sz w:val="22"/>
          <w:szCs w:val="22"/>
        </w:rPr>
        <w:t>BELLA’nın</w:t>
      </w:r>
      <w:proofErr w:type="spellEnd"/>
      <w:r w:rsidR="00D805F4" w:rsidRPr="00085B9E">
        <w:rPr>
          <w:rFonts w:ascii="Arial" w:hAnsi="Arial"/>
          <w:sz w:val="22"/>
          <w:szCs w:val="22"/>
        </w:rPr>
        <w:t xml:space="preserve"> akreditasyonun</w:t>
      </w:r>
      <w:r w:rsidRPr="00085B9E">
        <w:rPr>
          <w:rFonts w:ascii="Arial" w:hAnsi="Arial"/>
          <w:sz w:val="22"/>
          <w:szCs w:val="22"/>
        </w:rPr>
        <w:t>un</w:t>
      </w:r>
      <w:r w:rsidR="00D805F4" w:rsidRPr="00085B9E">
        <w:rPr>
          <w:rFonts w:ascii="Arial" w:hAnsi="Arial"/>
          <w:sz w:val="22"/>
          <w:szCs w:val="22"/>
        </w:rPr>
        <w:t xml:space="preserve"> olup olmadığı,</w:t>
      </w:r>
    </w:p>
    <w:p w14:paraId="671ADE49" w14:textId="7C1FF803" w:rsidR="00A90E3E" w:rsidRPr="00A90E3E" w:rsidRDefault="00A90E3E" w:rsidP="00A90E3E">
      <w:pPr>
        <w:pStyle w:val="GvdeMetni"/>
        <w:numPr>
          <w:ilvl w:val="0"/>
          <w:numId w:val="3"/>
        </w:numPr>
        <w:spacing w:line="276" w:lineRule="auto"/>
        <w:rPr>
          <w:rFonts w:ascii="Arial" w:hAnsi="Arial"/>
          <w:sz w:val="22"/>
          <w:szCs w:val="22"/>
        </w:rPr>
      </w:pPr>
      <w:r w:rsidRPr="00A90E3E">
        <w:rPr>
          <w:rFonts w:ascii="Arial" w:hAnsi="Arial"/>
          <w:sz w:val="22"/>
          <w:szCs w:val="22"/>
        </w:rPr>
        <w:t xml:space="preserve">Risk / </w:t>
      </w:r>
      <w:r w:rsidR="00784CDE" w:rsidRPr="00A90E3E">
        <w:rPr>
          <w:rFonts w:ascii="Arial" w:hAnsi="Arial"/>
          <w:sz w:val="22"/>
          <w:szCs w:val="22"/>
        </w:rPr>
        <w:t>Komplek</w:t>
      </w:r>
      <w:r w:rsidR="00784CDE">
        <w:rPr>
          <w:rFonts w:ascii="Arial" w:hAnsi="Arial"/>
          <w:sz w:val="22"/>
          <w:szCs w:val="22"/>
        </w:rPr>
        <w:t>s</w:t>
      </w:r>
      <w:r w:rsidR="00784CDE" w:rsidRPr="00A90E3E">
        <w:rPr>
          <w:rFonts w:ascii="Arial" w:hAnsi="Arial"/>
          <w:sz w:val="22"/>
          <w:szCs w:val="22"/>
        </w:rPr>
        <w:t>lik</w:t>
      </w:r>
      <w:r w:rsidRPr="00A90E3E">
        <w:rPr>
          <w:rFonts w:ascii="Arial" w:hAnsi="Arial"/>
          <w:sz w:val="22"/>
          <w:szCs w:val="22"/>
        </w:rPr>
        <w:t xml:space="preserve"> Seviyesi</w:t>
      </w:r>
    </w:p>
    <w:p w14:paraId="0CCE8DE2" w14:textId="77777777" w:rsidR="00604D73" w:rsidRPr="009243E6" w:rsidRDefault="0097278A" w:rsidP="00085B9E">
      <w:pPr>
        <w:pStyle w:val="GvdeMetni"/>
        <w:numPr>
          <w:ilvl w:val="0"/>
          <w:numId w:val="3"/>
        </w:numPr>
        <w:spacing w:line="276" w:lineRule="auto"/>
        <w:rPr>
          <w:rFonts w:ascii="Arial" w:hAnsi="Arial"/>
          <w:sz w:val="22"/>
          <w:szCs w:val="22"/>
        </w:rPr>
      </w:pPr>
      <w:r w:rsidRPr="009243E6">
        <w:rPr>
          <w:rFonts w:ascii="Arial" w:hAnsi="Arial"/>
          <w:sz w:val="22"/>
          <w:szCs w:val="22"/>
        </w:rPr>
        <w:t>Firmanın EA kodunun dahil olduğu teknik grubu (R.40.05 Rehberi referans alınmıştır),</w:t>
      </w:r>
    </w:p>
    <w:p w14:paraId="6B25D823" w14:textId="77777777" w:rsidR="0097278A" w:rsidRPr="009243E6" w:rsidRDefault="0097278A" w:rsidP="0097278A">
      <w:pPr>
        <w:pStyle w:val="GvdeMetni"/>
        <w:numPr>
          <w:ilvl w:val="0"/>
          <w:numId w:val="3"/>
        </w:numPr>
        <w:spacing w:line="276" w:lineRule="auto"/>
        <w:rPr>
          <w:rFonts w:ascii="Arial" w:hAnsi="Arial"/>
          <w:sz w:val="22"/>
          <w:szCs w:val="22"/>
        </w:rPr>
      </w:pPr>
      <w:r w:rsidRPr="009243E6">
        <w:rPr>
          <w:rFonts w:ascii="Arial" w:hAnsi="Arial"/>
          <w:sz w:val="22"/>
          <w:szCs w:val="22"/>
        </w:rPr>
        <w:t>Kritik Kod bilgisi (R.40.05 Rehberi referans alınmıştır),</w:t>
      </w:r>
    </w:p>
    <w:p w14:paraId="25E1AA08" w14:textId="77777777" w:rsidR="00720C12" w:rsidRPr="00085B9E" w:rsidRDefault="00720C12" w:rsidP="00085B9E">
      <w:pPr>
        <w:pStyle w:val="GvdeMetni"/>
        <w:numPr>
          <w:ilvl w:val="0"/>
          <w:numId w:val="3"/>
        </w:numPr>
        <w:spacing w:line="276" w:lineRule="auto"/>
        <w:rPr>
          <w:rFonts w:ascii="Arial" w:hAnsi="Arial"/>
          <w:sz w:val="22"/>
          <w:szCs w:val="22"/>
        </w:rPr>
      </w:pPr>
      <w:r w:rsidRPr="00085B9E">
        <w:rPr>
          <w:rFonts w:ascii="Arial" w:hAnsi="Arial"/>
          <w:sz w:val="22"/>
          <w:szCs w:val="22"/>
        </w:rPr>
        <w:t>1. Aşama denetiminin sahada gerçekleştirilip gerçekleştirilmeyeceği,</w:t>
      </w:r>
    </w:p>
    <w:p w14:paraId="5D44BD5C" w14:textId="77777777" w:rsidR="00D805F4" w:rsidRPr="00085B9E" w:rsidRDefault="00A574D7" w:rsidP="00085B9E">
      <w:pPr>
        <w:pStyle w:val="GvdeMetni"/>
        <w:numPr>
          <w:ilvl w:val="0"/>
          <w:numId w:val="3"/>
        </w:numPr>
        <w:spacing w:line="276" w:lineRule="auto"/>
        <w:rPr>
          <w:rFonts w:ascii="Arial" w:hAnsi="Arial"/>
          <w:sz w:val="22"/>
          <w:szCs w:val="22"/>
        </w:rPr>
      </w:pPr>
      <w:r w:rsidRPr="00085B9E">
        <w:rPr>
          <w:rFonts w:ascii="Arial" w:hAnsi="Arial"/>
          <w:sz w:val="22"/>
          <w:szCs w:val="22"/>
        </w:rPr>
        <w:t>1. Aşama,</w:t>
      </w:r>
      <w:r w:rsidR="002B6E72" w:rsidRPr="00085B9E">
        <w:rPr>
          <w:rFonts w:ascii="Arial" w:hAnsi="Arial"/>
          <w:sz w:val="22"/>
          <w:szCs w:val="22"/>
        </w:rPr>
        <w:t xml:space="preserve"> 2. Aşama</w:t>
      </w:r>
      <w:r w:rsidRPr="00085B9E">
        <w:rPr>
          <w:rFonts w:ascii="Arial" w:hAnsi="Arial"/>
          <w:sz w:val="22"/>
          <w:szCs w:val="22"/>
        </w:rPr>
        <w:t xml:space="preserve"> ve gözetim</w:t>
      </w:r>
      <w:r w:rsidR="002B6E72" w:rsidRPr="00085B9E">
        <w:rPr>
          <w:rFonts w:ascii="Arial" w:hAnsi="Arial"/>
          <w:sz w:val="22"/>
          <w:szCs w:val="22"/>
        </w:rPr>
        <w:t xml:space="preserve"> denetim</w:t>
      </w:r>
      <w:r w:rsidRPr="00085B9E">
        <w:rPr>
          <w:rFonts w:ascii="Arial" w:hAnsi="Arial"/>
          <w:sz w:val="22"/>
          <w:szCs w:val="22"/>
        </w:rPr>
        <w:t>i adam-gün sayıları</w:t>
      </w:r>
      <w:r w:rsidR="002B6E72" w:rsidRPr="00085B9E">
        <w:rPr>
          <w:rFonts w:ascii="Arial" w:hAnsi="Arial"/>
          <w:sz w:val="22"/>
          <w:szCs w:val="22"/>
        </w:rPr>
        <w:t>,</w:t>
      </w:r>
    </w:p>
    <w:p w14:paraId="31216510" w14:textId="77777777" w:rsidR="003E4C14" w:rsidRPr="00085B9E" w:rsidRDefault="00E6306A" w:rsidP="00085B9E">
      <w:pPr>
        <w:pStyle w:val="GvdeMetni"/>
        <w:numPr>
          <w:ilvl w:val="0"/>
          <w:numId w:val="3"/>
        </w:numPr>
        <w:spacing w:line="276" w:lineRule="auto"/>
        <w:rPr>
          <w:rFonts w:ascii="Arial" w:hAnsi="Arial"/>
          <w:sz w:val="22"/>
          <w:szCs w:val="22"/>
        </w:rPr>
      </w:pPr>
      <w:r w:rsidRPr="00085B9E">
        <w:rPr>
          <w:rFonts w:ascii="Arial" w:hAnsi="Arial"/>
          <w:sz w:val="22"/>
          <w:szCs w:val="22"/>
        </w:rPr>
        <w:t>Yeterlilik</w:t>
      </w:r>
      <w:r w:rsidR="00A574D7" w:rsidRPr="00085B9E">
        <w:rPr>
          <w:rFonts w:ascii="Arial" w:hAnsi="Arial"/>
          <w:sz w:val="22"/>
          <w:szCs w:val="22"/>
        </w:rPr>
        <w:t xml:space="preserve"> ve talep edilen d</w:t>
      </w:r>
      <w:r w:rsidR="003E4C14" w:rsidRPr="00085B9E">
        <w:rPr>
          <w:rFonts w:ascii="Arial" w:hAnsi="Arial"/>
          <w:sz w:val="22"/>
          <w:szCs w:val="22"/>
        </w:rPr>
        <w:t>enetim tarihi açısından uygun denetim ekibinin varlığı,</w:t>
      </w:r>
    </w:p>
    <w:p w14:paraId="692EED34" w14:textId="77777777" w:rsidR="002B6E72" w:rsidRPr="00085B9E" w:rsidRDefault="002B6E72" w:rsidP="00085B9E">
      <w:pPr>
        <w:pStyle w:val="GvdeMetni"/>
        <w:numPr>
          <w:ilvl w:val="0"/>
          <w:numId w:val="3"/>
        </w:numPr>
        <w:spacing w:line="276" w:lineRule="auto"/>
        <w:rPr>
          <w:rFonts w:ascii="Arial" w:hAnsi="Arial"/>
          <w:sz w:val="22"/>
          <w:szCs w:val="22"/>
        </w:rPr>
      </w:pPr>
      <w:r w:rsidRPr="00085B9E">
        <w:rPr>
          <w:rFonts w:ascii="Arial" w:hAnsi="Arial"/>
          <w:sz w:val="22"/>
          <w:szCs w:val="22"/>
        </w:rPr>
        <w:t>Firmadan talep edilecek ücret</w:t>
      </w:r>
      <w:r w:rsidR="008D5E52">
        <w:rPr>
          <w:rFonts w:ascii="Arial" w:hAnsi="Arial"/>
          <w:sz w:val="22"/>
          <w:szCs w:val="22"/>
        </w:rPr>
        <w:t xml:space="preserve"> </w:t>
      </w:r>
      <w:r w:rsidR="00B168E2" w:rsidRPr="00085B9E">
        <w:rPr>
          <w:rFonts w:ascii="Arial" w:hAnsi="Arial"/>
          <w:sz w:val="22"/>
          <w:szCs w:val="22"/>
        </w:rPr>
        <w:t>belirlenir</w:t>
      </w:r>
      <w:r w:rsidRPr="00085B9E">
        <w:rPr>
          <w:rFonts w:ascii="Arial" w:hAnsi="Arial"/>
          <w:sz w:val="22"/>
          <w:szCs w:val="22"/>
        </w:rPr>
        <w:t>.</w:t>
      </w:r>
    </w:p>
    <w:p w14:paraId="484ECE4A" w14:textId="77777777" w:rsidR="007247F5" w:rsidRPr="00085B9E" w:rsidRDefault="007247F5" w:rsidP="00085B9E">
      <w:pPr>
        <w:tabs>
          <w:tab w:val="left" w:pos="7000"/>
        </w:tabs>
        <w:spacing w:line="276" w:lineRule="auto"/>
        <w:jc w:val="both"/>
        <w:rPr>
          <w:rFonts w:ascii="Arial" w:hAnsi="Arial" w:cs="Arial"/>
          <w:noProof/>
          <w:sz w:val="22"/>
          <w:szCs w:val="22"/>
        </w:rPr>
      </w:pPr>
    </w:p>
    <w:p w14:paraId="124CC407" w14:textId="77777777" w:rsidR="007F1F65" w:rsidRPr="003202AA" w:rsidRDefault="007F1F65" w:rsidP="007F1F65">
      <w:pPr>
        <w:pStyle w:val="GvdeMetni"/>
        <w:spacing w:line="276" w:lineRule="auto"/>
        <w:rPr>
          <w:rFonts w:ascii="Arial" w:hAnsi="Arial"/>
          <w:sz w:val="22"/>
          <w:szCs w:val="22"/>
        </w:rPr>
      </w:pPr>
      <w:r w:rsidRPr="003202AA">
        <w:rPr>
          <w:rFonts w:ascii="Arial" w:hAnsi="Arial"/>
          <w:sz w:val="22"/>
          <w:szCs w:val="22"/>
        </w:rPr>
        <w:t>Başvuru esnasında gerekli tüm bilgilerin alındığının doğrulanması ve firmanın kapsamına göre EA/</w:t>
      </w:r>
      <w:proofErr w:type="spellStart"/>
      <w:r w:rsidRPr="003202AA">
        <w:rPr>
          <w:rFonts w:ascii="Arial" w:hAnsi="Arial"/>
          <w:sz w:val="22"/>
          <w:szCs w:val="22"/>
        </w:rPr>
        <w:t>Nace</w:t>
      </w:r>
      <w:proofErr w:type="spellEnd"/>
      <w:r w:rsidRPr="003202AA">
        <w:rPr>
          <w:rFonts w:ascii="Arial" w:hAnsi="Arial"/>
          <w:sz w:val="22"/>
          <w:szCs w:val="22"/>
        </w:rPr>
        <w:t xml:space="preserve"> kodlarının belirlenmesi FR.02 Başvuru İnceleme Formu ve BELLA müşteri dosyasından </w:t>
      </w:r>
      <w:r w:rsidRPr="003202AA">
        <w:rPr>
          <w:rFonts w:ascii="Arial" w:hAnsi="Arial"/>
          <w:sz w:val="22"/>
          <w:szCs w:val="22"/>
        </w:rPr>
        <w:lastRenderedPageBreak/>
        <w:t>Belgelendirme Müdürü tarafından takip edilmektedir</w:t>
      </w:r>
      <w:r w:rsidR="00DC18CB">
        <w:rPr>
          <w:rFonts w:ascii="Arial" w:hAnsi="Arial"/>
          <w:sz w:val="22"/>
          <w:szCs w:val="22"/>
        </w:rPr>
        <w:t xml:space="preserve"> </w:t>
      </w:r>
      <w:r w:rsidR="00DC18CB" w:rsidRPr="009243E6">
        <w:rPr>
          <w:rFonts w:ascii="Arial" w:hAnsi="Arial"/>
          <w:sz w:val="22"/>
          <w:szCs w:val="22"/>
        </w:rPr>
        <w:t xml:space="preserve">(EA / </w:t>
      </w:r>
      <w:proofErr w:type="spellStart"/>
      <w:r w:rsidR="00DC18CB" w:rsidRPr="009243E6">
        <w:rPr>
          <w:rFonts w:ascii="Arial" w:hAnsi="Arial"/>
          <w:sz w:val="22"/>
          <w:szCs w:val="22"/>
        </w:rPr>
        <w:t>Nace</w:t>
      </w:r>
      <w:proofErr w:type="spellEnd"/>
      <w:r w:rsidR="00DC18CB" w:rsidRPr="009243E6">
        <w:rPr>
          <w:rFonts w:ascii="Arial" w:hAnsi="Arial"/>
          <w:sz w:val="22"/>
          <w:szCs w:val="22"/>
        </w:rPr>
        <w:t xml:space="preserve"> Kodları için R.40.01 Rehberi ve IAF ID 1 Dokümanı referans alınmıştır)</w:t>
      </w:r>
      <w:r w:rsidR="008859FE" w:rsidRPr="009243E6">
        <w:rPr>
          <w:rFonts w:ascii="Arial" w:hAnsi="Arial"/>
          <w:sz w:val="22"/>
          <w:szCs w:val="22"/>
        </w:rPr>
        <w:t>.</w:t>
      </w:r>
    </w:p>
    <w:p w14:paraId="2608FD89" w14:textId="77777777" w:rsidR="00165D42" w:rsidRPr="00085B9E" w:rsidRDefault="00165D42" w:rsidP="00085B9E">
      <w:pPr>
        <w:tabs>
          <w:tab w:val="left" w:pos="7000"/>
        </w:tabs>
        <w:spacing w:line="276" w:lineRule="auto"/>
        <w:jc w:val="both"/>
        <w:rPr>
          <w:rFonts w:ascii="Arial" w:hAnsi="Arial" w:cs="Arial"/>
          <w:noProof/>
          <w:sz w:val="22"/>
          <w:szCs w:val="22"/>
        </w:rPr>
      </w:pPr>
    </w:p>
    <w:p w14:paraId="41F34510" w14:textId="77777777" w:rsidR="00D16E85" w:rsidRPr="000479DF" w:rsidRDefault="00D16E85" w:rsidP="00085B9E">
      <w:pPr>
        <w:tabs>
          <w:tab w:val="left" w:pos="7000"/>
        </w:tabs>
        <w:spacing w:line="276" w:lineRule="auto"/>
        <w:jc w:val="both"/>
        <w:rPr>
          <w:rFonts w:ascii="Arial" w:hAnsi="Arial" w:cs="Arial"/>
          <w:b/>
          <w:noProof/>
          <w:sz w:val="22"/>
          <w:szCs w:val="22"/>
        </w:rPr>
      </w:pPr>
      <w:r w:rsidRPr="00085B9E">
        <w:rPr>
          <w:rFonts w:ascii="Arial" w:hAnsi="Arial" w:cs="Arial"/>
          <w:noProof/>
          <w:sz w:val="22"/>
          <w:szCs w:val="22"/>
        </w:rPr>
        <w:t xml:space="preserve">Belgelendirme ve gözetim denetimlerinin gün sayıları </w:t>
      </w:r>
      <w:r w:rsidR="0036703D" w:rsidRPr="00085B9E">
        <w:rPr>
          <w:rFonts w:ascii="Arial" w:hAnsi="Arial" w:cs="Arial"/>
          <w:noProof/>
          <w:sz w:val="22"/>
          <w:szCs w:val="22"/>
        </w:rPr>
        <w:t xml:space="preserve">TL-01 </w:t>
      </w:r>
      <w:r w:rsidRPr="00085B9E">
        <w:rPr>
          <w:rFonts w:ascii="Arial" w:hAnsi="Arial" w:cs="Arial"/>
          <w:noProof/>
          <w:sz w:val="22"/>
          <w:szCs w:val="22"/>
        </w:rPr>
        <w:t>Denetim Süresi Belirleme Talimatı</w:t>
      </w:r>
      <w:r w:rsidR="00885E62" w:rsidRPr="00085B9E">
        <w:rPr>
          <w:rFonts w:ascii="Arial" w:hAnsi="Arial" w:cs="Arial"/>
          <w:noProof/>
          <w:sz w:val="22"/>
          <w:szCs w:val="22"/>
        </w:rPr>
        <w:t>’na</w:t>
      </w:r>
      <w:r w:rsidR="000479DF">
        <w:rPr>
          <w:rFonts w:ascii="Arial" w:hAnsi="Arial" w:cs="Arial"/>
          <w:noProof/>
          <w:sz w:val="22"/>
          <w:szCs w:val="22"/>
        </w:rPr>
        <w:t xml:space="preserve"> göre belirlenir. Arttırma ve azaltma yapılacaksa nedenleri ile birlikte </w:t>
      </w:r>
      <w:r w:rsidR="000479DF" w:rsidRPr="00085B9E">
        <w:rPr>
          <w:rFonts w:ascii="Arial" w:hAnsi="Arial"/>
          <w:sz w:val="22"/>
          <w:szCs w:val="22"/>
        </w:rPr>
        <w:t>FR.02 Başvuru İnceleme Formu</w:t>
      </w:r>
      <w:r w:rsidR="000479DF">
        <w:rPr>
          <w:rFonts w:ascii="Arial" w:hAnsi="Arial"/>
          <w:sz w:val="22"/>
          <w:szCs w:val="22"/>
        </w:rPr>
        <w:t xml:space="preserve"> ile kayıt altına alınır.</w:t>
      </w:r>
    </w:p>
    <w:p w14:paraId="2CAD5DEA" w14:textId="77777777" w:rsidR="00D16E85" w:rsidRPr="00085B9E" w:rsidRDefault="00D16E85" w:rsidP="00085B9E">
      <w:pPr>
        <w:tabs>
          <w:tab w:val="left" w:pos="7000"/>
        </w:tabs>
        <w:spacing w:line="276" w:lineRule="auto"/>
        <w:jc w:val="both"/>
        <w:rPr>
          <w:rFonts w:ascii="Arial" w:hAnsi="Arial" w:cs="Arial"/>
          <w:noProof/>
          <w:sz w:val="22"/>
          <w:szCs w:val="22"/>
        </w:rPr>
      </w:pPr>
    </w:p>
    <w:p w14:paraId="11F8B174" w14:textId="77777777" w:rsidR="00772E3F" w:rsidRPr="00085B9E" w:rsidRDefault="003C3C6C" w:rsidP="00085B9E">
      <w:pPr>
        <w:pStyle w:val="GvdeMetni"/>
        <w:spacing w:line="276" w:lineRule="auto"/>
        <w:rPr>
          <w:rFonts w:ascii="Arial" w:hAnsi="Arial"/>
          <w:sz w:val="22"/>
          <w:szCs w:val="22"/>
        </w:rPr>
      </w:pPr>
      <w:r w:rsidRPr="00085B9E">
        <w:rPr>
          <w:rFonts w:ascii="Arial" w:hAnsi="Arial"/>
          <w:sz w:val="22"/>
          <w:szCs w:val="22"/>
        </w:rPr>
        <w:t>BELLA</w:t>
      </w:r>
      <w:r w:rsidR="008D5E52">
        <w:rPr>
          <w:rFonts w:ascii="Arial" w:hAnsi="Arial"/>
          <w:sz w:val="22"/>
          <w:szCs w:val="22"/>
        </w:rPr>
        <w:t xml:space="preserve"> </w:t>
      </w:r>
      <w:r w:rsidR="00F23B31" w:rsidRPr="00085B9E">
        <w:rPr>
          <w:rFonts w:ascii="Arial" w:hAnsi="Arial"/>
          <w:sz w:val="22"/>
          <w:szCs w:val="22"/>
        </w:rPr>
        <w:t>tarafından hizmet verilmeyen konularda gelen başvurular ya da b</w:t>
      </w:r>
      <w:r w:rsidR="00772E3F" w:rsidRPr="00085B9E">
        <w:rPr>
          <w:rFonts w:ascii="Arial" w:hAnsi="Arial"/>
          <w:sz w:val="22"/>
          <w:szCs w:val="22"/>
        </w:rPr>
        <w:t xml:space="preserve">elgelendirme kuralları, </w:t>
      </w:r>
      <w:r w:rsidR="00943D02" w:rsidRPr="00085B9E">
        <w:rPr>
          <w:rFonts w:ascii="Arial" w:hAnsi="Arial"/>
          <w:sz w:val="22"/>
          <w:szCs w:val="22"/>
        </w:rPr>
        <w:t>BELLA</w:t>
      </w:r>
      <w:r w:rsidR="00772E3F" w:rsidRPr="00085B9E">
        <w:rPr>
          <w:rFonts w:ascii="Arial" w:hAnsi="Arial"/>
          <w:sz w:val="22"/>
          <w:szCs w:val="22"/>
        </w:rPr>
        <w:t xml:space="preserve"> prosedür ve talimatları veya akreditasyon kurallarına aykırı olan başvurular ya b</w:t>
      </w:r>
      <w:r w:rsidR="00D16E85" w:rsidRPr="00085B9E">
        <w:rPr>
          <w:rFonts w:ascii="Arial" w:hAnsi="Arial"/>
          <w:sz w:val="22"/>
          <w:szCs w:val="22"/>
        </w:rPr>
        <w:t>ir yazı ile ya</w:t>
      </w:r>
      <w:r w:rsidR="00DC18CB">
        <w:rPr>
          <w:rFonts w:ascii="Arial" w:hAnsi="Arial"/>
          <w:sz w:val="22"/>
          <w:szCs w:val="22"/>
        </w:rPr>
        <w:t xml:space="preserve"> </w:t>
      </w:r>
      <w:r w:rsidR="00D16E85" w:rsidRPr="00085B9E">
        <w:rPr>
          <w:rFonts w:ascii="Arial" w:hAnsi="Arial"/>
          <w:sz w:val="22"/>
          <w:szCs w:val="22"/>
        </w:rPr>
        <w:t>da</w:t>
      </w:r>
      <w:r w:rsidR="00F23B31" w:rsidRPr="00085B9E">
        <w:rPr>
          <w:rFonts w:ascii="Arial" w:hAnsi="Arial"/>
          <w:sz w:val="22"/>
          <w:szCs w:val="22"/>
        </w:rPr>
        <w:t xml:space="preserve"> telefon ile </w:t>
      </w:r>
      <w:r w:rsidR="00D16E85" w:rsidRPr="00085B9E">
        <w:rPr>
          <w:rFonts w:ascii="Arial" w:hAnsi="Arial"/>
          <w:sz w:val="22"/>
          <w:szCs w:val="22"/>
        </w:rPr>
        <w:t xml:space="preserve">nedenleri açıklanarak </w:t>
      </w:r>
      <w:r w:rsidR="00F23B31" w:rsidRPr="00085B9E">
        <w:rPr>
          <w:rFonts w:ascii="Arial" w:hAnsi="Arial"/>
          <w:sz w:val="22"/>
          <w:szCs w:val="22"/>
        </w:rPr>
        <w:t>redd</w:t>
      </w:r>
      <w:r w:rsidR="00772E3F" w:rsidRPr="00085B9E">
        <w:rPr>
          <w:rFonts w:ascii="Arial" w:hAnsi="Arial"/>
          <w:sz w:val="22"/>
          <w:szCs w:val="22"/>
        </w:rPr>
        <w:t xml:space="preserve">edilir. </w:t>
      </w:r>
    </w:p>
    <w:p w14:paraId="0CBC61A5" w14:textId="77777777" w:rsidR="00772E3F" w:rsidRPr="00085B9E" w:rsidRDefault="00772E3F" w:rsidP="00085B9E">
      <w:pPr>
        <w:pStyle w:val="GvdeMetni"/>
        <w:spacing w:line="276" w:lineRule="auto"/>
        <w:rPr>
          <w:rFonts w:ascii="Arial" w:hAnsi="Arial"/>
          <w:sz w:val="22"/>
          <w:szCs w:val="22"/>
        </w:rPr>
      </w:pPr>
    </w:p>
    <w:p w14:paraId="31FABAC1" w14:textId="77777777" w:rsidR="00772E3F" w:rsidRDefault="00943D02" w:rsidP="00085B9E">
      <w:pPr>
        <w:pStyle w:val="GvdeMetni"/>
        <w:spacing w:line="276" w:lineRule="auto"/>
        <w:rPr>
          <w:rFonts w:ascii="Arial" w:hAnsi="Arial"/>
          <w:sz w:val="22"/>
          <w:szCs w:val="22"/>
        </w:rPr>
      </w:pPr>
      <w:r w:rsidRPr="00786F8A">
        <w:rPr>
          <w:rFonts w:ascii="Arial" w:hAnsi="Arial"/>
          <w:sz w:val="22"/>
          <w:szCs w:val="22"/>
        </w:rPr>
        <w:t>BELLA</w:t>
      </w:r>
      <w:r w:rsidR="00772E3F" w:rsidRPr="00786F8A">
        <w:rPr>
          <w:rFonts w:ascii="Arial" w:hAnsi="Arial"/>
          <w:sz w:val="22"/>
          <w:szCs w:val="22"/>
        </w:rPr>
        <w:t xml:space="preserve"> hiçbir şekilde </w:t>
      </w:r>
      <w:r w:rsidR="00F23B31" w:rsidRPr="00786F8A">
        <w:rPr>
          <w:rFonts w:ascii="Arial" w:hAnsi="Arial"/>
          <w:sz w:val="22"/>
          <w:szCs w:val="22"/>
        </w:rPr>
        <w:t xml:space="preserve">din, </w:t>
      </w:r>
      <w:r w:rsidR="00333A2D" w:rsidRPr="00786F8A">
        <w:rPr>
          <w:rFonts w:ascii="Arial" w:hAnsi="Arial"/>
          <w:sz w:val="22"/>
          <w:szCs w:val="22"/>
        </w:rPr>
        <w:t xml:space="preserve">milliyet, siyasi görüş, cemiyet, dernek, birlik, </w:t>
      </w:r>
      <w:r w:rsidR="00F23B31" w:rsidRPr="00786F8A">
        <w:rPr>
          <w:rFonts w:ascii="Arial" w:hAnsi="Arial"/>
          <w:sz w:val="22"/>
          <w:szCs w:val="22"/>
        </w:rPr>
        <w:t xml:space="preserve">dil, ırk, firma, mevcut </w:t>
      </w:r>
      <w:r w:rsidR="00772E3F" w:rsidRPr="00786F8A">
        <w:rPr>
          <w:rFonts w:ascii="Arial" w:hAnsi="Arial"/>
          <w:sz w:val="22"/>
          <w:szCs w:val="22"/>
        </w:rPr>
        <w:t xml:space="preserve">firmalar veya bunların sayısını göz önünde bulundurarak başvuruyu </w:t>
      </w:r>
      <w:r w:rsidR="00F23B31" w:rsidRPr="00786F8A">
        <w:rPr>
          <w:rFonts w:ascii="Arial" w:hAnsi="Arial"/>
          <w:sz w:val="22"/>
          <w:szCs w:val="22"/>
        </w:rPr>
        <w:t>reddetmez</w:t>
      </w:r>
      <w:r w:rsidR="00772E3F" w:rsidRPr="00786F8A">
        <w:rPr>
          <w:rFonts w:ascii="Arial" w:hAnsi="Arial"/>
          <w:sz w:val="22"/>
          <w:szCs w:val="22"/>
        </w:rPr>
        <w:t xml:space="preserve">. </w:t>
      </w:r>
      <w:r w:rsidR="00F23B31" w:rsidRPr="00786F8A">
        <w:rPr>
          <w:rFonts w:ascii="Arial" w:hAnsi="Arial"/>
          <w:sz w:val="22"/>
          <w:szCs w:val="22"/>
        </w:rPr>
        <w:t>Reddedilen bir</w:t>
      </w:r>
      <w:r w:rsidR="00772E3F" w:rsidRPr="00786F8A">
        <w:rPr>
          <w:rFonts w:ascii="Arial" w:hAnsi="Arial"/>
          <w:sz w:val="22"/>
          <w:szCs w:val="22"/>
        </w:rPr>
        <w:t xml:space="preserve"> başvuru </w:t>
      </w:r>
      <w:r w:rsidR="003553EC" w:rsidRPr="00786F8A">
        <w:rPr>
          <w:rFonts w:ascii="Arial" w:hAnsi="Arial"/>
          <w:sz w:val="22"/>
          <w:szCs w:val="22"/>
        </w:rPr>
        <w:t>makul</w:t>
      </w:r>
      <w:r w:rsidR="00772E3F" w:rsidRPr="00786F8A">
        <w:rPr>
          <w:rFonts w:ascii="Arial" w:hAnsi="Arial"/>
          <w:sz w:val="22"/>
          <w:szCs w:val="22"/>
        </w:rPr>
        <w:t xml:space="preserve"> nedenleri</w:t>
      </w:r>
      <w:r w:rsidR="003553EC" w:rsidRPr="00786F8A">
        <w:rPr>
          <w:rFonts w:ascii="Arial" w:hAnsi="Arial"/>
          <w:sz w:val="22"/>
          <w:szCs w:val="22"/>
        </w:rPr>
        <w:t>/gerekçeleri</w:t>
      </w:r>
      <w:r w:rsidR="00772E3F" w:rsidRPr="00786F8A">
        <w:rPr>
          <w:rFonts w:ascii="Arial" w:hAnsi="Arial"/>
          <w:sz w:val="22"/>
          <w:szCs w:val="22"/>
        </w:rPr>
        <w:t xml:space="preserve"> </w:t>
      </w:r>
      <w:proofErr w:type="gramStart"/>
      <w:r w:rsidR="00772E3F" w:rsidRPr="00786F8A">
        <w:rPr>
          <w:rFonts w:ascii="Arial" w:hAnsi="Arial"/>
          <w:sz w:val="22"/>
          <w:szCs w:val="22"/>
        </w:rPr>
        <w:t>ile birlikte</w:t>
      </w:r>
      <w:proofErr w:type="gramEnd"/>
      <w:r w:rsidR="00772E3F" w:rsidRPr="00786F8A">
        <w:rPr>
          <w:rFonts w:ascii="Arial" w:hAnsi="Arial"/>
          <w:sz w:val="22"/>
          <w:szCs w:val="22"/>
        </w:rPr>
        <w:t xml:space="preserve"> kayıt altına alınır.</w:t>
      </w:r>
    </w:p>
    <w:p w14:paraId="7ADB4059" w14:textId="77777777" w:rsidR="00CA7537" w:rsidRDefault="00CA7537" w:rsidP="00085B9E">
      <w:pPr>
        <w:pStyle w:val="GvdeMetni"/>
        <w:spacing w:line="276" w:lineRule="auto"/>
        <w:rPr>
          <w:rFonts w:ascii="Arial" w:hAnsi="Arial"/>
          <w:sz w:val="22"/>
          <w:szCs w:val="22"/>
        </w:rPr>
      </w:pPr>
    </w:p>
    <w:p w14:paraId="4840860D" w14:textId="77777777" w:rsidR="00CA7537" w:rsidRPr="00085B9E" w:rsidRDefault="00CA7537" w:rsidP="00CA7537">
      <w:pPr>
        <w:spacing w:line="276" w:lineRule="auto"/>
        <w:jc w:val="both"/>
        <w:rPr>
          <w:rFonts w:ascii="Arial" w:hAnsi="Arial" w:cs="Arial"/>
          <w:b/>
          <w:bCs/>
          <w:sz w:val="22"/>
          <w:szCs w:val="22"/>
        </w:rPr>
      </w:pPr>
      <w:r>
        <w:rPr>
          <w:rFonts w:ascii="Arial" w:hAnsi="Arial" w:cs="Arial"/>
          <w:b/>
          <w:bCs/>
          <w:sz w:val="22"/>
          <w:szCs w:val="22"/>
        </w:rPr>
        <w:t xml:space="preserve">5.2 </w:t>
      </w:r>
      <w:r w:rsidRPr="00085B9E">
        <w:rPr>
          <w:rFonts w:ascii="Arial" w:hAnsi="Arial" w:cs="Arial"/>
          <w:b/>
          <w:bCs/>
          <w:sz w:val="22"/>
          <w:szCs w:val="22"/>
        </w:rPr>
        <w:t>DENETİM (BELGE) KAPSAMININ BELİRLENMESİ</w:t>
      </w:r>
    </w:p>
    <w:p w14:paraId="6E6373F7" w14:textId="77777777" w:rsidR="00CA7537" w:rsidRPr="00085B9E" w:rsidRDefault="00CA7537" w:rsidP="00CA7537">
      <w:pPr>
        <w:spacing w:line="276" w:lineRule="auto"/>
        <w:jc w:val="both"/>
        <w:rPr>
          <w:rFonts w:ascii="Arial" w:hAnsi="Arial" w:cs="Arial"/>
          <w:b/>
          <w:sz w:val="22"/>
          <w:szCs w:val="22"/>
        </w:rPr>
      </w:pPr>
    </w:p>
    <w:p w14:paraId="7864C35D" w14:textId="77777777" w:rsidR="00CA7537" w:rsidRPr="00085B9E" w:rsidRDefault="00CA7537" w:rsidP="00772C77">
      <w:pPr>
        <w:pStyle w:val="GvdeMetni"/>
        <w:numPr>
          <w:ilvl w:val="0"/>
          <w:numId w:val="15"/>
        </w:numPr>
        <w:spacing w:before="60" w:after="60" w:line="276" w:lineRule="auto"/>
        <w:ind w:left="709" w:hanging="283"/>
        <w:rPr>
          <w:rFonts w:ascii="Arial" w:hAnsi="Arial"/>
          <w:sz w:val="22"/>
          <w:szCs w:val="22"/>
        </w:rPr>
      </w:pPr>
      <w:r w:rsidRPr="00085B9E">
        <w:rPr>
          <w:rFonts w:ascii="Arial" w:hAnsi="Arial"/>
          <w:sz w:val="22"/>
          <w:szCs w:val="22"/>
        </w:rPr>
        <w:t>Başvuruda kapsam anlaşılır ve açık olmalıdır.</w:t>
      </w:r>
    </w:p>
    <w:p w14:paraId="4CA7B1B5" w14:textId="77777777" w:rsidR="00CA7537" w:rsidRPr="00085B9E" w:rsidRDefault="00CA7537" w:rsidP="00772C77">
      <w:pPr>
        <w:pStyle w:val="GvdeMetni"/>
        <w:numPr>
          <w:ilvl w:val="0"/>
          <w:numId w:val="15"/>
        </w:numPr>
        <w:spacing w:before="60" w:after="60" w:line="276" w:lineRule="auto"/>
        <w:ind w:left="709" w:hanging="283"/>
        <w:rPr>
          <w:rFonts w:ascii="Arial" w:hAnsi="Arial"/>
          <w:sz w:val="22"/>
          <w:szCs w:val="22"/>
        </w:rPr>
      </w:pPr>
      <w:r w:rsidRPr="00085B9E">
        <w:rPr>
          <w:rFonts w:ascii="Arial" w:hAnsi="Arial"/>
          <w:sz w:val="22"/>
          <w:szCs w:val="22"/>
        </w:rPr>
        <w:t>Kapsam ne çok genel (akreditasyon kapsamı gibi) ne de çok özel olmalıdır.</w:t>
      </w:r>
    </w:p>
    <w:p w14:paraId="58594E62" w14:textId="77777777" w:rsidR="00CA7537" w:rsidRPr="00085B9E" w:rsidRDefault="00CA7537" w:rsidP="00772C77">
      <w:pPr>
        <w:pStyle w:val="GvdeMetni"/>
        <w:numPr>
          <w:ilvl w:val="0"/>
          <w:numId w:val="15"/>
        </w:numPr>
        <w:spacing w:before="60" w:after="60" w:line="276" w:lineRule="auto"/>
        <w:ind w:left="709" w:hanging="283"/>
        <w:rPr>
          <w:rFonts w:ascii="Arial" w:hAnsi="Arial"/>
          <w:sz w:val="22"/>
          <w:szCs w:val="22"/>
        </w:rPr>
      </w:pPr>
      <w:r w:rsidRPr="00085B9E">
        <w:rPr>
          <w:rFonts w:ascii="Arial" w:hAnsi="Arial"/>
          <w:sz w:val="22"/>
          <w:szCs w:val="22"/>
        </w:rPr>
        <w:t xml:space="preserve">Firmanın pratikte yaptığı işi yansıtmalıdır. </w:t>
      </w:r>
    </w:p>
    <w:p w14:paraId="7520F970" w14:textId="77777777" w:rsidR="00CA7537" w:rsidRPr="00085B9E" w:rsidRDefault="00CA7537" w:rsidP="00772C77">
      <w:pPr>
        <w:pStyle w:val="GvdeMetni"/>
        <w:numPr>
          <w:ilvl w:val="0"/>
          <w:numId w:val="15"/>
        </w:numPr>
        <w:spacing w:before="60" w:after="60" w:line="276" w:lineRule="auto"/>
        <w:ind w:left="709" w:hanging="283"/>
        <w:rPr>
          <w:rFonts w:ascii="Arial" w:hAnsi="Arial"/>
          <w:sz w:val="22"/>
          <w:szCs w:val="22"/>
        </w:rPr>
      </w:pPr>
      <w:r w:rsidRPr="00085B9E">
        <w:rPr>
          <w:rFonts w:ascii="Arial" w:hAnsi="Arial"/>
          <w:sz w:val="22"/>
          <w:szCs w:val="22"/>
        </w:rPr>
        <w:t>Açık, anlaşılır ve ürün/hizmeti tanımlayacak şekilde olmalı ve ayrıca ilgili NACE kodlarını yansıtacak ifadeler taşımalı,</w:t>
      </w:r>
    </w:p>
    <w:p w14:paraId="0D0E36DA" w14:textId="77777777" w:rsidR="00CA7537" w:rsidRPr="00085B9E" w:rsidRDefault="00CA7537" w:rsidP="00772C77">
      <w:pPr>
        <w:pStyle w:val="GvdeMetni"/>
        <w:numPr>
          <w:ilvl w:val="0"/>
          <w:numId w:val="15"/>
        </w:numPr>
        <w:spacing w:before="60" w:after="60" w:line="276" w:lineRule="auto"/>
        <w:ind w:left="709" w:hanging="283"/>
        <w:rPr>
          <w:rFonts w:ascii="Arial" w:hAnsi="Arial"/>
          <w:sz w:val="22"/>
          <w:szCs w:val="22"/>
        </w:rPr>
      </w:pPr>
      <w:r w:rsidRPr="00085B9E">
        <w:rPr>
          <w:rFonts w:ascii="Arial" w:hAnsi="Arial"/>
          <w:sz w:val="22"/>
          <w:szCs w:val="22"/>
        </w:rPr>
        <w:t>Denetlenebilir olmalı yani uygulama görülebilmeli,</w:t>
      </w:r>
    </w:p>
    <w:p w14:paraId="755AF1BB" w14:textId="77777777" w:rsidR="00CA7537" w:rsidRPr="00085B9E" w:rsidRDefault="00CA7537" w:rsidP="00772C77">
      <w:pPr>
        <w:pStyle w:val="GvdeMetni"/>
        <w:numPr>
          <w:ilvl w:val="0"/>
          <w:numId w:val="15"/>
        </w:numPr>
        <w:spacing w:before="60" w:after="60" w:line="276" w:lineRule="auto"/>
        <w:ind w:left="709" w:hanging="283"/>
        <w:rPr>
          <w:rFonts w:ascii="Arial" w:hAnsi="Arial"/>
          <w:sz w:val="22"/>
          <w:szCs w:val="22"/>
        </w:rPr>
      </w:pPr>
      <w:r w:rsidRPr="00085B9E">
        <w:rPr>
          <w:rFonts w:ascii="Arial" w:hAnsi="Arial"/>
          <w:sz w:val="22"/>
          <w:szCs w:val="22"/>
        </w:rPr>
        <w:t>Belgelendirme prosesi süresince teyit edilmeli,</w:t>
      </w:r>
    </w:p>
    <w:p w14:paraId="3CF8770A" w14:textId="77777777" w:rsidR="00CA7537" w:rsidRPr="00085B9E" w:rsidRDefault="00CA7537" w:rsidP="00772C77">
      <w:pPr>
        <w:pStyle w:val="GvdeMetni"/>
        <w:numPr>
          <w:ilvl w:val="0"/>
          <w:numId w:val="15"/>
        </w:numPr>
        <w:spacing w:before="60" w:after="60" w:line="276" w:lineRule="auto"/>
        <w:ind w:left="709" w:hanging="283"/>
        <w:rPr>
          <w:rFonts w:ascii="Arial" w:hAnsi="Arial"/>
          <w:sz w:val="22"/>
          <w:szCs w:val="22"/>
        </w:rPr>
      </w:pPr>
      <w:r w:rsidRPr="00085B9E">
        <w:rPr>
          <w:rFonts w:ascii="Arial" w:hAnsi="Arial"/>
          <w:sz w:val="22"/>
          <w:szCs w:val="22"/>
        </w:rPr>
        <w:t>Müşterinin ilk başvuruda kapsamı doğru tanımlanmalı,</w:t>
      </w:r>
    </w:p>
    <w:p w14:paraId="22FB87E3" w14:textId="77777777" w:rsidR="00CA7537" w:rsidRPr="00085B9E" w:rsidRDefault="00CA7537" w:rsidP="00772C77">
      <w:pPr>
        <w:pStyle w:val="GvdeMetni"/>
        <w:numPr>
          <w:ilvl w:val="0"/>
          <w:numId w:val="15"/>
        </w:numPr>
        <w:spacing w:before="60" w:after="60" w:line="276" w:lineRule="auto"/>
        <w:ind w:left="709" w:hanging="283"/>
        <w:rPr>
          <w:rFonts w:ascii="Arial" w:hAnsi="Arial"/>
          <w:vanish/>
          <w:sz w:val="22"/>
          <w:szCs w:val="22"/>
        </w:rPr>
      </w:pPr>
      <w:r w:rsidRPr="00085B9E">
        <w:rPr>
          <w:rFonts w:ascii="Arial" w:hAnsi="Arial"/>
          <w:sz w:val="22"/>
          <w:szCs w:val="22"/>
        </w:rPr>
        <w:t>Müşteri ihtiyacını karşılamalı,</w:t>
      </w:r>
    </w:p>
    <w:p w14:paraId="2698CD5C" w14:textId="77777777" w:rsidR="00324115" w:rsidRPr="00156CC6" w:rsidRDefault="00161766" w:rsidP="00772C77">
      <w:pPr>
        <w:pStyle w:val="GvdeMetni"/>
        <w:numPr>
          <w:ilvl w:val="0"/>
          <w:numId w:val="15"/>
        </w:numPr>
        <w:spacing w:before="60" w:after="60" w:line="276" w:lineRule="auto"/>
        <w:ind w:left="709" w:hanging="283"/>
        <w:rPr>
          <w:rFonts w:ascii="Arial" w:hAnsi="Arial"/>
          <w:sz w:val="22"/>
          <w:szCs w:val="22"/>
        </w:rPr>
      </w:pPr>
      <w:r>
        <w:rPr>
          <w:rFonts w:ascii="Arial" w:hAnsi="Arial"/>
          <w:sz w:val="22"/>
          <w:szCs w:val="22"/>
        </w:rPr>
        <w:t xml:space="preserve"> </w:t>
      </w:r>
      <w:r w:rsidR="00CA7537" w:rsidRPr="00085B9E">
        <w:rPr>
          <w:rFonts w:ascii="Arial" w:hAnsi="Arial"/>
          <w:sz w:val="22"/>
          <w:szCs w:val="22"/>
        </w:rPr>
        <w:t xml:space="preserve">Pazarlama </w:t>
      </w:r>
      <w:proofErr w:type="gramStart"/>
      <w:r w:rsidR="00CA7537" w:rsidRPr="00085B9E">
        <w:rPr>
          <w:rFonts w:ascii="Arial" w:hAnsi="Arial"/>
          <w:sz w:val="22"/>
          <w:szCs w:val="22"/>
        </w:rPr>
        <w:t>dokümanlarından</w:t>
      </w:r>
      <w:proofErr w:type="gramEnd"/>
      <w:r w:rsidR="00CA7537" w:rsidRPr="00085B9E">
        <w:rPr>
          <w:rFonts w:ascii="Arial" w:hAnsi="Arial"/>
          <w:sz w:val="22"/>
          <w:szCs w:val="22"/>
        </w:rPr>
        <w:t xml:space="preserve"> faydalanabilir.</w:t>
      </w:r>
    </w:p>
    <w:p w14:paraId="4F0AF73F" w14:textId="77777777" w:rsidR="00CA7537" w:rsidRPr="00085B9E" w:rsidRDefault="00CA7537" w:rsidP="00CA7537">
      <w:pPr>
        <w:pStyle w:val="GvdeMetni"/>
        <w:spacing w:line="276" w:lineRule="auto"/>
        <w:rPr>
          <w:rFonts w:ascii="Arial" w:hAnsi="Arial"/>
          <w:sz w:val="22"/>
          <w:szCs w:val="22"/>
        </w:rPr>
      </w:pPr>
    </w:p>
    <w:p w14:paraId="72BC07E5" w14:textId="77777777" w:rsidR="00CA7537" w:rsidRPr="00085B9E" w:rsidRDefault="00CA7537" w:rsidP="00CA7537">
      <w:pPr>
        <w:pStyle w:val="GvdeMetni"/>
        <w:spacing w:line="276" w:lineRule="auto"/>
        <w:rPr>
          <w:rFonts w:ascii="Arial" w:hAnsi="Arial"/>
          <w:b/>
          <w:sz w:val="22"/>
          <w:szCs w:val="22"/>
        </w:rPr>
      </w:pPr>
      <w:r w:rsidRPr="00085B9E">
        <w:rPr>
          <w:rFonts w:ascii="Arial" w:hAnsi="Arial"/>
          <w:b/>
          <w:sz w:val="22"/>
          <w:szCs w:val="22"/>
        </w:rPr>
        <w:t>Kapsam kontrolünün yapılması gereken aşamalar;</w:t>
      </w:r>
    </w:p>
    <w:p w14:paraId="3287DE7E" w14:textId="77777777" w:rsidR="00CA7537" w:rsidRPr="00085B9E" w:rsidRDefault="00CA7537" w:rsidP="00CA7537">
      <w:pPr>
        <w:pStyle w:val="GvdeMetni"/>
        <w:spacing w:line="276" w:lineRule="auto"/>
        <w:rPr>
          <w:rFonts w:ascii="Arial" w:hAnsi="Arial"/>
          <w:b/>
          <w:sz w:val="22"/>
          <w:szCs w:val="22"/>
        </w:rPr>
      </w:pPr>
    </w:p>
    <w:p w14:paraId="216F5CD2" w14:textId="77777777" w:rsidR="00CA7537" w:rsidRPr="00085B9E" w:rsidRDefault="00CA7537" w:rsidP="00772C77">
      <w:pPr>
        <w:pStyle w:val="GvdeMetni"/>
        <w:numPr>
          <w:ilvl w:val="0"/>
          <w:numId w:val="14"/>
        </w:numPr>
        <w:spacing w:before="60" w:after="60" w:line="276" w:lineRule="auto"/>
        <w:rPr>
          <w:rFonts w:ascii="Arial" w:hAnsi="Arial"/>
          <w:sz w:val="22"/>
          <w:szCs w:val="22"/>
        </w:rPr>
      </w:pPr>
      <w:r w:rsidRPr="00085B9E">
        <w:rPr>
          <w:rFonts w:ascii="Arial" w:hAnsi="Arial"/>
          <w:sz w:val="22"/>
          <w:szCs w:val="22"/>
        </w:rPr>
        <w:t>Başvuru aşamasında, firma ile görüşülerek, web sitesi vs. incelenerek</w:t>
      </w:r>
    </w:p>
    <w:p w14:paraId="48489DFC" w14:textId="77777777" w:rsidR="00CA7537" w:rsidRPr="00085B9E" w:rsidRDefault="00CA7537" w:rsidP="00772C77">
      <w:pPr>
        <w:pStyle w:val="GvdeMetni"/>
        <w:numPr>
          <w:ilvl w:val="0"/>
          <w:numId w:val="13"/>
        </w:numPr>
        <w:tabs>
          <w:tab w:val="left" w:pos="720"/>
        </w:tabs>
        <w:spacing w:before="60" w:after="60" w:line="276" w:lineRule="auto"/>
        <w:rPr>
          <w:rFonts w:ascii="Arial" w:hAnsi="Arial"/>
          <w:sz w:val="22"/>
          <w:szCs w:val="22"/>
        </w:rPr>
      </w:pPr>
      <w:r w:rsidRPr="00085B9E">
        <w:rPr>
          <w:rFonts w:ascii="Arial" w:hAnsi="Arial"/>
          <w:sz w:val="22"/>
          <w:szCs w:val="22"/>
        </w:rPr>
        <w:t xml:space="preserve">1.Aşama denetiminde </w:t>
      </w:r>
    </w:p>
    <w:p w14:paraId="24E1A125" w14:textId="77777777" w:rsidR="00CA7537" w:rsidRPr="00085B9E" w:rsidRDefault="00CA7537" w:rsidP="00772C77">
      <w:pPr>
        <w:pStyle w:val="GvdeMetni"/>
        <w:numPr>
          <w:ilvl w:val="0"/>
          <w:numId w:val="13"/>
        </w:numPr>
        <w:tabs>
          <w:tab w:val="left" w:pos="720"/>
        </w:tabs>
        <w:spacing w:before="60" w:after="60" w:line="276" w:lineRule="auto"/>
        <w:rPr>
          <w:rFonts w:ascii="Arial" w:hAnsi="Arial"/>
          <w:sz w:val="22"/>
          <w:szCs w:val="22"/>
        </w:rPr>
      </w:pPr>
      <w:r w:rsidRPr="00085B9E">
        <w:rPr>
          <w:rFonts w:ascii="Arial" w:hAnsi="Arial"/>
          <w:sz w:val="22"/>
          <w:szCs w:val="22"/>
        </w:rPr>
        <w:t>Belgelendirme denetimi açılış ve kapanış toplantılarında</w:t>
      </w:r>
    </w:p>
    <w:p w14:paraId="7EEFBEB0" w14:textId="77777777" w:rsidR="00CA7537" w:rsidRPr="00085B9E" w:rsidRDefault="00CA7537" w:rsidP="00772C77">
      <w:pPr>
        <w:pStyle w:val="GvdeMetni"/>
        <w:numPr>
          <w:ilvl w:val="0"/>
          <w:numId w:val="13"/>
        </w:numPr>
        <w:tabs>
          <w:tab w:val="left" w:pos="720"/>
        </w:tabs>
        <w:spacing w:before="60" w:after="60" w:line="276" w:lineRule="auto"/>
        <w:rPr>
          <w:rFonts w:ascii="Arial" w:hAnsi="Arial"/>
          <w:sz w:val="22"/>
          <w:szCs w:val="22"/>
        </w:rPr>
      </w:pPr>
      <w:r w:rsidRPr="00085B9E">
        <w:rPr>
          <w:rFonts w:ascii="Arial" w:hAnsi="Arial"/>
          <w:sz w:val="22"/>
          <w:szCs w:val="22"/>
        </w:rPr>
        <w:t>Belgelendirme denetimi esnasında</w:t>
      </w:r>
    </w:p>
    <w:p w14:paraId="4E735342" w14:textId="77777777" w:rsidR="00CA7537" w:rsidRPr="00085B9E" w:rsidRDefault="00CA7537" w:rsidP="00772C77">
      <w:pPr>
        <w:pStyle w:val="GvdeMetni"/>
        <w:numPr>
          <w:ilvl w:val="0"/>
          <w:numId w:val="13"/>
        </w:numPr>
        <w:tabs>
          <w:tab w:val="left" w:pos="720"/>
        </w:tabs>
        <w:spacing w:before="60" w:after="60" w:line="276" w:lineRule="auto"/>
        <w:rPr>
          <w:rFonts w:ascii="Arial" w:hAnsi="Arial"/>
          <w:sz w:val="22"/>
          <w:szCs w:val="22"/>
        </w:rPr>
      </w:pPr>
      <w:r w:rsidRPr="00085B9E">
        <w:rPr>
          <w:rFonts w:ascii="Arial" w:hAnsi="Arial"/>
          <w:sz w:val="22"/>
          <w:szCs w:val="22"/>
        </w:rPr>
        <w:t>Karar süreçlerinde (belgelendirme, sürdürme, yenileme, askı-iptal, kapsam genişletme),</w:t>
      </w:r>
    </w:p>
    <w:p w14:paraId="394DE56A" w14:textId="77777777" w:rsidR="00CA7537" w:rsidRPr="00085B9E" w:rsidRDefault="00CA7537" w:rsidP="00772C77">
      <w:pPr>
        <w:pStyle w:val="GvdeMetni"/>
        <w:numPr>
          <w:ilvl w:val="0"/>
          <w:numId w:val="13"/>
        </w:numPr>
        <w:tabs>
          <w:tab w:val="left" w:pos="720"/>
        </w:tabs>
        <w:spacing w:before="60" w:after="60" w:line="276" w:lineRule="auto"/>
        <w:rPr>
          <w:rFonts w:ascii="Arial" w:hAnsi="Arial"/>
          <w:sz w:val="22"/>
          <w:szCs w:val="22"/>
        </w:rPr>
      </w:pPr>
      <w:r w:rsidRPr="00085B9E">
        <w:rPr>
          <w:rFonts w:ascii="Arial" w:hAnsi="Arial"/>
          <w:sz w:val="22"/>
          <w:szCs w:val="22"/>
        </w:rPr>
        <w:t>Gözetim ve belge yenileme denetimlerinde</w:t>
      </w:r>
    </w:p>
    <w:p w14:paraId="7C66F68F" w14:textId="7C5EB990" w:rsidR="00CA7537" w:rsidRDefault="00CA7537" w:rsidP="00CA7537">
      <w:pPr>
        <w:pStyle w:val="GvdeMetni"/>
        <w:spacing w:line="276" w:lineRule="auto"/>
        <w:rPr>
          <w:rFonts w:ascii="Arial" w:hAnsi="Arial"/>
          <w:sz w:val="22"/>
          <w:szCs w:val="22"/>
        </w:rPr>
      </w:pPr>
    </w:p>
    <w:p w14:paraId="24D78055" w14:textId="77777777" w:rsidR="001479C2" w:rsidRDefault="001479C2" w:rsidP="00CA7537">
      <w:pPr>
        <w:pStyle w:val="GvdeMetni"/>
        <w:spacing w:line="276" w:lineRule="auto"/>
        <w:rPr>
          <w:rFonts w:ascii="Arial" w:hAnsi="Arial"/>
          <w:sz w:val="22"/>
          <w:szCs w:val="22"/>
        </w:rPr>
      </w:pPr>
    </w:p>
    <w:p w14:paraId="41E4F6A2" w14:textId="77777777" w:rsidR="001479C2" w:rsidRDefault="001479C2" w:rsidP="00CA7537">
      <w:pPr>
        <w:pStyle w:val="GvdeMetni"/>
        <w:spacing w:line="276" w:lineRule="auto"/>
        <w:rPr>
          <w:rFonts w:ascii="Arial" w:hAnsi="Arial"/>
          <w:sz w:val="22"/>
          <w:szCs w:val="22"/>
        </w:rPr>
      </w:pPr>
    </w:p>
    <w:p w14:paraId="5901C445" w14:textId="77777777" w:rsidR="00C3366E" w:rsidRPr="00085B9E" w:rsidRDefault="00C3366E" w:rsidP="00CA7537">
      <w:pPr>
        <w:pStyle w:val="GvdeMetni"/>
        <w:spacing w:line="276" w:lineRule="auto"/>
        <w:rPr>
          <w:rFonts w:ascii="Arial" w:hAnsi="Arial"/>
          <w:sz w:val="22"/>
          <w:szCs w:val="22"/>
        </w:rPr>
      </w:pPr>
    </w:p>
    <w:p w14:paraId="150DD11A" w14:textId="77777777" w:rsidR="00CA7537" w:rsidRDefault="00CA7537" w:rsidP="00CA7537">
      <w:pPr>
        <w:pStyle w:val="GvdeMetni"/>
        <w:spacing w:line="276" w:lineRule="auto"/>
        <w:rPr>
          <w:rFonts w:ascii="Arial" w:hAnsi="Arial"/>
          <w:b/>
          <w:iCs/>
          <w:sz w:val="22"/>
          <w:szCs w:val="22"/>
        </w:rPr>
      </w:pPr>
      <w:r w:rsidRPr="00085B9E">
        <w:rPr>
          <w:rFonts w:ascii="Arial" w:hAnsi="Arial"/>
          <w:b/>
          <w:iCs/>
          <w:sz w:val="22"/>
          <w:szCs w:val="22"/>
        </w:rPr>
        <w:lastRenderedPageBreak/>
        <w:t>Doğru Kapsam Örnekleri;</w:t>
      </w:r>
    </w:p>
    <w:p w14:paraId="4E1B7D61" w14:textId="77777777" w:rsidR="00161766" w:rsidRPr="00085B9E" w:rsidRDefault="00161766" w:rsidP="00CA7537">
      <w:pPr>
        <w:pStyle w:val="GvdeMetni"/>
        <w:spacing w:line="276" w:lineRule="auto"/>
        <w:rPr>
          <w:rFonts w:ascii="Arial" w:hAnsi="Arial"/>
          <w:b/>
          <w:iCs/>
          <w:sz w:val="22"/>
          <w:szCs w:val="22"/>
        </w:rPr>
      </w:pPr>
    </w:p>
    <w:p w14:paraId="0FA5CF27" w14:textId="77777777" w:rsidR="00CA7537" w:rsidRPr="00085B9E" w:rsidRDefault="00CA7537" w:rsidP="00CA7537">
      <w:pPr>
        <w:pStyle w:val="GvdeMetni"/>
        <w:spacing w:line="276" w:lineRule="auto"/>
        <w:rPr>
          <w:rFonts w:ascii="Arial" w:hAnsi="Arial"/>
          <w:vanish/>
          <w:sz w:val="22"/>
          <w:szCs w:val="22"/>
        </w:rPr>
      </w:pPr>
    </w:p>
    <w:p w14:paraId="6708C7A2" w14:textId="77777777" w:rsidR="00CA7537" w:rsidRPr="00085B9E" w:rsidRDefault="00CA7537" w:rsidP="00772C77">
      <w:pPr>
        <w:pStyle w:val="GvdeMetni"/>
        <w:numPr>
          <w:ilvl w:val="0"/>
          <w:numId w:val="11"/>
        </w:numPr>
        <w:tabs>
          <w:tab w:val="left" w:pos="720"/>
        </w:tabs>
        <w:spacing w:before="60" w:after="60" w:line="276" w:lineRule="auto"/>
        <w:rPr>
          <w:rFonts w:ascii="Arial" w:hAnsi="Arial"/>
          <w:sz w:val="22"/>
          <w:szCs w:val="22"/>
        </w:rPr>
      </w:pPr>
      <w:r w:rsidRPr="00085B9E">
        <w:rPr>
          <w:rFonts w:ascii="Arial" w:hAnsi="Arial"/>
          <w:sz w:val="22"/>
          <w:szCs w:val="22"/>
        </w:rPr>
        <w:t>Pompa ve kompresör imalatı,</w:t>
      </w:r>
    </w:p>
    <w:p w14:paraId="56DF8218" w14:textId="77777777" w:rsidR="00CA7537" w:rsidRPr="00085B9E" w:rsidRDefault="00CA7537" w:rsidP="00772C77">
      <w:pPr>
        <w:pStyle w:val="GvdeMetni"/>
        <w:numPr>
          <w:ilvl w:val="0"/>
          <w:numId w:val="11"/>
        </w:numPr>
        <w:tabs>
          <w:tab w:val="left" w:pos="720"/>
        </w:tabs>
        <w:spacing w:before="60" w:after="60" w:line="276" w:lineRule="auto"/>
        <w:rPr>
          <w:rFonts w:ascii="Arial" w:hAnsi="Arial"/>
          <w:sz w:val="22"/>
          <w:szCs w:val="22"/>
        </w:rPr>
      </w:pPr>
      <w:r w:rsidRPr="00085B9E">
        <w:rPr>
          <w:rFonts w:ascii="Arial" w:hAnsi="Arial"/>
          <w:sz w:val="22"/>
          <w:szCs w:val="22"/>
        </w:rPr>
        <w:t>Karayolu ile uluslararası taşıma hizmetinin sunumu,</w:t>
      </w:r>
    </w:p>
    <w:p w14:paraId="578EB04E" w14:textId="77777777" w:rsidR="00CA7537" w:rsidRPr="00085B9E" w:rsidRDefault="00CA7537" w:rsidP="00772C77">
      <w:pPr>
        <w:pStyle w:val="GvdeMetni"/>
        <w:numPr>
          <w:ilvl w:val="0"/>
          <w:numId w:val="11"/>
        </w:numPr>
        <w:tabs>
          <w:tab w:val="left" w:pos="720"/>
        </w:tabs>
        <w:spacing w:before="60" w:after="60" w:line="276" w:lineRule="auto"/>
        <w:rPr>
          <w:rFonts w:ascii="Arial" w:hAnsi="Arial"/>
          <w:sz w:val="22"/>
          <w:szCs w:val="22"/>
        </w:rPr>
      </w:pPr>
      <w:r w:rsidRPr="00085B9E">
        <w:rPr>
          <w:rFonts w:ascii="Arial" w:hAnsi="Arial"/>
          <w:sz w:val="22"/>
          <w:szCs w:val="22"/>
        </w:rPr>
        <w:t xml:space="preserve">Yemek üretimi ve </w:t>
      </w:r>
      <w:proofErr w:type="spellStart"/>
      <w:r w:rsidRPr="00085B9E">
        <w:rPr>
          <w:rFonts w:ascii="Arial" w:hAnsi="Arial"/>
          <w:sz w:val="22"/>
          <w:szCs w:val="22"/>
        </w:rPr>
        <w:t>catering</w:t>
      </w:r>
      <w:proofErr w:type="spellEnd"/>
      <w:r w:rsidRPr="00085B9E">
        <w:rPr>
          <w:rFonts w:ascii="Arial" w:hAnsi="Arial"/>
          <w:sz w:val="22"/>
          <w:szCs w:val="22"/>
        </w:rPr>
        <w:t xml:space="preserve"> hizmeti,</w:t>
      </w:r>
    </w:p>
    <w:p w14:paraId="180E7528" w14:textId="77777777" w:rsidR="00CA7537" w:rsidRPr="00085B9E" w:rsidRDefault="00CA7537" w:rsidP="00772C77">
      <w:pPr>
        <w:pStyle w:val="GvdeMetni"/>
        <w:numPr>
          <w:ilvl w:val="0"/>
          <w:numId w:val="11"/>
        </w:numPr>
        <w:tabs>
          <w:tab w:val="left" w:pos="720"/>
        </w:tabs>
        <w:spacing w:before="60" w:after="60" w:line="276" w:lineRule="auto"/>
        <w:rPr>
          <w:rFonts w:ascii="Arial" w:hAnsi="Arial"/>
          <w:sz w:val="22"/>
          <w:szCs w:val="22"/>
        </w:rPr>
      </w:pPr>
      <w:r w:rsidRPr="00085B9E">
        <w:rPr>
          <w:rFonts w:ascii="Arial" w:hAnsi="Arial"/>
          <w:sz w:val="22"/>
          <w:szCs w:val="22"/>
        </w:rPr>
        <w:t>Peynir ve yoğurt üretimi vb.</w:t>
      </w:r>
    </w:p>
    <w:p w14:paraId="7DB14AAE" w14:textId="77777777" w:rsidR="00CA7537" w:rsidRPr="00085B9E" w:rsidRDefault="00CA7537" w:rsidP="00CA7537">
      <w:pPr>
        <w:pStyle w:val="GvdeMetni"/>
        <w:spacing w:line="276" w:lineRule="auto"/>
        <w:rPr>
          <w:rFonts w:ascii="Arial" w:hAnsi="Arial"/>
          <w:sz w:val="22"/>
          <w:szCs w:val="22"/>
        </w:rPr>
      </w:pPr>
    </w:p>
    <w:p w14:paraId="158AFC89" w14:textId="77777777" w:rsidR="00CA7537" w:rsidRPr="00085B9E" w:rsidRDefault="00CA7537" w:rsidP="00CA7537">
      <w:pPr>
        <w:pStyle w:val="GvdeMetni"/>
        <w:spacing w:line="276" w:lineRule="auto"/>
        <w:rPr>
          <w:rFonts w:ascii="Arial" w:hAnsi="Arial"/>
          <w:b/>
          <w:iCs/>
          <w:sz w:val="22"/>
          <w:szCs w:val="22"/>
        </w:rPr>
      </w:pPr>
      <w:r w:rsidRPr="00085B9E">
        <w:rPr>
          <w:rFonts w:ascii="Arial" w:hAnsi="Arial"/>
          <w:b/>
          <w:iCs/>
          <w:sz w:val="22"/>
          <w:szCs w:val="22"/>
        </w:rPr>
        <w:t>Yanlış Kapsam Örnekleri;</w:t>
      </w:r>
    </w:p>
    <w:p w14:paraId="1006C90C" w14:textId="77777777" w:rsidR="00CA7537" w:rsidRPr="00085B9E" w:rsidRDefault="00CA7537" w:rsidP="00CA7537">
      <w:pPr>
        <w:pStyle w:val="GvdeMetni"/>
        <w:spacing w:line="276" w:lineRule="auto"/>
        <w:rPr>
          <w:rFonts w:ascii="Arial" w:hAnsi="Arial"/>
          <w:b/>
          <w:iCs/>
          <w:sz w:val="22"/>
          <w:szCs w:val="22"/>
        </w:rPr>
      </w:pPr>
    </w:p>
    <w:p w14:paraId="6F5B8A74" w14:textId="77777777" w:rsidR="00CA7537" w:rsidRPr="00085B9E" w:rsidRDefault="00CA7537" w:rsidP="00772C77">
      <w:pPr>
        <w:pStyle w:val="GvdeMetni"/>
        <w:numPr>
          <w:ilvl w:val="0"/>
          <w:numId w:val="12"/>
        </w:numPr>
        <w:tabs>
          <w:tab w:val="left" w:pos="720"/>
        </w:tabs>
        <w:spacing w:before="60" w:after="60" w:line="276" w:lineRule="auto"/>
        <w:rPr>
          <w:rFonts w:ascii="Arial" w:hAnsi="Arial"/>
          <w:sz w:val="22"/>
          <w:szCs w:val="22"/>
        </w:rPr>
      </w:pPr>
      <w:r w:rsidRPr="00085B9E">
        <w:rPr>
          <w:rFonts w:ascii="Arial" w:hAnsi="Arial"/>
          <w:sz w:val="22"/>
          <w:szCs w:val="22"/>
        </w:rPr>
        <w:t>Gıda ürünleri üretimi,</w:t>
      </w:r>
    </w:p>
    <w:p w14:paraId="25DB6DB7" w14:textId="77777777" w:rsidR="00CA7537" w:rsidRPr="00085B9E" w:rsidRDefault="00CA7537" w:rsidP="00772C77">
      <w:pPr>
        <w:pStyle w:val="GvdeMetni"/>
        <w:numPr>
          <w:ilvl w:val="0"/>
          <w:numId w:val="12"/>
        </w:numPr>
        <w:tabs>
          <w:tab w:val="left" w:pos="720"/>
        </w:tabs>
        <w:spacing w:before="60" w:after="60" w:line="276" w:lineRule="auto"/>
        <w:rPr>
          <w:rFonts w:ascii="Arial" w:hAnsi="Arial"/>
          <w:sz w:val="22"/>
          <w:szCs w:val="22"/>
        </w:rPr>
      </w:pPr>
      <w:r w:rsidRPr="00085B9E">
        <w:rPr>
          <w:rFonts w:ascii="Arial" w:hAnsi="Arial"/>
          <w:sz w:val="22"/>
          <w:szCs w:val="22"/>
        </w:rPr>
        <w:t>Her türlü metal parça üretimi,</w:t>
      </w:r>
    </w:p>
    <w:p w14:paraId="6E0CDCC5" w14:textId="77777777" w:rsidR="00CA7537" w:rsidRPr="00085B9E" w:rsidRDefault="00CA7537" w:rsidP="00772C77">
      <w:pPr>
        <w:pStyle w:val="GvdeMetni"/>
        <w:numPr>
          <w:ilvl w:val="0"/>
          <w:numId w:val="12"/>
        </w:numPr>
        <w:tabs>
          <w:tab w:val="left" w:pos="720"/>
        </w:tabs>
        <w:spacing w:before="60" w:after="60" w:line="276" w:lineRule="auto"/>
        <w:rPr>
          <w:rFonts w:ascii="Arial" w:hAnsi="Arial"/>
          <w:sz w:val="22"/>
          <w:szCs w:val="22"/>
        </w:rPr>
      </w:pPr>
      <w:r w:rsidRPr="00085B9E">
        <w:rPr>
          <w:rFonts w:ascii="Arial" w:hAnsi="Arial"/>
          <w:sz w:val="22"/>
          <w:szCs w:val="22"/>
        </w:rPr>
        <w:t>Plastik üretimi,</w:t>
      </w:r>
    </w:p>
    <w:p w14:paraId="7E7E62DB" w14:textId="77777777" w:rsidR="00CA7537" w:rsidRPr="00085B9E" w:rsidRDefault="00CA7537" w:rsidP="00772C77">
      <w:pPr>
        <w:pStyle w:val="GvdeMetni"/>
        <w:numPr>
          <w:ilvl w:val="0"/>
          <w:numId w:val="12"/>
        </w:numPr>
        <w:tabs>
          <w:tab w:val="left" w:pos="720"/>
        </w:tabs>
        <w:spacing w:before="60" w:after="60" w:line="276" w:lineRule="auto"/>
        <w:rPr>
          <w:rFonts w:ascii="Arial" w:hAnsi="Arial"/>
          <w:sz w:val="22"/>
          <w:szCs w:val="22"/>
        </w:rPr>
      </w:pPr>
      <w:r w:rsidRPr="00085B9E">
        <w:rPr>
          <w:rFonts w:ascii="Arial" w:hAnsi="Arial"/>
          <w:sz w:val="22"/>
          <w:szCs w:val="22"/>
        </w:rPr>
        <w:t>Yasal hizmetlerin sunumu,</w:t>
      </w:r>
    </w:p>
    <w:p w14:paraId="51A35DF9" w14:textId="77777777" w:rsidR="00CA7537" w:rsidRPr="00085B9E" w:rsidRDefault="00CA7537" w:rsidP="00772C77">
      <w:pPr>
        <w:pStyle w:val="GvdeMetni"/>
        <w:numPr>
          <w:ilvl w:val="0"/>
          <w:numId w:val="12"/>
        </w:numPr>
        <w:tabs>
          <w:tab w:val="left" w:pos="720"/>
        </w:tabs>
        <w:spacing w:before="60" w:after="60" w:line="276" w:lineRule="auto"/>
        <w:rPr>
          <w:rFonts w:ascii="Arial" w:hAnsi="Arial"/>
          <w:sz w:val="22"/>
          <w:szCs w:val="22"/>
        </w:rPr>
      </w:pPr>
      <w:r w:rsidRPr="00085B9E">
        <w:rPr>
          <w:rFonts w:ascii="Arial" w:hAnsi="Arial"/>
          <w:sz w:val="22"/>
          <w:szCs w:val="22"/>
        </w:rPr>
        <w:t>Genel inşaat işleri,</w:t>
      </w:r>
    </w:p>
    <w:p w14:paraId="03590163" w14:textId="77777777" w:rsidR="00CA7537" w:rsidRPr="00085B9E" w:rsidRDefault="00CA7537" w:rsidP="00772C77">
      <w:pPr>
        <w:pStyle w:val="GvdeMetni"/>
        <w:numPr>
          <w:ilvl w:val="0"/>
          <w:numId w:val="12"/>
        </w:numPr>
        <w:tabs>
          <w:tab w:val="left" w:pos="720"/>
        </w:tabs>
        <w:spacing w:before="60" w:after="60" w:line="276" w:lineRule="auto"/>
        <w:rPr>
          <w:rFonts w:ascii="Arial" w:hAnsi="Arial"/>
          <w:sz w:val="22"/>
          <w:szCs w:val="22"/>
        </w:rPr>
      </w:pPr>
      <w:r w:rsidRPr="00085B9E">
        <w:rPr>
          <w:rFonts w:ascii="Arial" w:hAnsi="Arial"/>
          <w:sz w:val="22"/>
          <w:szCs w:val="22"/>
        </w:rPr>
        <w:t>Her türlü alt yapı ve üst yapı taahhüt işleri,</w:t>
      </w:r>
    </w:p>
    <w:p w14:paraId="0896E3F9" w14:textId="77777777" w:rsidR="00CA7537" w:rsidRPr="00085B9E" w:rsidRDefault="00CA7537" w:rsidP="00772C77">
      <w:pPr>
        <w:pStyle w:val="GvdeMetni"/>
        <w:numPr>
          <w:ilvl w:val="0"/>
          <w:numId w:val="12"/>
        </w:numPr>
        <w:tabs>
          <w:tab w:val="left" w:pos="720"/>
        </w:tabs>
        <w:spacing w:before="60" w:after="60" w:line="276" w:lineRule="auto"/>
        <w:rPr>
          <w:rFonts w:ascii="Arial" w:hAnsi="Arial"/>
          <w:sz w:val="22"/>
          <w:szCs w:val="22"/>
        </w:rPr>
      </w:pPr>
      <w:r w:rsidRPr="00085B9E">
        <w:rPr>
          <w:rFonts w:ascii="Arial" w:hAnsi="Arial"/>
          <w:sz w:val="22"/>
          <w:szCs w:val="22"/>
        </w:rPr>
        <w:t>Süt ürünleri üretimi,</w:t>
      </w:r>
    </w:p>
    <w:p w14:paraId="1FB472FE" w14:textId="77777777" w:rsidR="00CA7537" w:rsidRPr="00085B9E" w:rsidRDefault="00CA7537" w:rsidP="00CA7537">
      <w:pPr>
        <w:spacing w:line="276" w:lineRule="auto"/>
        <w:jc w:val="both"/>
        <w:rPr>
          <w:rFonts w:ascii="Arial" w:hAnsi="Arial" w:cs="Arial"/>
          <w:sz w:val="22"/>
          <w:szCs w:val="22"/>
        </w:rPr>
      </w:pPr>
    </w:p>
    <w:p w14:paraId="68AC4234" w14:textId="77777777" w:rsidR="00772E3F" w:rsidRPr="00085B9E" w:rsidRDefault="00CA7537" w:rsidP="00085B9E">
      <w:pPr>
        <w:spacing w:line="276" w:lineRule="auto"/>
        <w:jc w:val="both"/>
        <w:rPr>
          <w:rFonts w:ascii="Arial" w:hAnsi="Arial" w:cs="Arial"/>
          <w:b/>
          <w:bCs/>
          <w:sz w:val="22"/>
          <w:szCs w:val="22"/>
        </w:rPr>
      </w:pPr>
      <w:r>
        <w:rPr>
          <w:rFonts w:ascii="Arial" w:hAnsi="Arial" w:cs="Arial"/>
          <w:b/>
          <w:bCs/>
          <w:sz w:val="22"/>
          <w:szCs w:val="22"/>
        </w:rPr>
        <w:t>5.3.</w:t>
      </w:r>
      <w:r w:rsidR="00A6412E" w:rsidRPr="00085B9E">
        <w:rPr>
          <w:rFonts w:ascii="Arial" w:hAnsi="Arial" w:cs="Arial"/>
          <w:b/>
          <w:bCs/>
          <w:sz w:val="22"/>
          <w:szCs w:val="22"/>
        </w:rPr>
        <w:t xml:space="preserve">TEKLİF HAZIRLANMASI </w:t>
      </w:r>
    </w:p>
    <w:p w14:paraId="3374AD1E" w14:textId="77777777" w:rsidR="00772E3F" w:rsidRPr="00085B9E" w:rsidRDefault="00772E3F" w:rsidP="00085B9E">
      <w:pPr>
        <w:pStyle w:val="GvdeMetni"/>
        <w:spacing w:line="276" w:lineRule="auto"/>
        <w:rPr>
          <w:rFonts w:ascii="Arial" w:hAnsi="Arial"/>
          <w:sz w:val="22"/>
          <w:szCs w:val="22"/>
        </w:rPr>
      </w:pPr>
    </w:p>
    <w:p w14:paraId="1E2224C7" w14:textId="77777777" w:rsidR="00772E3F" w:rsidRPr="00085B9E" w:rsidRDefault="00F23B31" w:rsidP="00085B9E">
      <w:pPr>
        <w:pStyle w:val="GvdeMetni"/>
        <w:spacing w:line="276" w:lineRule="auto"/>
        <w:rPr>
          <w:rFonts w:ascii="Arial" w:hAnsi="Arial"/>
          <w:sz w:val="22"/>
          <w:szCs w:val="22"/>
        </w:rPr>
      </w:pPr>
      <w:r w:rsidRPr="00085B9E">
        <w:rPr>
          <w:rFonts w:ascii="Arial" w:hAnsi="Arial"/>
          <w:sz w:val="22"/>
          <w:szCs w:val="22"/>
        </w:rPr>
        <w:t xml:space="preserve">Belgelendirme Müdürü tarafından </w:t>
      </w:r>
      <w:r w:rsidR="00354CF3" w:rsidRPr="00085B9E">
        <w:rPr>
          <w:rFonts w:ascii="Arial" w:hAnsi="Arial"/>
          <w:sz w:val="22"/>
          <w:szCs w:val="22"/>
        </w:rPr>
        <w:t xml:space="preserve">başvuru değerlendirme sonucuna göre </w:t>
      </w:r>
      <w:r w:rsidRPr="00085B9E">
        <w:rPr>
          <w:rFonts w:ascii="Arial" w:hAnsi="Arial"/>
          <w:sz w:val="22"/>
          <w:szCs w:val="22"/>
        </w:rPr>
        <w:t>verilen direktif ve bilgiler</w:t>
      </w:r>
      <w:r w:rsidR="00772E3F" w:rsidRPr="00085B9E">
        <w:rPr>
          <w:rFonts w:ascii="Arial" w:hAnsi="Arial"/>
          <w:sz w:val="22"/>
          <w:szCs w:val="22"/>
        </w:rPr>
        <w:t xml:space="preserve"> doğrultusunda teklif </w:t>
      </w:r>
      <w:r w:rsidRPr="00085B9E">
        <w:rPr>
          <w:rFonts w:ascii="Arial" w:hAnsi="Arial"/>
          <w:sz w:val="22"/>
          <w:szCs w:val="22"/>
        </w:rPr>
        <w:t>Planlama Sorumlusu</w:t>
      </w:r>
      <w:r w:rsidR="008D5E52">
        <w:rPr>
          <w:rFonts w:ascii="Arial" w:hAnsi="Arial"/>
          <w:sz w:val="22"/>
          <w:szCs w:val="22"/>
        </w:rPr>
        <w:t xml:space="preserve"> </w:t>
      </w:r>
      <w:r w:rsidR="00354CF3" w:rsidRPr="00085B9E">
        <w:rPr>
          <w:rFonts w:ascii="Arial" w:hAnsi="Arial"/>
          <w:sz w:val="22"/>
          <w:szCs w:val="22"/>
        </w:rPr>
        <w:t xml:space="preserve">tarafından </w:t>
      </w:r>
      <w:r w:rsidR="00772E3F" w:rsidRPr="00085B9E">
        <w:rPr>
          <w:rFonts w:ascii="Arial" w:hAnsi="Arial"/>
          <w:sz w:val="22"/>
          <w:szCs w:val="22"/>
        </w:rPr>
        <w:t xml:space="preserve">hazırlanarak ilgili </w:t>
      </w:r>
      <w:r w:rsidRPr="00085B9E">
        <w:rPr>
          <w:rFonts w:ascii="Arial" w:hAnsi="Arial"/>
          <w:sz w:val="22"/>
          <w:szCs w:val="22"/>
        </w:rPr>
        <w:t>firmaya</w:t>
      </w:r>
      <w:r w:rsidR="00A1594E" w:rsidRPr="00085B9E">
        <w:rPr>
          <w:rFonts w:ascii="Arial" w:hAnsi="Arial"/>
          <w:sz w:val="22"/>
          <w:szCs w:val="22"/>
        </w:rPr>
        <w:t xml:space="preserve"> FR-05 Fiyat </w:t>
      </w:r>
      <w:r w:rsidR="00772E3F" w:rsidRPr="00085B9E">
        <w:rPr>
          <w:rFonts w:ascii="Arial" w:hAnsi="Arial"/>
          <w:sz w:val="22"/>
          <w:szCs w:val="22"/>
        </w:rPr>
        <w:t>Teklif</w:t>
      </w:r>
      <w:r w:rsidR="00A1594E" w:rsidRPr="00085B9E">
        <w:rPr>
          <w:rFonts w:ascii="Arial" w:hAnsi="Arial"/>
          <w:sz w:val="22"/>
          <w:szCs w:val="22"/>
        </w:rPr>
        <w:t xml:space="preserve">i </w:t>
      </w:r>
      <w:r w:rsidR="007B0C96" w:rsidRPr="00085B9E">
        <w:rPr>
          <w:rFonts w:ascii="Arial" w:hAnsi="Arial"/>
          <w:sz w:val="22"/>
          <w:szCs w:val="22"/>
        </w:rPr>
        <w:t>Formu</w:t>
      </w:r>
      <w:r w:rsidR="008D5E52">
        <w:rPr>
          <w:rFonts w:ascii="Arial" w:hAnsi="Arial"/>
          <w:sz w:val="22"/>
          <w:szCs w:val="22"/>
        </w:rPr>
        <w:t xml:space="preserve"> </w:t>
      </w:r>
      <w:r w:rsidR="007B0C96" w:rsidRPr="00085B9E">
        <w:rPr>
          <w:rFonts w:ascii="Arial" w:hAnsi="Arial"/>
          <w:sz w:val="22"/>
          <w:szCs w:val="22"/>
        </w:rPr>
        <w:t xml:space="preserve">ile </w:t>
      </w:r>
      <w:r w:rsidR="009125DB" w:rsidRPr="00085B9E">
        <w:rPr>
          <w:rFonts w:ascii="Arial" w:hAnsi="Arial"/>
          <w:sz w:val="22"/>
          <w:szCs w:val="22"/>
        </w:rPr>
        <w:t>sunulur</w:t>
      </w:r>
      <w:r w:rsidR="00772E3F" w:rsidRPr="00085B9E">
        <w:rPr>
          <w:rFonts w:ascii="Arial" w:hAnsi="Arial"/>
          <w:sz w:val="22"/>
          <w:szCs w:val="22"/>
        </w:rPr>
        <w:t xml:space="preserve">. </w:t>
      </w:r>
    </w:p>
    <w:p w14:paraId="1EE9A7B5" w14:textId="77777777" w:rsidR="007444F0" w:rsidRPr="00085B9E" w:rsidRDefault="007444F0" w:rsidP="00085B9E">
      <w:pPr>
        <w:pStyle w:val="GvdeMetni"/>
        <w:spacing w:line="276" w:lineRule="auto"/>
        <w:rPr>
          <w:rFonts w:ascii="Arial" w:hAnsi="Arial"/>
          <w:sz w:val="22"/>
          <w:szCs w:val="22"/>
        </w:rPr>
      </w:pPr>
    </w:p>
    <w:p w14:paraId="04D39430" w14:textId="77777777" w:rsidR="00CE50F9" w:rsidRPr="00085B9E" w:rsidRDefault="00CE50F9" w:rsidP="00085B9E">
      <w:pPr>
        <w:pStyle w:val="GvdeMetni"/>
        <w:spacing w:line="276" w:lineRule="auto"/>
        <w:rPr>
          <w:rFonts w:ascii="Arial" w:hAnsi="Arial"/>
          <w:sz w:val="22"/>
          <w:szCs w:val="22"/>
        </w:rPr>
      </w:pPr>
      <w:r w:rsidRPr="00085B9E">
        <w:rPr>
          <w:rFonts w:ascii="Arial" w:hAnsi="Arial"/>
          <w:sz w:val="22"/>
          <w:szCs w:val="22"/>
        </w:rPr>
        <w:t>Teklif, ilk belgelendirme, 1. ve 2</w:t>
      </w:r>
      <w:r w:rsidR="00161766">
        <w:rPr>
          <w:rFonts w:ascii="Arial" w:hAnsi="Arial"/>
          <w:sz w:val="22"/>
          <w:szCs w:val="22"/>
        </w:rPr>
        <w:t>.</w:t>
      </w:r>
      <w:r w:rsidRPr="00085B9E">
        <w:rPr>
          <w:rFonts w:ascii="Arial" w:hAnsi="Arial"/>
          <w:sz w:val="22"/>
          <w:szCs w:val="22"/>
        </w:rPr>
        <w:t xml:space="preserve"> gözetim denetimi ve belgelendirmelerini kapsar. Teklifin oluşturulmasında BELLA teklif formatı kullanılır. Firma bilgileri eksiksiz şekilde girilerek teklif hazırlanır ve çıktı alınır. Genel Müdür tarafından imzalandıktan sonra başvuran firmaya gönderilir.  </w:t>
      </w:r>
    </w:p>
    <w:p w14:paraId="43E8A937" w14:textId="77777777" w:rsidR="007444F0" w:rsidRPr="00085B9E" w:rsidRDefault="007444F0" w:rsidP="00085B9E">
      <w:pPr>
        <w:pStyle w:val="GvdeMetni"/>
        <w:spacing w:line="276" w:lineRule="auto"/>
        <w:rPr>
          <w:rFonts w:ascii="Arial" w:hAnsi="Arial"/>
          <w:sz w:val="22"/>
          <w:szCs w:val="22"/>
        </w:rPr>
      </w:pPr>
    </w:p>
    <w:p w14:paraId="4FB06A29" w14:textId="77777777" w:rsidR="00772E3F" w:rsidRPr="00085B9E" w:rsidRDefault="007444F0" w:rsidP="00085B9E">
      <w:pPr>
        <w:pStyle w:val="GvdeMetni"/>
        <w:spacing w:line="276" w:lineRule="auto"/>
        <w:rPr>
          <w:rFonts w:ascii="Arial" w:hAnsi="Arial"/>
          <w:sz w:val="22"/>
          <w:szCs w:val="22"/>
        </w:rPr>
      </w:pPr>
      <w:r w:rsidRPr="00085B9E">
        <w:rPr>
          <w:rFonts w:ascii="Arial" w:hAnsi="Arial"/>
          <w:sz w:val="22"/>
          <w:szCs w:val="22"/>
        </w:rPr>
        <w:t>Verilen tekliflerde T</w:t>
      </w:r>
      <w:r w:rsidR="0036703D" w:rsidRPr="00085B9E">
        <w:rPr>
          <w:rFonts w:ascii="Arial" w:hAnsi="Arial"/>
          <w:sz w:val="22"/>
          <w:szCs w:val="22"/>
        </w:rPr>
        <w:t>L-03</w:t>
      </w:r>
      <w:r w:rsidRPr="00085B9E">
        <w:rPr>
          <w:rFonts w:ascii="Arial" w:hAnsi="Arial"/>
          <w:sz w:val="22"/>
          <w:szCs w:val="22"/>
        </w:rPr>
        <w:t xml:space="preserve"> Ücret</w:t>
      </w:r>
      <w:r w:rsidR="007B0C96" w:rsidRPr="00085B9E">
        <w:rPr>
          <w:rFonts w:ascii="Arial" w:hAnsi="Arial"/>
          <w:sz w:val="22"/>
          <w:szCs w:val="22"/>
        </w:rPr>
        <w:t>lendirme</w:t>
      </w:r>
      <w:r w:rsidRPr="00085B9E">
        <w:rPr>
          <w:rFonts w:ascii="Arial" w:hAnsi="Arial"/>
          <w:sz w:val="22"/>
          <w:szCs w:val="22"/>
        </w:rPr>
        <w:t xml:space="preserve"> Talimatına uyulur.</w:t>
      </w:r>
    </w:p>
    <w:p w14:paraId="3DE5962A" w14:textId="77777777" w:rsidR="00B272C9" w:rsidRPr="00085B9E" w:rsidRDefault="00B272C9" w:rsidP="00085B9E">
      <w:pPr>
        <w:pStyle w:val="GvdeMetni"/>
        <w:spacing w:line="276" w:lineRule="auto"/>
        <w:rPr>
          <w:rFonts w:ascii="Arial" w:hAnsi="Arial"/>
          <w:sz w:val="22"/>
          <w:szCs w:val="22"/>
        </w:rPr>
      </w:pPr>
    </w:p>
    <w:p w14:paraId="2BBE98FC" w14:textId="77777777" w:rsidR="00772E3F" w:rsidRPr="00085B9E" w:rsidRDefault="00CA7537" w:rsidP="00085B9E">
      <w:pPr>
        <w:spacing w:line="276" w:lineRule="auto"/>
        <w:jc w:val="both"/>
        <w:rPr>
          <w:rFonts w:ascii="Arial" w:hAnsi="Arial" w:cs="Arial"/>
          <w:b/>
          <w:bCs/>
          <w:sz w:val="22"/>
          <w:szCs w:val="22"/>
        </w:rPr>
      </w:pPr>
      <w:r>
        <w:rPr>
          <w:rFonts w:ascii="Arial" w:hAnsi="Arial" w:cs="Arial"/>
          <w:b/>
          <w:bCs/>
          <w:sz w:val="22"/>
          <w:szCs w:val="22"/>
        </w:rPr>
        <w:t>5.4</w:t>
      </w:r>
      <w:r w:rsidR="0036703D" w:rsidRPr="00085B9E">
        <w:rPr>
          <w:rFonts w:ascii="Arial" w:hAnsi="Arial" w:cs="Arial"/>
          <w:b/>
          <w:bCs/>
          <w:sz w:val="22"/>
          <w:szCs w:val="22"/>
        </w:rPr>
        <w:t>.</w:t>
      </w:r>
      <w:r w:rsidR="00A6412E" w:rsidRPr="00085B9E">
        <w:rPr>
          <w:rFonts w:ascii="Arial" w:hAnsi="Arial" w:cs="Arial"/>
          <w:b/>
          <w:bCs/>
          <w:sz w:val="22"/>
          <w:szCs w:val="22"/>
        </w:rPr>
        <w:t>SÖZLEŞME YAPILMASI</w:t>
      </w:r>
    </w:p>
    <w:p w14:paraId="49FFB936" w14:textId="77777777" w:rsidR="00772E3F" w:rsidRPr="00085B9E" w:rsidRDefault="00772E3F" w:rsidP="00085B9E">
      <w:pPr>
        <w:pStyle w:val="GvdeMetni"/>
        <w:spacing w:line="276" w:lineRule="auto"/>
        <w:rPr>
          <w:rFonts w:ascii="Arial" w:hAnsi="Arial"/>
          <w:sz w:val="22"/>
          <w:szCs w:val="22"/>
        </w:rPr>
      </w:pPr>
    </w:p>
    <w:p w14:paraId="72713943" w14:textId="77777777" w:rsidR="00772E3F" w:rsidRPr="00085B9E" w:rsidRDefault="00772E3F" w:rsidP="00085B9E">
      <w:pPr>
        <w:pStyle w:val="GvdeMetni"/>
        <w:spacing w:line="276" w:lineRule="auto"/>
        <w:rPr>
          <w:rFonts w:ascii="Arial" w:hAnsi="Arial"/>
          <w:sz w:val="22"/>
          <w:szCs w:val="22"/>
        </w:rPr>
      </w:pPr>
      <w:r w:rsidRPr="00085B9E">
        <w:rPr>
          <w:rFonts w:ascii="Arial" w:hAnsi="Arial"/>
          <w:sz w:val="22"/>
          <w:szCs w:val="22"/>
        </w:rPr>
        <w:t xml:space="preserve">Teklifin ilgili </w:t>
      </w:r>
      <w:r w:rsidR="00502529" w:rsidRPr="00085B9E">
        <w:rPr>
          <w:rFonts w:ascii="Arial" w:hAnsi="Arial"/>
          <w:sz w:val="22"/>
          <w:szCs w:val="22"/>
        </w:rPr>
        <w:t>firma</w:t>
      </w:r>
      <w:r w:rsidRPr="00085B9E">
        <w:rPr>
          <w:rFonts w:ascii="Arial" w:hAnsi="Arial"/>
          <w:sz w:val="22"/>
          <w:szCs w:val="22"/>
        </w:rPr>
        <w:t xml:space="preserve"> tarafından kabul edilmesi</w:t>
      </w:r>
      <w:r w:rsidR="002A3391" w:rsidRPr="00085B9E">
        <w:rPr>
          <w:rFonts w:ascii="Arial" w:hAnsi="Arial"/>
          <w:sz w:val="22"/>
          <w:szCs w:val="22"/>
        </w:rPr>
        <w:t xml:space="preserve"> ve imzalanması ile </w:t>
      </w:r>
      <w:r w:rsidR="00E51558" w:rsidRPr="00085B9E">
        <w:rPr>
          <w:rFonts w:ascii="Arial" w:hAnsi="Arial"/>
          <w:sz w:val="22"/>
          <w:szCs w:val="22"/>
        </w:rPr>
        <w:t xml:space="preserve">sözleşme </w:t>
      </w:r>
      <w:r w:rsidR="00AF2717" w:rsidRPr="00085B9E">
        <w:rPr>
          <w:rFonts w:ascii="Arial" w:hAnsi="Arial"/>
          <w:sz w:val="22"/>
          <w:szCs w:val="22"/>
        </w:rPr>
        <w:t>aşamasına geçilir</w:t>
      </w:r>
      <w:r w:rsidR="00E51558" w:rsidRPr="00085B9E">
        <w:rPr>
          <w:rFonts w:ascii="Arial" w:hAnsi="Arial"/>
          <w:sz w:val="22"/>
          <w:szCs w:val="22"/>
        </w:rPr>
        <w:t>. BELLA</w:t>
      </w:r>
      <w:r w:rsidR="002A3391" w:rsidRPr="00085B9E">
        <w:rPr>
          <w:rFonts w:ascii="Arial" w:hAnsi="Arial"/>
          <w:sz w:val="22"/>
          <w:szCs w:val="22"/>
        </w:rPr>
        <w:t xml:space="preserve"> sözleşme için </w:t>
      </w:r>
      <w:r w:rsidR="00A5380F">
        <w:rPr>
          <w:rFonts w:ascii="Arial" w:hAnsi="Arial"/>
          <w:sz w:val="22"/>
          <w:szCs w:val="22"/>
        </w:rPr>
        <w:t>FR-</w:t>
      </w:r>
      <w:r w:rsidR="00AF2717" w:rsidRPr="00085B9E">
        <w:rPr>
          <w:rFonts w:ascii="Arial" w:hAnsi="Arial"/>
          <w:sz w:val="22"/>
          <w:szCs w:val="22"/>
        </w:rPr>
        <w:t xml:space="preserve">06 Belgelendirme Sözleşmesi </w:t>
      </w:r>
      <w:r w:rsidR="002A3391" w:rsidRPr="00085B9E">
        <w:rPr>
          <w:rFonts w:ascii="Arial" w:hAnsi="Arial"/>
          <w:sz w:val="22"/>
          <w:szCs w:val="22"/>
        </w:rPr>
        <w:t>form</w:t>
      </w:r>
      <w:r w:rsidR="00AF2717" w:rsidRPr="00085B9E">
        <w:rPr>
          <w:rFonts w:ascii="Arial" w:hAnsi="Arial"/>
          <w:sz w:val="22"/>
          <w:szCs w:val="22"/>
        </w:rPr>
        <w:t>unu</w:t>
      </w:r>
      <w:r w:rsidR="002A3391" w:rsidRPr="00085B9E">
        <w:rPr>
          <w:rFonts w:ascii="Arial" w:hAnsi="Arial"/>
          <w:sz w:val="22"/>
          <w:szCs w:val="22"/>
        </w:rPr>
        <w:t xml:space="preserve"> kullanır.</w:t>
      </w:r>
      <w:r w:rsidR="00161766">
        <w:rPr>
          <w:rFonts w:ascii="Arial" w:hAnsi="Arial"/>
          <w:sz w:val="22"/>
          <w:szCs w:val="22"/>
        </w:rPr>
        <w:t xml:space="preserve"> </w:t>
      </w:r>
      <w:r w:rsidR="00E51558" w:rsidRPr="00085B9E">
        <w:rPr>
          <w:rFonts w:ascii="Arial" w:hAnsi="Arial"/>
          <w:sz w:val="22"/>
          <w:szCs w:val="22"/>
        </w:rPr>
        <w:t>BELLA</w:t>
      </w:r>
      <w:r w:rsidR="00F77523" w:rsidRPr="00085B9E">
        <w:rPr>
          <w:rFonts w:ascii="Arial" w:hAnsi="Arial"/>
          <w:sz w:val="22"/>
          <w:szCs w:val="22"/>
        </w:rPr>
        <w:t xml:space="preserve"> adına sözleşme Genel Müdür tarafından imzalanır, müşteri adına firma yetkilisinin sözleşmeyi imzalama</w:t>
      </w:r>
      <w:r w:rsidR="002A3391" w:rsidRPr="00085B9E">
        <w:rPr>
          <w:rFonts w:ascii="Arial" w:hAnsi="Arial"/>
          <w:sz w:val="22"/>
          <w:szCs w:val="22"/>
        </w:rPr>
        <w:t>sı</w:t>
      </w:r>
      <w:r w:rsidR="00502529" w:rsidRPr="00085B9E">
        <w:rPr>
          <w:rFonts w:ascii="Arial" w:hAnsi="Arial"/>
          <w:sz w:val="22"/>
          <w:szCs w:val="22"/>
        </w:rPr>
        <w:t xml:space="preserve"> sağlanır</w:t>
      </w:r>
      <w:r w:rsidR="00F77523" w:rsidRPr="00085B9E">
        <w:rPr>
          <w:rFonts w:ascii="Arial" w:hAnsi="Arial"/>
          <w:sz w:val="22"/>
          <w:szCs w:val="22"/>
        </w:rPr>
        <w:t>.</w:t>
      </w:r>
      <w:r w:rsidR="00161766">
        <w:rPr>
          <w:rFonts w:ascii="Arial" w:hAnsi="Arial"/>
          <w:sz w:val="22"/>
          <w:szCs w:val="22"/>
        </w:rPr>
        <w:t xml:space="preserve"> </w:t>
      </w:r>
      <w:r w:rsidR="00F77523" w:rsidRPr="00085B9E">
        <w:rPr>
          <w:rFonts w:ascii="Arial" w:hAnsi="Arial"/>
          <w:sz w:val="22"/>
          <w:szCs w:val="22"/>
        </w:rPr>
        <w:t>I</w:t>
      </w:r>
      <w:r w:rsidR="00502529" w:rsidRPr="00085B9E">
        <w:rPr>
          <w:rFonts w:ascii="Arial" w:hAnsi="Arial"/>
          <w:sz w:val="22"/>
          <w:szCs w:val="22"/>
        </w:rPr>
        <w:t xml:space="preserve">slak imzalı olarak </w:t>
      </w:r>
      <w:r w:rsidR="00F77523" w:rsidRPr="00085B9E">
        <w:rPr>
          <w:rFonts w:ascii="Arial" w:hAnsi="Arial"/>
          <w:sz w:val="22"/>
          <w:szCs w:val="22"/>
        </w:rPr>
        <w:t xml:space="preserve">sözleşme </w:t>
      </w:r>
      <w:r w:rsidR="00502529" w:rsidRPr="00085B9E">
        <w:rPr>
          <w:rFonts w:ascii="Arial" w:hAnsi="Arial"/>
          <w:sz w:val="22"/>
          <w:szCs w:val="22"/>
        </w:rPr>
        <w:t>müşteri dosyasında saklanır</w:t>
      </w:r>
      <w:r w:rsidRPr="00085B9E">
        <w:rPr>
          <w:rFonts w:ascii="Arial" w:hAnsi="Arial"/>
          <w:sz w:val="22"/>
          <w:szCs w:val="22"/>
        </w:rPr>
        <w:t>.</w:t>
      </w:r>
      <w:r w:rsidR="002A3391" w:rsidRPr="00085B9E">
        <w:rPr>
          <w:rFonts w:ascii="Arial" w:hAnsi="Arial"/>
          <w:sz w:val="22"/>
          <w:szCs w:val="22"/>
        </w:rPr>
        <w:t xml:space="preserve"> Ayrıca</w:t>
      </w:r>
      <w:r w:rsidR="00A5380F">
        <w:rPr>
          <w:rFonts w:ascii="Arial" w:hAnsi="Arial"/>
          <w:sz w:val="22"/>
          <w:szCs w:val="22"/>
        </w:rPr>
        <w:t xml:space="preserve"> firmadan yasal evrakları (Ticaret Sicil Gazetesi, Faaliyet Belgesi, SGK Hizmet Listesi, İmza Sirküleri) da</w:t>
      </w:r>
      <w:r w:rsidR="002A3391" w:rsidRPr="00085B9E">
        <w:rPr>
          <w:rFonts w:ascii="Arial" w:hAnsi="Arial"/>
          <w:sz w:val="22"/>
          <w:szCs w:val="22"/>
        </w:rPr>
        <w:t xml:space="preserve"> istenerek, ön kontrol yapılır ve yine müşteri dosyasında saklanır.</w:t>
      </w:r>
    </w:p>
    <w:p w14:paraId="7CAEA7B6" w14:textId="77777777" w:rsidR="00B272C9" w:rsidRDefault="00B272C9" w:rsidP="00085B9E">
      <w:pPr>
        <w:pStyle w:val="GvdeMetni"/>
        <w:spacing w:line="276" w:lineRule="auto"/>
        <w:rPr>
          <w:rFonts w:ascii="Arial" w:hAnsi="Arial"/>
          <w:sz w:val="22"/>
          <w:szCs w:val="22"/>
        </w:rPr>
      </w:pPr>
    </w:p>
    <w:p w14:paraId="5364F25E" w14:textId="77777777" w:rsidR="009243E6" w:rsidRDefault="009243E6" w:rsidP="00085B9E">
      <w:pPr>
        <w:pStyle w:val="GvdeMetni"/>
        <w:spacing w:line="276" w:lineRule="auto"/>
        <w:rPr>
          <w:rFonts w:ascii="Arial" w:hAnsi="Arial"/>
          <w:sz w:val="22"/>
          <w:szCs w:val="22"/>
        </w:rPr>
      </w:pPr>
    </w:p>
    <w:p w14:paraId="62B2E6B9" w14:textId="77777777" w:rsidR="00772E3F" w:rsidRPr="00085B9E" w:rsidRDefault="008F7B6C" w:rsidP="00085B9E">
      <w:pPr>
        <w:spacing w:line="276" w:lineRule="auto"/>
        <w:jc w:val="both"/>
        <w:rPr>
          <w:rFonts w:ascii="Arial" w:hAnsi="Arial" w:cs="Arial"/>
          <w:b/>
          <w:bCs/>
          <w:sz w:val="22"/>
          <w:szCs w:val="22"/>
        </w:rPr>
      </w:pPr>
      <w:r>
        <w:rPr>
          <w:rFonts w:ascii="Arial" w:hAnsi="Arial" w:cs="Arial"/>
          <w:b/>
          <w:bCs/>
          <w:sz w:val="22"/>
          <w:szCs w:val="22"/>
        </w:rPr>
        <w:lastRenderedPageBreak/>
        <w:t>5.5</w:t>
      </w:r>
      <w:r w:rsidR="0036703D" w:rsidRPr="00085B9E">
        <w:rPr>
          <w:rFonts w:ascii="Arial" w:hAnsi="Arial" w:cs="Arial"/>
          <w:b/>
          <w:bCs/>
          <w:sz w:val="22"/>
          <w:szCs w:val="22"/>
        </w:rPr>
        <w:t>.</w:t>
      </w:r>
      <w:r w:rsidR="00A6412E" w:rsidRPr="00085B9E">
        <w:rPr>
          <w:rFonts w:ascii="Arial" w:hAnsi="Arial" w:cs="Arial"/>
          <w:b/>
          <w:bCs/>
          <w:sz w:val="22"/>
          <w:szCs w:val="22"/>
        </w:rPr>
        <w:t>DENETİMİN PLANLANMASI</w:t>
      </w:r>
    </w:p>
    <w:p w14:paraId="044A3A9A" w14:textId="77777777" w:rsidR="00772E3F" w:rsidRPr="00085B9E" w:rsidRDefault="00772E3F" w:rsidP="00085B9E">
      <w:pPr>
        <w:spacing w:line="276" w:lineRule="auto"/>
        <w:jc w:val="both"/>
        <w:rPr>
          <w:rFonts w:ascii="Arial" w:hAnsi="Arial" w:cs="Arial"/>
          <w:b/>
          <w:bCs/>
          <w:sz w:val="22"/>
          <w:szCs w:val="22"/>
        </w:rPr>
      </w:pPr>
    </w:p>
    <w:p w14:paraId="2EB6CEEF" w14:textId="77777777" w:rsidR="00502529" w:rsidRPr="00085B9E" w:rsidRDefault="00502529" w:rsidP="00085B9E">
      <w:pPr>
        <w:spacing w:line="276" w:lineRule="auto"/>
        <w:jc w:val="both"/>
        <w:rPr>
          <w:rFonts w:ascii="Arial" w:hAnsi="Arial" w:cs="Arial"/>
          <w:sz w:val="22"/>
          <w:szCs w:val="22"/>
        </w:rPr>
      </w:pPr>
      <w:r w:rsidRPr="00085B9E">
        <w:rPr>
          <w:rFonts w:ascii="Arial" w:hAnsi="Arial" w:cs="Arial"/>
          <w:sz w:val="22"/>
          <w:szCs w:val="22"/>
        </w:rPr>
        <w:t xml:space="preserve">Sözleşme imzalandıktan sonra Planlama Sorumlusu tarafından firma aranarak istenilen denetim tarihi netleştirilir ve Belgelendirme Müdürü’nün onayıyla </w:t>
      </w:r>
      <w:r w:rsidR="00663019">
        <w:rPr>
          <w:rFonts w:ascii="Arial" w:hAnsi="Arial" w:cs="Arial"/>
          <w:sz w:val="22"/>
          <w:szCs w:val="22"/>
        </w:rPr>
        <w:t xml:space="preserve">EA ve </w:t>
      </w:r>
      <w:proofErr w:type="spellStart"/>
      <w:r w:rsidR="00663019">
        <w:rPr>
          <w:rFonts w:ascii="Arial" w:hAnsi="Arial" w:cs="Arial"/>
          <w:sz w:val="22"/>
          <w:szCs w:val="22"/>
        </w:rPr>
        <w:t>Nace</w:t>
      </w:r>
      <w:proofErr w:type="spellEnd"/>
      <w:r w:rsidR="00663019">
        <w:rPr>
          <w:rFonts w:ascii="Arial" w:hAnsi="Arial" w:cs="Arial"/>
          <w:sz w:val="22"/>
          <w:szCs w:val="22"/>
        </w:rPr>
        <w:t xml:space="preserve"> kodlarına göre </w:t>
      </w:r>
      <w:r w:rsidRPr="00085B9E">
        <w:rPr>
          <w:rFonts w:ascii="Arial" w:hAnsi="Arial" w:cs="Arial"/>
          <w:sz w:val="22"/>
          <w:szCs w:val="22"/>
        </w:rPr>
        <w:t xml:space="preserve">uygun denetim ekibi belirlenir. Denetim ekibi </w:t>
      </w:r>
      <w:r w:rsidR="0036703D" w:rsidRPr="00085B9E">
        <w:rPr>
          <w:rFonts w:ascii="Arial" w:hAnsi="Arial" w:cs="Arial"/>
          <w:sz w:val="22"/>
          <w:szCs w:val="22"/>
        </w:rPr>
        <w:t>PR-07</w:t>
      </w:r>
      <w:r w:rsidR="00501B95" w:rsidRPr="00085B9E">
        <w:rPr>
          <w:rFonts w:ascii="Arial" w:hAnsi="Arial" w:cs="Arial"/>
          <w:sz w:val="22"/>
          <w:szCs w:val="22"/>
        </w:rPr>
        <w:t xml:space="preserve"> Denetim Ekibi Atama, Görevlendirme ve Değerlendirme Prosedürüne </w:t>
      </w:r>
      <w:r w:rsidR="00772E3F" w:rsidRPr="00085B9E">
        <w:rPr>
          <w:rFonts w:ascii="Arial" w:hAnsi="Arial" w:cs="Arial"/>
          <w:sz w:val="22"/>
          <w:szCs w:val="22"/>
        </w:rPr>
        <w:t xml:space="preserve">göre </w:t>
      </w:r>
      <w:r w:rsidRPr="00085B9E">
        <w:rPr>
          <w:rFonts w:ascii="Arial" w:hAnsi="Arial" w:cs="Arial"/>
          <w:sz w:val="22"/>
          <w:szCs w:val="22"/>
        </w:rPr>
        <w:t xml:space="preserve">seçilir ve kesinleşen ekibe </w:t>
      </w:r>
      <w:r w:rsidR="0036703D" w:rsidRPr="00085B9E">
        <w:rPr>
          <w:rFonts w:ascii="Arial" w:hAnsi="Arial" w:cs="Arial"/>
          <w:sz w:val="22"/>
          <w:szCs w:val="22"/>
        </w:rPr>
        <w:t>FR-0</w:t>
      </w:r>
      <w:r w:rsidR="00AF2717" w:rsidRPr="00085B9E">
        <w:rPr>
          <w:rFonts w:ascii="Arial" w:hAnsi="Arial" w:cs="Arial"/>
          <w:sz w:val="22"/>
          <w:szCs w:val="22"/>
        </w:rPr>
        <w:t>7</w:t>
      </w:r>
      <w:r w:rsidRPr="00085B9E">
        <w:rPr>
          <w:rFonts w:ascii="Arial" w:hAnsi="Arial" w:cs="Arial"/>
          <w:sz w:val="22"/>
          <w:szCs w:val="22"/>
        </w:rPr>
        <w:t xml:space="preserve"> Denetim Ekibi Görevlendirme Formu </w:t>
      </w:r>
      <w:r w:rsidR="0075532E" w:rsidRPr="00085B9E">
        <w:rPr>
          <w:rFonts w:ascii="Arial" w:hAnsi="Arial" w:cs="Arial"/>
          <w:sz w:val="22"/>
          <w:szCs w:val="22"/>
        </w:rPr>
        <w:t>ile gerekli bilgiler gönderilir ve denetim ekibi tarafından imzalanması sağlanır.</w:t>
      </w:r>
    </w:p>
    <w:p w14:paraId="362D6803" w14:textId="77777777" w:rsidR="005F49CB" w:rsidRPr="00085B9E" w:rsidRDefault="005F49CB" w:rsidP="00085B9E">
      <w:pPr>
        <w:spacing w:line="276" w:lineRule="auto"/>
        <w:jc w:val="both"/>
        <w:rPr>
          <w:rFonts w:ascii="Arial" w:hAnsi="Arial" w:cs="Arial"/>
          <w:sz w:val="22"/>
          <w:szCs w:val="22"/>
        </w:rPr>
      </w:pPr>
    </w:p>
    <w:p w14:paraId="06FC15FB" w14:textId="110EE5F2" w:rsidR="005F49CB" w:rsidRDefault="005F49CB" w:rsidP="00085B9E">
      <w:pPr>
        <w:spacing w:line="276" w:lineRule="auto"/>
        <w:jc w:val="both"/>
        <w:rPr>
          <w:rFonts w:ascii="Arial" w:hAnsi="Arial" w:cs="Arial"/>
          <w:sz w:val="22"/>
          <w:szCs w:val="22"/>
        </w:rPr>
      </w:pPr>
      <w:r w:rsidRPr="00085B9E">
        <w:rPr>
          <w:rFonts w:ascii="Arial" w:hAnsi="Arial" w:cs="Arial"/>
          <w:sz w:val="22"/>
          <w:szCs w:val="22"/>
        </w:rPr>
        <w:t xml:space="preserve">Ayrıca, denetim ekibinin her bir üyesinin adı ve </w:t>
      </w:r>
      <w:r w:rsidR="00AF2717" w:rsidRPr="00085B9E">
        <w:rPr>
          <w:rFonts w:ascii="Arial" w:hAnsi="Arial" w:cs="Arial"/>
          <w:sz w:val="22"/>
          <w:szCs w:val="22"/>
        </w:rPr>
        <w:t xml:space="preserve">denetim ile ilgili </w:t>
      </w:r>
      <w:r w:rsidRPr="00085B9E">
        <w:rPr>
          <w:rFonts w:ascii="Arial" w:hAnsi="Arial" w:cs="Arial"/>
          <w:sz w:val="22"/>
          <w:szCs w:val="22"/>
        </w:rPr>
        <w:t>bilgiler FR-0</w:t>
      </w:r>
      <w:r w:rsidR="00AF2717" w:rsidRPr="00085B9E">
        <w:rPr>
          <w:rFonts w:ascii="Arial" w:hAnsi="Arial" w:cs="Arial"/>
          <w:sz w:val="22"/>
          <w:szCs w:val="22"/>
        </w:rPr>
        <w:t>8</w:t>
      </w:r>
      <w:r w:rsidR="00F65273">
        <w:rPr>
          <w:rFonts w:ascii="Arial" w:hAnsi="Arial" w:cs="Arial"/>
          <w:sz w:val="22"/>
          <w:szCs w:val="22"/>
        </w:rPr>
        <w:t xml:space="preserve"> </w:t>
      </w:r>
      <w:r w:rsidR="00AF2717" w:rsidRPr="00085B9E">
        <w:rPr>
          <w:rFonts w:ascii="Arial" w:hAnsi="Arial" w:cs="Arial"/>
          <w:sz w:val="22"/>
          <w:szCs w:val="22"/>
        </w:rPr>
        <w:t>Denetim Bilgilendirme Formu</w:t>
      </w:r>
      <w:r w:rsidRPr="00085B9E">
        <w:rPr>
          <w:rFonts w:ascii="Arial" w:hAnsi="Arial" w:cs="Arial"/>
          <w:sz w:val="22"/>
          <w:szCs w:val="22"/>
        </w:rPr>
        <w:t xml:space="preserve"> ile müşteriye bildirilir.</w:t>
      </w:r>
      <w:r w:rsidR="00571858" w:rsidRPr="00085B9E">
        <w:rPr>
          <w:rFonts w:ascii="Arial" w:hAnsi="Arial" w:cs="Arial"/>
          <w:sz w:val="22"/>
          <w:szCs w:val="22"/>
        </w:rPr>
        <w:t xml:space="preserve"> Müşterini denetim ekibine itiraz etmez ise FR-09 Denetim Planı oluşturulur </w:t>
      </w:r>
      <w:r w:rsidRPr="00085B9E">
        <w:rPr>
          <w:rFonts w:ascii="Arial" w:hAnsi="Arial" w:cs="Arial"/>
          <w:sz w:val="22"/>
          <w:szCs w:val="22"/>
        </w:rPr>
        <w:t xml:space="preserve">Planlama Sorumlusu </w:t>
      </w:r>
      <w:r w:rsidR="00571858" w:rsidRPr="00085B9E">
        <w:rPr>
          <w:rFonts w:ascii="Arial" w:hAnsi="Arial" w:cs="Arial"/>
          <w:sz w:val="22"/>
          <w:szCs w:val="22"/>
        </w:rPr>
        <w:t xml:space="preserve">tarafından </w:t>
      </w:r>
      <w:r w:rsidRPr="00085B9E">
        <w:rPr>
          <w:rFonts w:ascii="Arial" w:hAnsi="Arial" w:cs="Arial"/>
          <w:sz w:val="22"/>
          <w:szCs w:val="22"/>
        </w:rPr>
        <w:t xml:space="preserve">denetim ekibinin </w:t>
      </w:r>
      <w:r w:rsidR="00571858" w:rsidRPr="00085B9E">
        <w:rPr>
          <w:rFonts w:ascii="Arial" w:hAnsi="Arial" w:cs="Arial"/>
          <w:sz w:val="22"/>
          <w:szCs w:val="22"/>
        </w:rPr>
        <w:t>kısa özgeçmişleriyle birlikte</w:t>
      </w:r>
      <w:r w:rsidRPr="00085B9E">
        <w:rPr>
          <w:rFonts w:ascii="Arial" w:hAnsi="Arial" w:cs="Arial"/>
          <w:sz w:val="22"/>
          <w:szCs w:val="22"/>
        </w:rPr>
        <w:t xml:space="preserve"> müşteriye e-posta yoluyla gönderir.</w:t>
      </w:r>
    </w:p>
    <w:p w14:paraId="0FE3FE53" w14:textId="77777777" w:rsidR="00663019" w:rsidRPr="00085B9E" w:rsidRDefault="00663019" w:rsidP="00085B9E">
      <w:pPr>
        <w:spacing w:line="276" w:lineRule="auto"/>
        <w:jc w:val="both"/>
        <w:rPr>
          <w:rFonts w:ascii="Arial" w:hAnsi="Arial" w:cs="Arial"/>
          <w:sz w:val="22"/>
          <w:szCs w:val="22"/>
        </w:rPr>
      </w:pPr>
    </w:p>
    <w:p w14:paraId="38A07C36" w14:textId="77777777" w:rsidR="00302A15" w:rsidRPr="00085B9E" w:rsidRDefault="00302A15" w:rsidP="00085B9E">
      <w:pPr>
        <w:pStyle w:val="GvdeMetni"/>
        <w:spacing w:line="276" w:lineRule="auto"/>
        <w:rPr>
          <w:rFonts w:ascii="Arial" w:hAnsi="Arial"/>
          <w:sz w:val="22"/>
          <w:szCs w:val="22"/>
        </w:rPr>
      </w:pPr>
      <w:r w:rsidRPr="00085B9E">
        <w:rPr>
          <w:rFonts w:ascii="Arial" w:hAnsi="Arial"/>
          <w:sz w:val="22"/>
          <w:szCs w:val="22"/>
        </w:rPr>
        <w:t xml:space="preserve">Müşterinin denetim ekibine ve denetim planına itiraz etme hakkı bulunmaktadır. Bunun için FR-08 Denetim Bilgilendirme Formunun müşteri tarafından onaylanmayarak, itirazın yazılı şekilde </w:t>
      </w:r>
      <w:proofErr w:type="spellStart"/>
      <w:r w:rsidRPr="00085B9E">
        <w:rPr>
          <w:rFonts w:ascii="Arial" w:hAnsi="Arial"/>
          <w:sz w:val="22"/>
          <w:szCs w:val="22"/>
        </w:rPr>
        <w:t>BELLA’ya</w:t>
      </w:r>
      <w:proofErr w:type="spellEnd"/>
      <w:r w:rsidRPr="00085B9E">
        <w:rPr>
          <w:rFonts w:ascii="Arial" w:hAnsi="Arial"/>
          <w:sz w:val="22"/>
          <w:szCs w:val="22"/>
        </w:rPr>
        <w:t xml:space="preserve"> ulaştırılması gerekmektedir. Ekibe yapılan itirazın kabulü için makul gerekçe sunulması (Bkz. PR-08 </w:t>
      </w:r>
      <w:r w:rsidR="0002268B" w:rsidRPr="00085B9E">
        <w:rPr>
          <w:rFonts w:ascii="Arial" w:hAnsi="Arial"/>
          <w:sz w:val="22"/>
          <w:szCs w:val="22"/>
        </w:rPr>
        <w:t>Şikâyet</w:t>
      </w:r>
      <w:r w:rsidRPr="00085B9E">
        <w:rPr>
          <w:rFonts w:ascii="Arial" w:hAnsi="Arial"/>
          <w:sz w:val="22"/>
          <w:szCs w:val="22"/>
        </w:rPr>
        <w:t xml:space="preserve"> ve İtirazların Ele Alınması Prosedürü) esastır.</w:t>
      </w:r>
    </w:p>
    <w:p w14:paraId="7FC9F715" w14:textId="77777777" w:rsidR="0075532E" w:rsidRPr="00085B9E" w:rsidRDefault="0075532E" w:rsidP="00085B9E">
      <w:pPr>
        <w:spacing w:line="276" w:lineRule="auto"/>
        <w:jc w:val="both"/>
        <w:rPr>
          <w:rFonts w:ascii="Arial" w:hAnsi="Arial" w:cs="Arial"/>
          <w:sz w:val="22"/>
          <w:szCs w:val="22"/>
        </w:rPr>
      </w:pPr>
    </w:p>
    <w:p w14:paraId="0218EE2C" w14:textId="77777777" w:rsidR="0075532E" w:rsidRPr="00085B9E" w:rsidRDefault="0075532E" w:rsidP="00085B9E">
      <w:pPr>
        <w:spacing w:line="276" w:lineRule="auto"/>
        <w:jc w:val="both"/>
        <w:rPr>
          <w:rFonts w:ascii="Arial" w:hAnsi="Arial" w:cs="Arial"/>
          <w:sz w:val="22"/>
          <w:szCs w:val="22"/>
        </w:rPr>
      </w:pPr>
      <w:r w:rsidRPr="00085B9E">
        <w:rPr>
          <w:rFonts w:ascii="Arial" w:hAnsi="Arial" w:cs="Arial"/>
          <w:sz w:val="22"/>
          <w:szCs w:val="22"/>
        </w:rPr>
        <w:t xml:space="preserve">Ulaşım ve konaklama organizasyonu için, Baş Denetçi </w:t>
      </w:r>
      <w:r w:rsidR="005F49CB" w:rsidRPr="00085B9E">
        <w:rPr>
          <w:rFonts w:ascii="Arial" w:hAnsi="Arial" w:cs="Arial"/>
          <w:sz w:val="22"/>
          <w:szCs w:val="22"/>
        </w:rPr>
        <w:t>müşteri</w:t>
      </w:r>
      <w:r w:rsidRPr="00085B9E">
        <w:rPr>
          <w:rFonts w:ascii="Arial" w:hAnsi="Arial" w:cs="Arial"/>
          <w:sz w:val="22"/>
          <w:szCs w:val="22"/>
        </w:rPr>
        <w:t xml:space="preserve"> ile irtibata geçer. Gerektiğinde Planlama Sorumlusu durumu koordine eder.</w:t>
      </w:r>
    </w:p>
    <w:p w14:paraId="1175C61C" w14:textId="77777777" w:rsidR="007000DE" w:rsidRPr="00085B9E" w:rsidRDefault="007000DE" w:rsidP="00085B9E">
      <w:pPr>
        <w:spacing w:line="276" w:lineRule="auto"/>
        <w:jc w:val="both"/>
        <w:rPr>
          <w:rFonts w:ascii="Arial" w:hAnsi="Arial" w:cs="Arial"/>
          <w:sz w:val="22"/>
          <w:szCs w:val="22"/>
        </w:rPr>
      </w:pPr>
    </w:p>
    <w:p w14:paraId="6E3DD585" w14:textId="77777777" w:rsidR="007000DE" w:rsidRPr="00085B9E" w:rsidRDefault="007000DE" w:rsidP="00085B9E">
      <w:pPr>
        <w:spacing w:line="276" w:lineRule="auto"/>
        <w:jc w:val="both"/>
        <w:rPr>
          <w:rFonts w:ascii="Arial" w:hAnsi="Arial" w:cs="Arial"/>
          <w:sz w:val="22"/>
          <w:szCs w:val="22"/>
        </w:rPr>
      </w:pPr>
      <w:r w:rsidRPr="00085B9E">
        <w:rPr>
          <w:rFonts w:ascii="Arial" w:hAnsi="Arial" w:cs="Arial"/>
          <w:sz w:val="22"/>
          <w:szCs w:val="22"/>
        </w:rPr>
        <w:t xml:space="preserve">Denetim ekibi ile irtibat kurmak daha önceden olan gelişmeler hakkında bilgi vermek, denetimi konuşmak ve denetçilerden gelebilecek soruları yanıtlamak Baş </w:t>
      </w:r>
      <w:proofErr w:type="spellStart"/>
      <w:r w:rsidRPr="00085B9E">
        <w:rPr>
          <w:rFonts w:ascii="Arial" w:hAnsi="Arial" w:cs="Arial"/>
          <w:sz w:val="22"/>
          <w:szCs w:val="22"/>
        </w:rPr>
        <w:t>Denetçi</w:t>
      </w:r>
      <w:r w:rsidR="00FF184D">
        <w:rPr>
          <w:rFonts w:ascii="Arial" w:hAnsi="Arial" w:cs="Arial"/>
          <w:sz w:val="22"/>
          <w:szCs w:val="22"/>
        </w:rPr>
        <w:t>’</w:t>
      </w:r>
      <w:r w:rsidRPr="00085B9E">
        <w:rPr>
          <w:rFonts w:ascii="Arial" w:hAnsi="Arial" w:cs="Arial"/>
          <w:sz w:val="22"/>
          <w:szCs w:val="22"/>
        </w:rPr>
        <w:t>nin</w:t>
      </w:r>
      <w:proofErr w:type="spellEnd"/>
      <w:r w:rsidRPr="00085B9E">
        <w:rPr>
          <w:rFonts w:ascii="Arial" w:hAnsi="Arial" w:cs="Arial"/>
          <w:sz w:val="22"/>
          <w:szCs w:val="22"/>
        </w:rPr>
        <w:t xml:space="preserve"> sorumluluklarındandır. Baş denetçi tarafından çözümlenemeyen problemler ile ilgili olarak Belgelendirme Müdürü</w:t>
      </w:r>
      <w:r w:rsidR="00D35B3F">
        <w:rPr>
          <w:rFonts w:ascii="Arial" w:hAnsi="Arial" w:cs="Arial"/>
          <w:sz w:val="22"/>
          <w:szCs w:val="22"/>
        </w:rPr>
        <w:t>’</w:t>
      </w:r>
      <w:r w:rsidRPr="00085B9E">
        <w:rPr>
          <w:rFonts w:ascii="Arial" w:hAnsi="Arial" w:cs="Arial"/>
          <w:sz w:val="22"/>
          <w:szCs w:val="22"/>
        </w:rPr>
        <w:t xml:space="preserve">ne başvurulur. </w:t>
      </w:r>
    </w:p>
    <w:p w14:paraId="15789F17" w14:textId="77777777" w:rsidR="0051349F" w:rsidRDefault="0051349F" w:rsidP="00085B9E">
      <w:pPr>
        <w:spacing w:line="276" w:lineRule="auto"/>
        <w:jc w:val="both"/>
        <w:rPr>
          <w:rFonts w:ascii="Arial" w:hAnsi="Arial" w:cs="Arial"/>
          <w:sz w:val="22"/>
          <w:szCs w:val="22"/>
        </w:rPr>
      </w:pPr>
    </w:p>
    <w:p w14:paraId="4F7BEDA0" w14:textId="5B835E93" w:rsidR="0051349F" w:rsidRPr="008926AE" w:rsidRDefault="00ED5FC8" w:rsidP="00085B9E">
      <w:pPr>
        <w:spacing w:line="276" w:lineRule="auto"/>
        <w:jc w:val="both"/>
        <w:rPr>
          <w:rFonts w:ascii="Arial" w:hAnsi="Arial" w:cs="Arial"/>
          <w:sz w:val="22"/>
          <w:szCs w:val="22"/>
        </w:rPr>
      </w:pPr>
      <w:bookmarkStart w:id="0" w:name="_Hlk41044361"/>
      <w:r w:rsidRPr="008926AE">
        <w:rPr>
          <w:rFonts w:ascii="Arial" w:hAnsi="Arial" w:cs="Arial"/>
          <w:sz w:val="22"/>
          <w:szCs w:val="22"/>
        </w:rPr>
        <w:t>İstisnai</w:t>
      </w:r>
      <w:r w:rsidR="00AE0889" w:rsidRPr="008926AE">
        <w:rPr>
          <w:rFonts w:ascii="Arial" w:hAnsi="Arial" w:cs="Arial"/>
          <w:sz w:val="22"/>
          <w:szCs w:val="22"/>
        </w:rPr>
        <w:t xml:space="preserve"> bir durum olarak; doğal afetler, terörist saldırılar ve salgın hastalıklar vs. gibi mücbir sebeplerden ilgili tesise ulaşımın mümkün olmadığı durumlarda yapılan U</w:t>
      </w:r>
      <w:r w:rsidR="006E5747" w:rsidRPr="008926AE">
        <w:rPr>
          <w:rFonts w:ascii="Arial" w:hAnsi="Arial" w:cs="Arial"/>
          <w:sz w:val="22"/>
          <w:szCs w:val="22"/>
        </w:rPr>
        <w:t>zaktan Tetkik</w:t>
      </w:r>
      <w:r w:rsidR="00AE0889" w:rsidRPr="008926AE">
        <w:rPr>
          <w:rFonts w:ascii="Arial" w:hAnsi="Arial" w:cs="Arial"/>
          <w:sz w:val="22"/>
          <w:szCs w:val="22"/>
        </w:rPr>
        <w:t>ler</w:t>
      </w:r>
      <w:r w:rsidR="006E5747" w:rsidRPr="008926AE">
        <w:rPr>
          <w:rFonts w:ascii="Arial" w:hAnsi="Arial" w:cs="Arial"/>
          <w:sz w:val="22"/>
          <w:szCs w:val="22"/>
        </w:rPr>
        <w:t xml:space="preserve"> fiziki bir saha tetkikinin sağladığı çıktıları sağlayamaz bu nedenle Bella </w:t>
      </w:r>
      <w:proofErr w:type="spellStart"/>
      <w:r w:rsidR="006E5747" w:rsidRPr="008926AE">
        <w:rPr>
          <w:rFonts w:ascii="Arial" w:hAnsi="Arial" w:cs="Arial"/>
          <w:sz w:val="22"/>
          <w:szCs w:val="22"/>
        </w:rPr>
        <w:t>Belgelendirme’nin</w:t>
      </w:r>
      <w:proofErr w:type="spellEnd"/>
      <w:r w:rsidR="006E5747" w:rsidRPr="008926AE">
        <w:rPr>
          <w:rFonts w:ascii="Arial" w:hAnsi="Arial" w:cs="Arial"/>
          <w:sz w:val="22"/>
          <w:szCs w:val="22"/>
        </w:rPr>
        <w:t xml:space="preserve"> öncelikli yaklaşımı ilk belgelendirme denetimleri için yerinde denetimdir</w:t>
      </w:r>
      <w:bookmarkEnd w:id="0"/>
      <w:r w:rsidR="006E5747" w:rsidRPr="008926AE">
        <w:rPr>
          <w:rFonts w:ascii="Arial" w:hAnsi="Arial" w:cs="Arial"/>
          <w:sz w:val="22"/>
          <w:szCs w:val="22"/>
        </w:rPr>
        <w:t>. Bu nedenle U</w:t>
      </w:r>
      <w:r w:rsidR="0051349F" w:rsidRPr="008926AE">
        <w:rPr>
          <w:rFonts w:ascii="Arial" w:hAnsi="Arial" w:cs="Arial"/>
          <w:sz w:val="22"/>
          <w:szCs w:val="22"/>
        </w:rPr>
        <w:t>zaktan Tetkik belgelendirme denetimi için uygulanamaz.</w:t>
      </w:r>
    </w:p>
    <w:p w14:paraId="6057FCC6" w14:textId="77777777" w:rsidR="00772E3F" w:rsidRPr="00085B9E" w:rsidRDefault="00772E3F" w:rsidP="00CA7537">
      <w:pPr>
        <w:spacing w:line="276" w:lineRule="auto"/>
        <w:jc w:val="both"/>
        <w:rPr>
          <w:rFonts w:ascii="Arial" w:hAnsi="Arial" w:cs="Arial"/>
          <w:sz w:val="22"/>
          <w:szCs w:val="22"/>
        </w:rPr>
      </w:pPr>
    </w:p>
    <w:p w14:paraId="2A89161E" w14:textId="77777777" w:rsidR="000D14FA"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t xml:space="preserve">5.6. </w:t>
      </w:r>
      <w:r w:rsidR="00A6412E" w:rsidRPr="00085B9E">
        <w:rPr>
          <w:rFonts w:ascii="Arial" w:hAnsi="Arial" w:cs="Arial"/>
          <w:b/>
          <w:bCs/>
          <w:sz w:val="22"/>
          <w:szCs w:val="22"/>
        </w:rPr>
        <w:t xml:space="preserve">AŞAMA </w:t>
      </w:r>
      <w:r w:rsidR="00BC6E8C">
        <w:rPr>
          <w:rFonts w:ascii="Arial" w:hAnsi="Arial" w:cs="Arial"/>
          <w:b/>
          <w:bCs/>
          <w:sz w:val="22"/>
          <w:szCs w:val="22"/>
        </w:rPr>
        <w:t xml:space="preserve">1 </w:t>
      </w:r>
      <w:r w:rsidR="00A6412E" w:rsidRPr="00085B9E">
        <w:rPr>
          <w:rFonts w:ascii="Arial" w:hAnsi="Arial" w:cs="Arial"/>
          <w:b/>
          <w:bCs/>
          <w:sz w:val="22"/>
          <w:szCs w:val="22"/>
        </w:rPr>
        <w:t>DENETİM</w:t>
      </w:r>
      <w:r w:rsidR="00BC6E8C">
        <w:rPr>
          <w:rFonts w:ascii="Arial" w:hAnsi="Arial" w:cs="Arial"/>
          <w:b/>
          <w:bCs/>
          <w:sz w:val="22"/>
          <w:szCs w:val="22"/>
        </w:rPr>
        <w:t>İ</w:t>
      </w:r>
    </w:p>
    <w:p w14:paraId="68223CBC" w14:textId="77777777" w:rsidR="000D14FA" w:rsidRPr="00085B9E" w:rsidRDefault="000D14FA" w:rsidP="00085B9E">
      <w:pPr>
        <w:spacing w:line="276" w:lineRule="auto"/>
        <w:jc w:val="both"/>
        <w:rPr>
          <w:rFonts w:ascii="Arial" w:hAnsi="Arial" w:cs="Arial"/>
          <w:sz w:val="22"/>
          <w:szCs w:val="22"/>
        </w:rPr>
      </w:pPr>
    </w:p>
    <w:p w14:paraId="0480EF36" w14:textId="77777777" w:rsidR="000D14FA" w:rsidRPr="00085B9E" w:rsidRDefault="0002268B" w:rsidP="00085B9E">
      <w:pPr>
        <w:pStyle w:val="GvdeMetni"/>
        <w:spacing w:line="276" w:lineRule="auto"/>
        <w:rPr>
          <w:rFonts w:ascii="Arial" w:hAnsi="Arial"/>
          <w:sz w:val="22"/>
          <w:szCs w:val="22"/>
        </w:rPr>
      </w:pPr>
      <w:r>
        <w:rPr>
          <w:rFonts w:ascii="Arial" w:hAnsi="Arial"/>
          <w:sz w:val="22"/>
          <w:szCs w:val="22"/>
        </w:rPr>
        <w:t>Aşama 1</w:t>
      </w:r>
      <w:r w:rsidR="007556A5" w:rsidRPr="00085B9E">
        <w:rPr>
          <w:rFonts w:ascii="Arial" w:hAnsi="Arial"/>
          <w:sz w:val="22"/>
          <w:szCs w:val="22"/>
        </w:rPr>
        <w:t xml:space="preserve"> </w:t>
      </w:r>
      <w:r>
        <w:rPr>
          <w:rFonts w:ascii="Arial" w:hAnsi="Arial"/>
          <w:sz w:val="22"/>
          <w:szCs w:val="22"/>
        </w:rPr>
        <w:t>D</w:t>
      </w:r>
      <w:r w:rsidR="007556A5" w:rsidRPr="00085B9E">
        <w:rPr>
          <w:rFonts w:ascii="Arial" w:hAnsi="Arial"/>
          <w:sz w:val="22"/>
          <w:szCs w:val="22"/>
        </w:rPr>
        <w:t>enetim</w:t>
      </w:r>
      <w:r w:rsidR="00AF2717" w:rsidRPr="00085B9E">
        <w:rPr>
          <w:rFonts w:ascii="Arial" w:hAnsi="Arial"/>
          <w:sz w:val="22"/>
          <w:szCs w:val="22"/>
        </w:rPr>
        <w:t>i</w:t>
      </w:r>
      <w:r w:rsidR="007556A5" w:rsidRPr="00085B9E">
        <w:rPr>
          <w:rFonts w:ascii="Arial" w:hAnsi="Arial"/>
          <w:sz w:val="22"/>
          <w:szCs w:val="22"/>
        </w:rPr>
        <w:t xml:space="preserve"> belgelendirme</w:t>
      </w:r>
      <w:r w:rsidR="000D14FA" w:rsidRPr="00085B9E">
        <w:rPr>
          <w:rFonts w:ascii="Arial" w:hAnsi="Arial"/>
          <w:sz w:val="22"/>
          <w:szCs w:val="22"/>
        </w:rPr>
        <w:t xml:space="preserve"> denetimin</w:t>
      </w:r>
      <w:r w:rsidR="007556A5" w:rsidRPr="00085B9E">
        <w:rPr>
          <w:rFonts w:ascii="Arial" w:hAnsi="Arial"/>
          <w:sz w:val="22"/>
          <w:szCs w:val="22"/>
        </w:rPr>
        <w:t>in</w:t>
      </w:r>
      <w:r w:rsidR="008D5E52">
        <w:rPr>
          <w:rFonts w:ascii="Arial" w:hAnsi="Arial"/>
          <w:sz w:val="22"/>
          <w:szCs w:val="22"/>
        </w:rPr>
        <w:t xml:space="preserve"> </w:t>
      </w:r>
      <w:r w:rsidR="007556A5" w:rsidRPr="00085B9E">
        <w:rPr>
          <w:rFonts w:ascii="Arial" w:hAnsi="Arial"/>
          <w:sz w:val="22"/>
          <w:szCs w:val="22"/>
        </w:rPr>
        <w:t>ilk</w:t>
      </w:r>
      <w:r w:rsidR="000D14FA" w:rsidRPr="00085B9E">
        <w:rPr>
          <w:rFonts w:ascii="Arial" w:hAnsi="Arial"/>
          <w:sz w:val="22"/>
          <w:szCs w:val="22"/>
        </w:rPr>
        <w:t xml:space="preserve"> aşama</w:t>
      </w:r>
      <w:r w:rsidR="007556A5" w:rsidRPr="00085B9E">
        <w:rPr>
          <w:rFonts w:ascii="Arial" w:hAnsi="Arial"/>
          <w:sz w:val="22"/>
          <w:szCs w:val="22"/>
        </w:rPr>
        <w:t>sıdır. Bu aşamada belgelendirme hakkında</w:t>
      </w:r>
      <w:r w:rsidR="000D14FA" w:rsidRPr="00085B9E">
        <w:rPr>
          <w:rFonts w:ascii="Arial" w:hAnsi="Arial"/>
          <w:sz w:val="22"/>
          <w:szCs w:val="22"/>
        </w:rPr>
        <w:t xml:space="preserve"> tav</w:t>
      </w:r>
      <w:r w:rsidR="00F0154D" w:rsidRPr="00085B9E">
        <w:rPr>
          <w:rFonts w:ascii="Arial" w:hAnsi="Arial"/>
          <w:sz w:val="22"/>
          <w:szCs w:val="22"/>
        </w:rPr>
        <w:t xml:space="preserve">siye kararı verilmez. Denetimde firmanın ilgili standardın şartlarını karşılayıp karşılamamaktaki etkinliğini gösteren objektif delillere ana hatları ile ulaşılır, detay denetim yapılmaz. Sadece </w:t>
      </w:r>
      <w:r>
        <w:rPr>
          <w:rFonts w:ascii="Arial" w:hAnsi="Arial"/>
          <w:sz w:val="22"/>
          <w:szCs w:val="22"/>
        </w:rPr>
        <w:t>Aşama 2</w:t>
      </w:r>
      <w:r w:rsidR="00F0154D" w:rsidRPr="00085B9E">
        <w:rPr>
          <w:rFonts w:ascii="Arial" w:hAnsi="Arial"/>
          <w:sz w:val="22"/>
          <w:szCs w:val="22"/>
        </w:rPr>
        <w:t xml:space="preserve"> denetim</w:t>
      </w:r>
      <w:r>
        <w:rPr>
          <w:rFonts w:ascii="Arial" w:hAnsi="Arial"/>
          <w:sz w:val="22"/>
          <w:szCs w:val="22"/>
        </w:rPr>
        <w:t>i</w:t>
      </w:r>
      <w:r w:rsidR="00F0154D" w:rsidRPr="00085B9E">
        <w:rPr>
          <w:rFonts w:ascii="Arial" w:hAnsi="Arial"/>
          <w:sz w:val="22"/>
          <w:szCs w:val="22"/>
        </w:rPr>
        <w:t xml:space="preserve"> için yönetim sistemi uygulamalarının hazır olup olmadığı</w:t>
      </w:r>
      <w:r w:rsidR="008D5E52">
        <w:rPr>
          <w:rFonts w:ascii="Arial" w:hAnsi="Arial"/>
          <w:sz w:val="22"/>
          <w:szCs w:val="22"/>
        </w:rPr>
        <w:t xml:space="preserve"> </w:t>
      </w:r>
      <w:r w:rsidR="00F0154D" w:rsidRPr="00085B9E">
        <w:rPr>
          <w:rFonts w:ascii="Arial" w:hAnsi="Arial"/>
          <w:sz w:val="22"/>
          <w:szCs w:val="22"/>
        </w:rPr>
        <w:t xml:space="preserve">değerlendirilir ve varsa eksikler müşteriye bildirilir. Ayrıca </w:t>
      </w:r>
      <w:r>
        <w:rPr>
          <w:rFonts w:ascii="Arial" w:hAnsi="Arial"/>
          <w:sz w:val="22"/>
          <w:szCs w:val="22"/>
        </w:rPr>
        <w:t>Aşama 1</w:t>
      </w:r>
      <w:r w:rsidR="00F0154D" w:rsidRPr="00085B9E">
        <w:rPr>
          <w:rFonts w:ascii="Arial" w:hAnsi="Arial"/>
          <w:sz w:val="22"/>
          <w:szCs w:val="22"/>
        </w:rPr>
        <w:t xml:space="preserve"> denetim</w:t>
      </w:r>
      <w:r w:rsidR="00E052AC" w:rsidRPr="00085B9E">
        <w:rPr>
          <w:rFonts w:ascii="Arial" w:hAnsi="Arial"/>
          <w:sz w:val="22"/>
          <w:szCs w:val="22"/>
        </w:rPr>
        <w:t>i</w:t>
      </w:r>
      <w:r w:rsidR="00F0154D" w:rsidRPr="00085B9E">
        <w:rPr>
          <w:rFonts w:ascii="Arial" w:hAnsi="Arial"/>
          <w:sz w:val="22"/>
          <w:szCs w:val="22"/>
        </w:rPr>
        <w:t xml:space="preserve"> sonucunda belgelendirme </w:t>
      </w:r>
      <w:r w:rsidR="00E052AC" w:rsidRPr="00085B9E">
        <w:rPr>
          <w:rFonts w:ascii="Arial" w:hAnsi="Arial"/>
          <w:sz w:val="22"/>
          <w:szCs w:val="22"/>
        </w:rPr>
        <w:t>kararının verilemeyeceği</w:t>
      </w:r>
      <w:r w:rsidR="00F0154D" w:rsidRPr="00085B9E">
        <w:rPr>
          <w:rFonts w:ascii="Arial" w:hAnsi="Arial"/>
          <w:sz w:val="22"/>
          <w:szCs w:val="22"/>
        </w:rPr>
        <w:t>, bu denetimin bir hazırlık denetimi olduğu firmaya açıklanır.</w:t>
      </w:r>
    </w:p>
    <w:p w14:paraId="6165A835" w14:textId="77777777" w:rsidR="000D14FA" w:rsidRPr="00085B9E" w:rsidRDefault="000D14FA" w:rsidP="00085B9E">
      <w:pPr>
        <w:spacing w:line="276" w:lineRule="auto"/>
        <w:jc w:val="both"/>
        <w:rPr>
          <w:rFonts w:ascii="Arial" w:hAnsi="Arial" w:cs="Arial"/>
          <w:b/>
          <w:bCs/>
          <w:sz w:val="22"/>
          <w:szCs w:val="22"/>
        </w:rPr>
      </w:pPr>
    </w:p>
    <w:p w14:paraId="13F2DEEF" w14:textId="1EBA9DF4" w:rsidR="007247F5" w:rsidRPr="00085B9E" w:rsidRDefault="007247F5" w:rsidP="00085B9E">
      <w:pPr>
        <w:pStyle w:val="GvdeMetni"/>
        <w:spacing w:line="276" w:lineRule="auto"/>
        <w:rPr>
          <w:rFonts w:ascii="Arial" w:hAnsi="Arial"/>
          <w:sz w:val="22"/>
          <w:szCs w:val="22"/>
        </w:rPr>
      </w:pPr>
      <w:r w:rsidRPr="00085B9E">
        <w:rPr>
          <w:rFonts w:ascii="Arial" w:hAnsi="Arial"/>
          <w:sz w:val="22"/>
          <w:szCs w:val="22"/>
        </w:rPr>
        <w:t xml:space="preserve">Müşterinin yönetim sistemi </w:t>
      </w:r>
      <w:proofErr w:type="gramStart"/>
      <w:r w:rsidRPr="00085B9E">
        <w:rPr>
          <w:rFonts w:ascii="Arial" w:hAnsi="Arial"/>
          <w:sz w:val="22"/>
          <w:szCs w:val="22"/>
        </w:rPr>
        <w:t>dokümanlarının</w:t>
      </w:r>
      <w:proofErr w:type="gramEnd"/>
      <w:r w:rsidRPr="00085B9E">
        <w:rPr>
          <w:rFonts w:ascii="Arial" w:hAnsi="Arial"/>
          <w:sz w:val="22"/>
          <w:szCs w:val="22"/>
        </w:rPr>
        <w:t xml:space="preserve"> ilgili standart şartlarını karşılayıp karşılamadığı incelenir. 1.aşama denetimde 2.aşama denetimin etkin yapılabilmesi için şartlar incelenir, </w:t>
      </w:r>
      <w:r w:rsidRPr="00085B9E">
        <w:rPr>
          <w:rFonts w:ascii="Arial" w:hAnsi="Arial"/>
          <w:sz w:val="22"/>
          <w:szCs w:val="22"/>
        </w:rPr>
        <w:lastRenderedPageBreak/>
        <w:t xml:space="preserve">belirlenmiş olan denetim sürelerinin uygunluğu doğrulanır ve 2.aşama denetim için plan hazırlanır. </w:t>
      </w:r>
      <w:r w:rsidR="00AF2717" w:rsidRPr="00085B9E">
        <w:rPr>
          <w:rFonts w:ascii="Arial" w:hAnsi="Arial"/>
          <w:sz w:val="22"/>
          <w:szCs w:val="22"/>
        </w:rPr>
        <w:t>1.aşama denetim sonuçları FR-10</w:t>
      </w:r>
      <w:r w:rsidR="00F65273">
        <w:rPr>
          <w:rFonts w:ascii="Arial" w:hAnsi="Arial"/>
          <w:sz w:val="22"/>
          <w:szCs w:val="22"/>
        </w:rPr>
        <w:t xml:space="preserve"> ISO 9001:2015</w:t>
      </w:r>
      <w:r w:rsidRPr="00085B9E">
        <w:rPr>
          <w:rFonts w:ascii="Arial" w:hAnsi="Arial"/>
          <w:sz w:val="22"/>
          <w:szCs w:val="22"/>
        </w:rPr>
        <w:t xml:space="preserve"> 1.Aşama Raporu</w:t>
      </w:r>
      <w:r w:rsidR="001479C2">
        <w:rPr>
          <w:rFonts w:ascii="Arial" w:hAnsi="Arial"/>
          <w:sz w:val="22"/>
          <w:szCs w:val="22"/>
        </w:rPr>
        <w:t xml:space="preserve"> </w:t>
      </w:r>
      <w:r w:rsidRPr="00085B9E">
        <w:rPr>
          <w:rFonts w:ascii="Arial" w:hAnsi="Arial"/>
          <w:sz w:val="22"/>
          <w:szCs w:val="22"/>
        </w:rPr>
        <w:t>ile kayıt altına alınır ve 1.Aşama denetim sonuçlarına göre 2.Aşama denetim planlanır ve gerçekleştirilir. 1.Aşama denetimi sonucunda uygunsuzluk tespit edilmesi halinde, 2.aşamanın planlanmasından önce uygunsuzlukların kapatılması için yeterli süre belirlenmesi ve sonuçların takibi gerekmektedir.</w:t>
      </w:r>
    </w:p>
    <w:p w14:paraId="675F3CF4" w14:textId="77777777" w:rsidR="000D14FA" w:rsidRPr="00085B9E" w:rsidRDefault="000D14FA" w:rsidP="00085B9E">
      <w:pPr>
        <w:pStyle w:val="GvdeMetni"/>
        <w:tabs>
          <w:tab w:val="left" w:pos="2500"/>
        </w:tabs>
        <w:spacing w:line="276" w:lineRule="auto"/>
        <w:rPr>
          <w:rFonts w:ascii="Arial" w:hAnsi="Arial"/>
          <w:bCs/>
          <w:sz w:val="22"/>
          <w:szCs w:val="22"/>
        </w:rPr>
      </w:pPr>
    </w:p>
    <w:p w14:paraId="4BB25D71" w14:textId="7FAD9F57" w:rsidR="005D0BD5" w:rsidRPr="00085B9E" w:rsidRDefault="005D0BD5" w:rsidP="005D0BD5">
      <w:pPr>
        <w:spacing w:line="276" w:lineRule="auto"/>
        <w:jc w:val="both"/>
        <w:rPr>
          <w:rFonts w:ascii="Arial" w:hAnsi="Arial" w:cs="Arial"/>
          <w:b/>
          <w:bCs/>
          <w:sz w:val="22"/>
          <w:szCs w:val="22"/>
        </w:rPr>
      </w:pPr>
      <w:r w:rsidRPr="005D0BD5">
        <w:rPr>
          <w:rFonts w:ascii="Arial" w:hAnsi="Arial"/>
          <w:b/>
          <w:bCs/>
          <w:sz w:val="22"/>
          <w:szCs w:val="22"/>
        </w:rPr>
        <w:t>ISO 9001</w:t>
      </w:r>
      <w:r w:rsidR="001479C2">
        <w:rPr>
          <w:rFonts w:ascii="Arial" w:hAnsi="Arial"/>
          <w:b/>
          <w:bCs/>
          <w:sz w:val="22"/>
          <w:szCs w:val="22"/>
        </w:rPr>
        <w:t xml:space="preserve"> </w:t>
      </w:r>
      <w:r w:rsidRPr="00085B9E">
        <w:rPr>
          <w:rFonts w:ascii="Arial" w:hAnsi="Arial" w:cs="Arial"/>
          <w:b/>
          <w:bCs/>
          <w:sz w:val="22"/>
          <w:szCs w:val="22"/>
        </w:rPr>
        <w:t xml:space="preserve">Aşama </w:t>
      </w:r>
      <w:r>
        <w:rPr>
          <w:rFonts w:ascii="Arial" w:hAnsi="Arial" w:cs="Arial"/>
          <w:b/>
          <w:bCs/>
          <w:sz w:val="22"/>
          <w:szCs w:val="22"/>
        </w:rPr>
        <w:t xml:space="preserve">1 </w:t>
      </w:r>
      <w:r w:rsidRPr="00085B9E">
        <w:rPr>
          <w:rFonts w:ascii="Arial" w:hAnsi="Arial" w:cs="Arial"/>
          <w:b/>
          <w:bCs/>
          <w:sz w:val="22"/>
          <w:szCs w:val="22"/>
        </w:rPr>
        <w:t>Denetimin İçeriği ve Raporlanması</w:t>
      </w:r>
    </w:p>
    <w:p w14:paraId="14B79B1C" w14:textId="77777777" w:rsidR="005D0BD5" w:rsidRPr="00085B9E" w:rsidRDefault="005D0BD5" w:rsidP="005D0BD5">
      <w:pPr>
        <w:pStyle w:val="GvdeMetni"/>
        <w:tabs>
          <w:tab w:val="left" w:pos="2500"/>
        </w:tabs>
        <w:spacing w:line="276" w:lineRule="auto"/>
        <w:rPr>
          <w:rFonts w:ascii="Arial" w:hAnsi="Arial"/>
          <w:bCs/>
          <w:sz w:val="22"/>
          <w:szCs w:val="22"/>
        </w:rPr>
      </w:pPr>
    </w:p>
    <w:p w14:paraId="62C63997" w14:textId="77777777" w:rsidR="000D14FA" w:rsidRPr="00085B9E" w:rsidRDefault="00876C7B" w:rsidP="00085B9E">
      <w:pPr>
        <w:pStyle w:val="GvdeMetni"/>
        <w:numPr>
          <w:ilvl w:val="0"/>
          <w:numId w:val="5"/>
        </w:numPr>
        <w:tabs>
          <w:tab w:val="left" w:pos="709"/>
        </w:tabs>
        <w:suppressAutoHyphens w:val="0"/>
        <w:spacing w:line="276" w:lineRule="auto"/>
        <w:ind w:left="426" w:hanging="284"/>
        <w:rPr>
          <w:rFonts w:ascii="Arial" w:hAnsi="Arial"/>
          <w:bCs/>
          <w:sz w:val="22"/>
          <w:szCs w:val="22"/>
        </w:rPr>
      </w:pPr>
      <w:r w:rsidRPr="00085B9E">
        <w:rPr>
          <w:rFonts w:ascii="Arial" w:hAnsi="Arial"/>
          <w:bCs/>
          <w:sz w:val="22"/>
          <w:szCs w:val="22"/>
        </w:rPr>
        <w:tab/>
      </w:r>
      <w:r w:rsidR="000D14FA" w:rsidRPr="00085B9E">
        <w:rPr>
          <w:rFonts w:ascii="Arial" w:hAnsi="Arial"/>
          <w:bCs/>
          <w:sz w:val="22"/>
          <w:szCs w:val="22"/>
        </w:rPr>
        <w:t>Müşterinin sistem dokümantasyonunun denetlenmesi</w:t>
      </w:r>
      <w:r w:rsidR="00DA7DC7" w:rsidRPr="00085B9E">
        <w:rPr>
          <w:rFonts w:ascii="Arial" w:hAnsi="Arial"/>
          <w:bCs/>
          <w:sz w:val="22"/>
          <w:szCs w:val="22"/>
        </w:rPr>
        <w:t>,</w:t>
      </w:r>
    </w:p>
    <w:p w14:paraId="699C4D70" w14:textId="77777777" w:rsidR="00DA7DC7" w:rsidRDefault="00DA7DC7" w:rsidP="00085B9E">
      <w:pPr>
        <w:pStyle w:val="GvdeMetni"/>
        <w:numPr>
          <w:ilvl w:val="0"/>
          <w:numId w:val="5"/>
        </w:numPr>
        <w:tabs>
          <w:tab w:val="left" w:pos="709"/>
        </w:tabs>
        <w:suppressAutoHyphens w:val="0"/>
        <w:spacing w:line="276" w:lineRule="auto"/>
        <w:ind w:left="426" w:hanging="284"/>
        <w:rPr>
          <w:rFonts w:ascii="Arial" w:hAnsi="Arial"/>
          <w:bCs/>
          <w:sz w:val="22"/>
          <w:szCs w:val="22"/>
        </w:rPr>
      </w:pPr>
      <w:r w:rsidRPr="00085B9E">
        <w:rPr>
          <w:rFonts w:ascii="Arial" w:hAnsi="Arial"/>
          <w:bCs/>
          <w:sz w:val="22"/>
          <w:szCs w:val="22"/>
        </w:rPr>
        <w:tab/>
        <w:t xml:space="preserve">Efektif çalışan sayısı; vardiya, taşeron, yarı zamanlı, tam zamanlı, SGK kayıtları, mevsimsel çalışma veya kampanya dönemleri bilgilerinin doğrulanması, </w:t>
      </w:r>
    </w:p>
    <w:p w14:paraId="2C53BDFF" w14:textId="77777777" w:rsidR="005B36BA" w:rsidRDefault="007568F2" w:rsidP="005B36BA">
      <w:pPr>
        <w:pStyle w:val="GvdeMetni2"/>
        <w:numPr>
          <w:ilvl w:val="0"/>
          <w:numId w:val="5"/>
        </w:numPr>
        <w:suppressAutoHyphens w:val="0"/>
        <w:spacing w:after="0" w:line="276" w:lineRule="auto"/>
        <w:ind w:right="-1"/>
        <w:jc w:val="both"/>
        <w:rPr>
          <w:rFonts w:ascii="Arial" w:hAnsi="Arial" w:cs="Arial"/>
          <w:bCs/>
          <w:sz w:val="22"/>
          <w:szCs w:val="22"/>
        </w:rPr>
      </w:pPr>
      <w:r>
        <w:rPr>
          <w:rFonts w:ascii="Arial" w:hAnsi="Arial" w:cs="Arial"/>
          <w:bCs/>
          <w:sz w:val="22"/>
          <w:szCs w:val="22"/>
        </w:rPr>
        <w:t xml:space="preserve">   </w:t>
      </w:r>
      <w:r w:rsidR="005B36BA" w:rsidRPr="00085B9E">
        <w:rPr>
          <w:rFonts w:ascii="Arial" w:hAnsi="Arial" w:cs="Arial"/>
          <w:bCs/>
          <w:sz w:val="22"/>
          <w:szCs w:val="22"/>
        </w:rPr>
        <w:t>Kuruluş kapsam ve hariç tutmaların değerlendirilmesi</w:t>
      </w:r>
      <w:r w:rsidR="005B36BA">
        <w:rPr>
          <w:rFonts w:ascii="Arial" w:hAnsi="Arial" w:cs="Arial"/>
          <w:bCs/>
          <w:sz w:val="22"/>
          <w:szCs w:val="22"/>
        </w:rPr>
        <w:t>,</w:t>
      </w:r>
    </w:p>
    <w:p w14:paraId="23ACA03A" w14:textId="77777777" w:rsidR="005B36BA" w:rsidRPr="00085B9E" w:rsidRDefault="007568F2" w:rsidP="005B36BA">
      <w:pPr>
        <w:pStyle w:val="GvdeMetni2"/>
        <w:numPr>
          <w:ilvl w:val="0"/>
          <w:numId w:val="5"/>
        </w:numPr>
        <w:suppressAutoHyphens w:val="0"/>
        <w:spacing w:after="0" w:line="276" w:lineRule="auto"/>
        <w:ind w:right="-1"/>
        <w:jc w:val="both"/>
        <w:rPr>
          <w:rFonts w:ascii="Arial" w:hAnsi="Arial" w:cs="Arial"/>
          <w:bCs/>
          <w:sz w:val="22"/>
          <w:szCs w:val="22"/>
        </w:rPr>
      </w:pPr>
      <w:r>
        <w:rPr>
          <w:rFonts w:ascii="Arial" w:hAnsi="Arial" w:cs="Arial"/>
          <w:bCs/>
          <w:sz w:val="22"/>
          <w:szCs w:val="22"/>
        </w:rPr>
        <w:t xml:space="preserve">   </w:t>
      </w:r>
      <w:r w:rsidR="005B36BA" w:rsidRPr="00085B9E">
        <w:rPr>
          <w:rFonts w:ascii="Arial" w:hAnsi="Arial" w:cs="Arial"/>
          <w:bCs/>
          <w:sz w:val="22"/>
          <w:szCs w:val="22"/>
        </w:rPr>
        <w:t>Yönetim sisteminin prosesleri, hedefleri gibi kilit noktalarının değerlendirilmesini,</w:t>
      </w:r>
    </w:p>
    <w:p w14:paraId="308B9A94" w14:textId="77777777" w:rsidR="000D14FA" w:rsidRPr="00085B9E" w:rsidRDefault="00876C7B" w:rsidP="00085B9E">
      <w:pPr>
        <w:pStyle w:val="GvdeMetni"/>
        <w:numPr>
          <w:ilvl w:val="0"/>
          <w:numId w:val="5"/>
        </w:numPr>
        <w:tabs>
          <w:tab w:val="left" w:pos="709"/>
        </w:tabs>
        <w:suppressAutoHyphens w:val="0"/>
        <w:spacing w:line="276" w:lineRule="auto"/>
        <w:ind w:left="426" w:hanging="284"/>
        <w:rPr>
          <w:rFonts w:ascii="Arial" w:hAnsi="Arial"/>
          <w:bCs/>
          <w:sz w:val="22"/>
          <w:szCs w:val="22"/>
        </w:rPr>
      </w:pPr>
      <w:r w:rsidRPr="00085B9E">
        <w:rPr>
          <w:rFonts w:ascii="Arial" w:hAnsi="Arial"/>
          <w:bCs/>
          <w:sz w:val="22"/>
          <w:szCs w:val="22"/>
        </w:rPr>
        <w:tab/>
      </w:r>
      <w:r w:rsidR="00493789" w:rsidRPr="00085B9E">
        <w:rPr>
          <w:rFonts w:ascii="Arial" w:hAnsi="Arial"/>
          <w:bCs/>
          <w:sz w:val="22"/>
          <w:szCs w:val="22"/>
        </w:rPr>
        <w:t>Kuruluşa ait</w:t>
      </w:r>
      <w:r w:rsidR="000D14FA" w:rsidRPr="00085B9E">
        <w:rPr>
          <w:rFonts w:ascii="Arial" w:hAnsi="Arial"/>
          <w:bCs/>
          <w:sz w:val="22"/>
          <w:szCs w:val="22"/>
        </w:rPr>
        <w:t xml:space="preserve"> yer</w:t>
      </w:r>
      <w:r w:rsidR="00493789" w:rsidRPr="00085B9E">
        <w:rPr>
          <w:rFonts w:ascii="Arial" w:hAnsi="Arial"/>
          <w:bCs/>
          <w:sz w:val="22"/>
          <w:szCs w:val="22"/>
        </w:rPr>
        <w:t>lerin</w:t>
      </w:r>
      <w:r w:rsidR="000D14FA" w:rsidRPr="00085B9E">
        <w:rPr>
          <w:rFonts w:ascii="Arial" w:hAnsi="Arial"/>
          <w:bCs/>
          <w:sz w:val="22"/>
          <w:szCs w:val="22"/>
        </w:rPr>
        <w:t xml:space="preserve"> ve lokasyona özgü koşullarının değerlendirilmesi ve 2.aşama denetim hazırlıkları için kuruluş personeli ile görüşmelerin yapılması,</w:t>
      </w:r>
    </w:p>
    <w:p w14:paraId="76B5DA82" w14:textId="77777777" w:rsidR="000D14FA" w:rsidRPr="00085B9E" w:rsidRDefault="00876C7B" w:rsidP="00085B9E">
      <w:pPr>
        <w:pStyle w:val="GvdeMetni"/>
        <w:numPr>
          <w:ilvl w:val="0"/>
          <w:numId w:val="5"/>
        </w:numPr>
        <w:tabs>
          <w:tab w:val="left" w:pos="709"/>
        </w:tabs>
        <w:suppressAutoHyphens w:val="0"/>
        <w:spacing w:line="276" w:lineRule="auto"/>
        <w:ind w:left="426" w:hanging="284"/>
        <w:rPr>
          <w:rFonts w:ascii="Arial" w:hAnsi="Arial"/>
          <w:bCs/>
          <w:sz w:val="22"/>
          <w:szCs w:val="22"/>
        </w:rPr>
      </w:pPr>
      <w:r w:rsidRPr="00085B9E">
        <w:rPr>
          <w:rFonts w:ascii="Arial" w:hAnsi="Arial"/>
          <w:bCs/>
          <w:sz w:val="22"/>
          <w:szCs w:val="22"/>
        </w:rPr>
        <w:tab/>
        <w:t>Kuruluşun statüsünün ve standart</w:t>
      </w:r>
      <w:r w:rsidR="000D14FA" w:rsidRPr="00085B9E">
        <w:rPr>
          <w:rFonts w:ascii="Arial" w:hAnsi="Arial"/>
          <w:bCs/>
          <w:sz w:val="22"/>
          <w:szCs w:val="22"/>
        </w:rPr>
        <w:t xml:space="preserve"> şartlarını kavrayışının gözden geçirilmesi</w:t>
      </w:r>
      <w:r w:rsidR="008859FE">
        <w:rPr>
          <w:rFonts w:ascii="Arial" w:hAnsi="Arial"/>
          <w:bCs/>
          <w:sz w:val="22"/>
          <w:szCs w:val="22"/>
        </w:rPr>
        <w:t xml:space="preserve"> </w:t>
      </w:r>
      <w:r w:rsidR="000D14FA" w:rsidRPr="00085B9E">
        <w:rPr>
          <w:rFonts w:ascii="Arial" w:hAnsi="Arial"/>
          <w:bCs/>
          <w:sz w:val="22"/>
          <w:szCs w:val="22"/>
        </w:rPr>
        <w:t>(özellikle uygulanan yönetim sisteminin işletilmesinin,</w:t>
      </w:r>
      <w:r w:rsidR="007568F2">
        <w:rPr>
          <w:rFonts w:ascii="Arial" w:hAnsi="Arial"/>
          <w:bCs/>
          <w:sz w:val="22"/>
          <w:szCs w:val="22"/>
        </w:rPr>
        <w:t xml:space="preserve"> </w:t>
      </w:r>
      <w:r w:rsidR="000D14FA" w:rsidRPr="00085B9E">
        <w:rPr>
          <w:rFonts w:ascii="Arial" w:hAnsi="Arial"/>
          <w:bCs/>
          <w:sz w:val="22"/>
          <w:szCs w:val="22"/>
        </w:rPr>
        <w:t>performansının ve önemli yönlerinin,</w:t>
      </w:r>
      <w:r w:rsidR="007568F2">
        <w:rPr>
          <w:rFonts w:ascii="Arial" w:hAnsi="Arial"/>
          <w:bCs/>
          <w:sz w:val="22"/>
          <w:szCs w:val="22"/>
        </w:rPr>
        <w:t xml:space="preserve"> </w:t>
      </w:r>
      <w:r w:rsidR="000D14FA" w:rsidRPr="00085B9E">
        <w:rPr>
          <w:rFonts w:ascii="Arial" w:hAnsi="Arial"/>
          <w:bCs/>
          <w:sz w:val="22"/>
          <w:szCs w:val="22"/>
        </w:rPr>
        <w:t>proseslerinin gözden geçirilmesi)</w:t>
      </w:r>
      <w:r w:rsidR="00933332" w:rsidRPr="00085B9E">
        <w:rPr>
          <w:rFonts w:ascii="Arial" w:hAnsi="Arial"/>
          <w:bCs/>
          <w:sz w:val="22"/>
          <w:szCs w:val="22"/>
        </w:rPr>
        <w:t>,</w:t>
      </w:r>
    </w:p>
    <w:p w14:paraId="398C96A7" w14:textId="77777777" w:rsidR="000D14FA" w:rsidRPr="00085B9E" w:rsidRDefault="00876C7B" w:rsidP="00085B9E">
      <w:pPr>
        <w:pStyle w:val="GvdeMetni"/>
        <w:numPr>
          <w:ilvl w:val="0"/>
          <w:numId w:val="5"/>
        </w:numPr>
        <w:tabs>
          <w:tab w:val="left" w:pos="709"/>
        </w:tabs>
        <w:suppressAutoHyphens w:val="0"/>
        <w:spacing w:line="276" w:lineRule="auto"/>
        <w:ind w:left="426" w:hanging="284"/>
        <w:rPr>
          <w:rFonts w:ascii="Arial" w:hAnsi="Arial"/>
          <w:bCs/>
          <w:sz w:val="22"/>
          <w:szCs w:val="22"/>
        </w:rPr>
      </w:pPr>
      <w:r w:rsidRPr="00085B9E">
        <w:rPr>
          <w:rFonts w:ascii="Arial" w:hAnsi="Arial"/>
          <w:bCs/>
          <w:sz w:val="22"/>
          <w:szCs w:val="22"/>
        </w:rPr>
        <w:tab/>
      </w:r>
      <w:r w:rsidR="000D14FA" w:rsidRPr="00085B9E">
        <w:rPr>
          <w:rFonts w:ascii="Arial" w:hAnsi="Arial"/>
          <w:bCs/>
          <w:sz w:val="22"/>
          <w:szCs w:val="22"/>
        </w:rPr>
        <w:t>Yönetim sisteminin kapsamı,</w:t>
      </w:r>
      <w:r w:rsidR="007568F2">
        <w:rPr>
          <w:rFonts w:ascii="Arial" w:hAnsi="Arial"/>
          <w:bCs/>
          <w:sz w:val="22"/>
          <w:szCs w:val="22"/>
        </w:rPr>
        <w:t xml:space="preserve"> </w:t>
      </w:r>
      <w:r w:rsidR="000D14FA" w:rsidRPr="00085B9E">
        <w:rPr>
          <w:rFonts w:ascii="Arial" w:hAnsi="Arial"/>
          <w:bCs/>
          <w:sz w:val="22"/>
          <w:szCs w:val="22"/>
        </w:rPr>
        <w:t>prosesler,</w:t>
      </w:r>
      <w:r w:rsidR="007568F2">
        <w:rPr>
          <w:rFonts w:ascii="Arial" w:hAnsi="Arial"/>
          <w:bCs/>
          <w:sz w:val="22"/>
          <w:szCs w:val="22"/>
        </w:rPr>
        <w:t xml:space="preserve"> </w:t>
      </w:r>
      <w:r w:rsidR="000D14FA" w:rsidRPr="00085B9E">
        <w:rPr>
          <w:rFonts w:ascii="Arial" w:hAnsi="Arial"/>
          <w:bCs/>
          <w:sz w:val="22"/>
          <w:szCs w:val="22"/>
        </w:rPr>
        <w:t>kuruluşun yeri</w:t>
      </w:r>
      <w:r w:rsidR="007568F2">
        <w:rPr>
          <w:rFonts w:ascii="Arial" w:hAnsi="Arial"/>
          <w:bCs/>
          <w:sz w:val="22"/>
          <w:szCs w:val="22"/>
        </w:rPr>
        <w:t xml:space="preserve"> </w:t>
      </w:r>
      <w:r w:rsidR="000D14FA" w:rsidRPr="00085B9E">
        <w:rPr>
          <w:rFonts w:ascii="Arial" w:hAnsi="Arial"/>
          <w:bCs/>
          <w:sz w:val="22"/>
          <w:szCs w:val="22"/>
        </w:rPr>
        <w:t>(lokasyon),</w:t>
      </w:r>
      <w:r w:rsidR="008859FE">
        <w:rPr>
          <w:rFonts w:ascii="Arial" w:hAnsi="Arial"/>
          <w:bCs/>
          <w:sz w:val="22"/>
          <w:szCs w:val="22"/>
        </w:rPr>
        <w:t xml:space="preserve"> </w:t>
      </w:r>
      <w:r w:rsidR="000D14FA" w:rsidRPr="00085B9E">
        <w:rPr>
          <w:rFonts w:ascii="Arial" w:hAnsi="Arial"/>
          <w:bCs/>
          <w:sz w:val="22"/>
          <w:szCs w:val="22"/>
        </w:rPr>
        <w:t>yasal düzenlemeler ile ilgili gerekli bilgilerin toplanması,</w:t>
      </w:r>
    </w:p>
    <w:p w14:paraId="617C4E05" w14:textId="77777777" w:rsidR="000D14FA" w:rsidRPr="00085B9E" w:rsidRDefault="00876C7B" w:rsidP="00085B9E">
      <w:pPr>
        <w:pStyle w:val="GvdeMetni"/>
        <w:numPr>
          <w:ilvl w:val="0"/>
          <w:numId w:val="5"/>
        </w:numPr>
        <w:tabs>
          <w:tab w:val="left" w:pos="709"/>
        </w:tabs>
        <w:suppressAutoHyphens w:val="0"/>
        <w:spacing w:line="276" w:lineRule="auto"/>
        <w:ind w:left="426" w:hanging="284"/>
        <w:rPr>
          <w:rFonts w:ascii="Arial" w:hAnsi="Arial"/>
          <w:bCs/>
          <w:sz w:val="22"/>
          <w:szCs w:val="22"/>
        </w:rPr>
      </w:pPr>
      <w:r w:rsidRPr="00085B9E">
        <w:rPr>
          <w:rFonts w:ascii="Arial" w:hAnsi="Arial"/>
          <w:bCs/>
          <w:sz w:val="22"/>
          <w:szCs w:val="22"/>
        </w:rPr>
        <w:tab/>
        <w:t>2.</w:t>
      </w:r>
      <w:r w:rsidR="000D14FA" w:rsidRPr="00085B9E">
        <w:rPr>
          <w:rFonts w:ascii="Arial" w:hAnsi="Arial"/>
          <w:bCs/>
          <w:sz w:val="22"/>
          <w:szCs w:val="22"/>
        </w:rPr>
        <w:t>aşama denetim için gerekli k</w:t>
      </w:r>
      <w:r w:rsidRPr="00085B9E">
        <w:rPr>
          <w:rFonts w:ascii="Arial" w:hAnsi="Arial"/>
          <w:bCs/>
          <w:sz w:val="22"/>
          <w:szCs w:val="22"/>
        </w:rPr>
        <w:t>aynakları</w:t>
      </w:r>
      <w:r w:rsidR="00164B4E">
        <w:rPr>
          <w:rFonts w:ascii="Arial" w:hAnsi="Arial"/>
          <w:bCs/>
          <w:sz w:val="22"/>
          <w:szCs w:val="22"/>
        </w:rPr>
        <w:t>n gözden geçirilmesi</w:t>
      </w:r>
      <w:r w:rsidRPr="00085B9E">
        <w:rPr>
          <w:rFonts w:ascii="Arial" w:hAnsi="Arial"/>
          <w:bCs/>
          <w:sz w:val="22"/>
          <w:szCs w:val="22"/>
        </w:rPr>
        <w:t xml:space="preserve"> ve 2.</w:t>
      </w:r>
      <w:r w:rsidR="000D14FA" w:rsidRPr="00085B9E">
        <w:rPr>
          <w:rFonts w:ascii="Arial" w:hAnsi="Arial"/>
          <w:bCs/>
          <w:sz w:val="22"/>
          <w:szCs w:val="22"/>
        </w:rPr>
        <w:t>aşama denetimin detayları ile</w:t>
      </w:r>
      <w:r w:rsidRPr="00085B9E">
        <w:rPr>
          <w:rFonts w:ascii="Arial" w:hAnsi="Arial"/>
          <w:bCs/>
          <w:sz w:val="22"/>
          <w:szCs w:val="22"/>
        </w:rPr>
        <w:t xml:space="preserve"> ilgili olarak müşteri ile</w:t>
      </w:r>
      <w:r w:rsidR="00153904">
        <w:rPr>
          <w:rFonts w:ascii="Arial" w:hAnsi="Arial"/>
          <w:bCs/>
          <w:sz w:val="22"/>
          <w:szCs w:val="22"/>
        </w:rPr>
        <w:t xml:space="preserve"> anlaşma sağlan</w:t>
      </w:r>
      <w:r w:rsidR="00164B4E">
        <w:rPr>
          <w:rFonts w:ascii="Arial" w:hAnsi="Arial"/>
          <w:bCs/>
          <w:sz w:val="22"/>
          <w:szCs w:val="22"/>
        </w:rPr>
        <w:t>ması</w:t>
      </w:r>
      <w:r w:rsidR="000D14FA" w:rsidRPr="00085B9E">
        <w:rPr>
          <w:rFonts w:ascii="Arial" w:hAnsi="Arial"/>
          <w:bCs/>
          <w:sz w:val="22"/>
          <w:szCs w:val="22"/>
        </w:rPr>
        <w:t>,</w:t>
      </w:r>
    </w:p>
    <w:p w14:paraId="78CA0F59" w14:textId="77777777" w:rsidR="000D14FA" w:rsidRPr="00085B9E" w:rsidRDefault="00876C7B" w:rsidP="00085B9E">
      <w:pPr>
        <w:pStyle w:val="GvdeMetni"/>
        <w:numPr>
          <w:ilvl w:val="0"/>
          <w:numId w:val="5"/>
        </w:numPr>
        <w:tabs>
          <w:tab w:val="left" w:pos="709"/>
        </w:tabs>
        <w:suppressAutoHyphens w:val="0"/>
        <w:spacing w:line="276" w:lineRule="auto"/>
        <w:ind w:left="426" w:hanging="284"/>
        <w:rPr>
          <w:rFonts w:ascii="Arial" w:hAnsi="Arial"/>
          <w:bCs/>
          <w:sz w:val="22"/>
          <w:szCs w:val="22"/>
        </w:rPr>
      </w:pPr>
      <w:r w:rsidRPr="00085B9E">
        <w:rPr>
          <w:rFonts w:ascii="Arial" w:hAnsi="Arial"/>
          <w:bCs/>
          <w:sz w:val="22"/>
          <w:szCs w:val="22"/>
        </w:rPr>
        <w:tab/>
      </w:r>
      <w:r w:rsidR="000D14FA" w:rsidRPr="00085B9E">
        <w:rPr>
          <w:rFonts w:ascii="Arial" w:hAnsi="Arial"/>
          <w:bCs/>
          <w:sz w:val="22"/>
          <w:szCs w:val="22"/>
        </w:rPr>
        <w:t>Mü</w:t>
      </w:r>
      <w:r w:rsidRPr="00085B9E">
        <w:rPr>
          <w:rFonts w:ascii="Arial" w:hAnsi="Arial"/>
          <w:bCs/>
          <w:sz w:val="22"/>
          <w:szCs w:val="22"/>
        </w:rPr>
        <w:t>şterinin</w:t>
      </w:r>
      <w:r w:rsidR="000D14FA" w:rsidRPr="00085B9E">
        <w:rPr>
          <w:rFonts w:ascii="Arial" w:hAnsi="Arial"/>
          <w:bCs/>
          <w:sz w:val="22"/>
          <w:szCs w:val="22"/>
        </w:rPr>
        <w:t xml:space="preserve"> yönetim sistemi ile ilgili yeterli bilgini</w:t>
      </w:r>
      <w:r w:rsidRPr="00085B9E">
        <w:rPr>
          <w:rFonts w:ascii="Arial" w:hAnsi="Arial"/>
          <w:bCs/>
          <w:sz w:val="22"/>
          <w:szCs w:val="22"/>
        </w:rPr>
        <w:t>n kazanılmasını takiben, 2.</w:t>
      </w:r>
      <w:r w:rsidR="000D14FA" w:rsidRPr="00085B9E">
        <w:rPr>
          <w:rFonts w:ascii="Arial" w:hAnsi="Arial"/>
          <w:bCs/>
          <w:sz w:val="22"/>
          <w:szCs w:val="22"/>
        </w:rPr>
        <w:t>aşama de</w:t>
      </w:r>
      <w:r w:rsidR="00164B4E">
        <w:rPr>
          <w:rFonts w:ascii="Arial" w:hAnsi="Arial"/>
          <w:bCs/>
          <w:sz w:val="22"/>
          <w:szCs w:val="22"/>
        </w:rPr>
        <w:t>netimin planlanması</w:t>
      </w:r>
      <w:r w:rsidR="000D14FA" w:rsidRPr="00085B9E">
        <w:rPr>
          <w:rFonts w:ascii="Arial" w:hAnsi="Arial"/>
          <w:bCs/>
          <w:sz w:val="22"/>
          <w:szCs w:val="22"/>
        </w:rPr>
        <w:t>,</w:t>
      </w:r>
    </w:p>
    <w:p w14:paraId="7ABBBAFF" w14:textId="77777777" w:rsidR="00324115" w:rsidRPr="009243E6" w:rsidRDefault="00876C7B" w:rsidP="00324115">
      <w:pPr>
        <w:pStyle w:val="GvdeMetni"/>
        <w:numPr>
          <w:ilvl w:val="0"/>
          <w:numId w:val="5"/>
        </w:numPr>
        <w:tabs>
          <w:tab w:val="left" w:pos="709"/>
        </w:tabs>
        <w:suppressAutoHyphens w:val="0"/>
        <w:spacing w:line="276" w:lineRule="auto"/>
        <w:ind w:left="426" w:hanging="284"/>
        <w:rPr>
          <w:rFonts w:ascii="Arial" w:hAnsi="Arial"/>
          <w:bCs/>
          <w:sz w:val="22"/>
          <w:szCs w:val="22"/>
        </w:rPr>
      </w:pPr>
      <w:r w:rsidRPr="00085B9E">
        <w:rPr>
          <w:rFonts w:ascii="Arial" w:hAnsi="Arial"/>
          <w:bCs/>
          <w:sz w:val="22"/>
          <w:szCs w:val="22"/>
        </w:rPr>
        <w:tab/>
      </w:r>
      <w:r w:rsidR="000D14FA" w:rsidRPr="00085B9E">
        <w:rPr>
          <w:rFonts w:ascii="Arial" w:hAnsi="Arial"/>
          <w:bCs/>
          <w:sz w:val="22"/>
          <w:szCs w:val="22"/>
        </w:rPr>
        <w:t>Müşterinin iç denetimlerini ve yönetim gözden geçirmelerini etkin bir şekilde planlayıp gerçekleştirdiğinin ve yönetim sisteminin uygulama seviyesinin yeterliliğinin bel</w:t>
      </w:r>
      <w:r w:rsidRPr="00085B9E">
        <w:rPr>
          <w:rFonts w:ascii="Arial" w:hAnsi="Arial"/>
          <w:bCs/>
          <w:sz w:val="22"/>
          <w:szCs w:val="22"/>
        </w:rPr>
        <w:t>irlenmesi ile müşterinin 2.</w:t>
      </w:r>
      <w:r w:rsidR="000D14FA" w:rsidRPr="00085B9E">
        <w:rPr>
          <w:rFonts w:ascii="Arial" w:hAnsi="Arial"/>
          <w:bCs/>
          <w:sz w:val="22"/>
          <w:szCs w:val="22"/>
        </w:rPr>
        <w:t>aşama denetim için hazır olup</w:t>
      </w:r>
      <w:r w:rsidRPr="00085B9E">
        <w:rPr>
          <w:rFonts w:ascii="Arial" w:hAnsi="Arial"/>
          <w:bCs/>
          <w:sz w:val="22"/>
          <w:szCs w:val="22"/>
        </w:rPr>
        <w:t xml:space="preserve"> olmadığının değerlendirilmesi</w:t>
      </w:r>
      <w:r w:rsidR="00933332" w:rsidRPr="00085B9E">
        <w:rPr>
          <w:rFonts w:ascii="Arial" w:hAnsi="Arial"/>
          <w:bCs/>
          <w:sz w:val="22"/>
          <w:szCs w:val="22"/>
        </w:rPr>
        <w:t>.</w:t>
      </w:r>
    </w:p>
    <w:p w14:paraId="0F01B79C" w14:textId="77777777" w:rsidR="00F57ED3" w:rsidRDefault="00F57ED3" w:rsidP="00085B9E">
      <w:pPr>
        <w:pStyle w:val="GvdeMetni"/>
        <w:tabs>
          <w:tab w:val="left" w:pos="2500"/>
        </w:tabs>
        <w:spacing w:line="276" w:lineRule="auto"/>
        <w:rPr>
          <w:rFonts w:ascii="Arial" w:hAnsi="Arial"/>
          <w:bCs/>
          <w:sz w:val="22"/>
          <w:szCs w:val="22"/>
          <w:u w:val="single"/>
        </w:rPr>
      </w:pPr>
    </w:p>
    <w:p w14:paraId="4FED8F99" w14:textId="77777777" w:rsidR="007C7352" w:rsidRPr="00085B9E" w:rsidRDefault="00E720B4" w:rsidP="00085B9E">
      <w:pPr>
        <w:pStyle w:val="GvdeMetni"/>
        <w:tabs>
          <w:tab w:val="left" w:pos="2500"/>
        </w:tabs>
        <w:spacing w:line="276" w:lineRule="auto"/>
        <w:rPr>
          <w:rFonts w:ascii="Arial" w:hAnsi="Arial"/>
          <w:bCs/>
          <w:sz w:val="22"/>
          <w:szCs w:val="22"/>
          <w:u w:val="single"/>
        </w:rPr>
      </w:pPr>
      <w:r>
        <w:rPr>
          <w:rFonts w:ascii="Arial" w:hAnsi="Arial"/>
          <w:bCs/>
          <w:sz w:val="22"/>
          <w:szCs w:val="22"/>
          <w:u w:val="single"/>
        </w:rPr>
        <w:t>ISO 9001:2015</w:t>
      </w:r>
      <w:r w:rsidR="007C7352" w:rsidRPr="00085B9E">
        <w:rPr>
          <w:rFonts w:ascii="Arial" w:hAnsi="Arial"/>
          <w:bCs/>
          <w:sz w:val="22"/>
          <w:szCs w:val="22"/>
          <w:u w:val="single"/>
        </w:rPr>
        <w:t xml:space="preserve"> denetimleri;</w:t>
      </w:r>
    </w:p>
    <w:p w14:paraId="67AAB5B3" w14:textId="77777777" w:rsidR="007C7352" w:rsidRPr="00085B9E" w:rsidRDefault="007C7352" w:rsidP="00085B9E">
      <w:pPr>
        <w:pStyle w:val="GvdeMetni"/>
        <w:tabs>
          <w:tab w:val="left" w:pos="2500"/>
        </w:tabs>
        <w:spacing w:line="276" w:lineRule="auto"/>
        <w:rPr>
          <w:rFonts w:ascii="Arial" w:hAnsi="Arial"/>
          <w:bCs/>
          <w:sz w:val="22"/>
          <w:szCs w:val="22"/>
        </w:rPr>
      </w:pPr>
    </w:p>
    <w:p w14:paraId="1B097B0E" w14:textId="6AF75BCF" w:rsidR="00411D79" w:rsidRPr="00D76EAB" w:rsidRDefault="0036703D" w:rsidP="00085B9E">
      <w:pPr>
        <w:pStyle w:val="GvdeMetni"/>
        <w:spacing w:line="276" w:lineRule="auto"/>
        <w:rPr>
          <w:rFonts w:ascii="Arial" w:hAnsi="Arial"/>
          <w:bCs/>
          <w:sz w:val="22"/>
          <w:szCs w:val="22"/>
        </w:rPr>
      </w:pPr>
      <w:r w:rsidRPr="00D76EAB">
        <w:rPr>
          <w:rFonts w:ascii="Arial" w:hAnsi="Arial"/>
          <w:bCs/>
          <w:sz w:val="22"/>
          <w:szCs w:val="22"/>
        </w:rPr>
        <w:t>TL-07</w:t>
      </w:r>
      <w:r w:rsidR="007568F2" w:rsidRPr="00D76EAB">
        <w:rPr>
          <w:rFonts w:ascii="Arial" w:hAnsi="Arial"/>
          <w:bCs/>
          <w:sz w:val="22"/>
          <w:szCs w:val="22"/>
        </w:rPr>
        <w:t xml:space="preserve"> </w:t>
      </w:r>
      <w:r w:rsidR="009F4118" w:rsidRPr="00D76EAB">
        <w:rPr>
          <w:rFonts w:ascii="Arial" w:hAnsi="Arial"/>
          <w:bCs/>
          <w:sz w:val="22"/>
          <w:szCs w:val="22"/>
        </w:rPr>
        <w:t xml:space="preserve">Akreditasyon Kapsamlarının Risk, Teknik Grup </w:t>
      </w:r>
      <w:r w:rsidR="00E4576F" w:rsidRPr="00D76EAB">
        <w:rPr>
          <w:rFonts w:ascii="Arial" w:hAnsi="Arial"/>
          <w:bCs/>
          <w:sz w:val="22"/>
          <w:szCs w:val="22"/>
        </w:rPr>
        <w:t>v</w:t>
      </w:r>
      <w:r w:rsidR="009F4118" w:rsidRPr="00D76EAB">
        <w:rPr>
          <w:rFonts w:ascii="Arial" w:hAnsi="Arial"/>
          <w:bCs/>
          <w:sz w:val="22"/>
          <w:szCs w:val="22"/>
        </w:rPr>
        <w:t xml:space="preserve">e Kritik Kod Belirlenmesi </w:t>
      </w:r>
      <w:proofErr w:type="spellStart"/>
      <w:r w:rsidR="009F4118" w:rsidRPr="00D76EAB">
        <w:rPr>
          <w:rFonts w:ascii="Arial" w:hAnsi="Arial"/>
          <w:bCs/>
          <w:sz w:val="22"/>
          <w:szCs w:val="22"/>
        </w:rPr>
        <w:t>Talimatı’nda</w:t>
      </w:r>
      <w:proofErr w:type="spellEnd"/>
      <w:r w:rsidR="009F4118" w:rsidRPr="00D76EAB">
        <w:rPr>
          <w:rFonts w:ascii="Arial" w:hAnsi="Arial"/>
          <w:bCs/>
          <w:sz w:val="22"/>
          <w:szCs w:val="22"/>
        </w:rPr>
        <w:t xml:space="preserve"> </w:t>
      </w:r>
      <w:r w:rsidR="008859FE" w:rsidRPr="00D76EAB">
        <w:rPr>
          <w:rFonts w:ascii="Arial" w:hAnsi="Arial"/>
          <w:bCs/>
          <w:sz w:val="22"/>
          <w:szCs w:val="22"/>
        </w:rPr>
        <w:t xml:space="preserve">belirtilen Teknik </w:t>
      </w:r>
      <w:proofErr w:type="spellStart"/>
      <w:r w:rsidR="008859FE" w:rsidRPr="00D76EAB">
        <w:rPr>
          <w:rFonts w:ascii="Arial" w:hAnsi="Arial"/>
          <w:bCs/>
          <w:sz w:val="22"/>
          <w:szCs w:val="22"/>
        </w:rPr>
        <w:t>Grup’ların</w:t>
      </w:r>
      <w:proofErr w:type="spellEnd"/>
      <w:r w:rsidR="008859FE" w:rsidRPr="00D76EAB">
        <w:rPr>
          <w:rFonts w:ascii="Arial" w:hAnsi="Arial"/>
          <w:bCs/>
          <w:sz w:val="22"/>
          <w:szCs w:val="22"/>
        </w:rPr>
        <w:t xml:space="preserve"> karşılığında bulunan kritik kod / kodlara</w:t>
      </w:r>
      <w:r w:rsidR="00E4576F" w:rsidRPr="00D76EAB">
        <w:rPr>
          <w:rFonts w:ascii="Arial" w:hAnsi="Arial"/>
          <w:bCs/>
          <w:sz w:val="22"/>
          <w:szCs w:val="22"/>
        </w:rPr>
        <w:t xml:space="preserve"> ve en yüksek ve yüksek risk grubuna</w:t>
      </w:r>
      <w:r w:rsidR="008859FE" w:rsidRPr="00D76EAB">
        <w:rPr>
          <w:rFonts w:ascii="Arial" w:hAnsi="Arial"/>
          <w:bCs/>
          <w:sz w:val="22"/>
          <w:szCs w:val="22"/>
        </w:rPr>
        <w:t xml:space="preserve"> </w:t>
      </w:r>
      <w:r w:rsidR="00E4576F" w:rsidRPr="00D76EAB">
        <w:rPr>
          <w:rFonts w:ascii="Arial" w:hAnsi="Arial"/>
          <w:bCs/>
          <w:sz w:val="22"/>
          <w:szCs w:val="22"/>
        </w:rPr>
        <w:t xml:space="preserve">(IAF MD 5) </w:t>
      </w:r>
      <w:r w:rsidR="00EE148A" w:rsidRPr="00D76EAB">
        <w:rPr>
          <w:rFonts w:ascii="Arial" w:hAnsi="Arial"/>
          <w:bCs/>
          <w:sz w:val="22"/>
          <w:szCs w:val="22"/>
        </w:rPr>
        <w:t>d</w:t>
      </w:r>
      <w:r w:rsidR="00411D79" w:rsidRPr="00D76EAB">
        <w:rPr>
          <w:rFonts w:ascii="Arial" w:hAnsi="Arial"/>
          <w:bCs/>
          <w:sz w:val="22"/>
          <w:szCs w:val="22"/>
        </w:rPr>
        <w:t xml:space="preserve">ahil </w:t>
      </w:r>
      <w:r w:rsidR="00EE148A" w:rsidRPr="00D76EAB">
        <w:rPr>
          <w:rFonts w:ascii="Arial" w:hAnsi="Arial"/>
          <w:bCs/>
          <w:sz w:val="22"/>
          <w:szCs w:val="22"/>
        </w:rPr>
        <w:t>f</w:t>
      </w:r>
      <w:r w:rsidR="00E720B4" w:rsidRPr="00D76EAB">
        <w:rPr>
          <w:rFonts w:ascii="Arial" w:hAnsi="Arial"/>
          <w:bCs/>
          <w:sz w:val="22"/>
          <w:szCs w:val="22"/>
        </w:rPr>
        <w:t>irmaların ISO 9001:2015</w:t>
      </w:r>
      <w:r w:rsidR="00411D79" w:rsidRPr="00D76EAB">
        <w:rPr>
          <w:rFonts w:ascii="Arial" w:hAnsi="Arial"/>
          <w:bCs/>
          <w:sz w:val="22"/>
          <w:szCs w:val="22"/>
        </w:rPr>
        <w:t xml:space="preserve"> için 1.aşama </w:t>
      </w:r>
      <w:r w:rsidR="00876C7B" w:rsidRPr="00D76EAB">
        <w:rPr>
          <w:rFonts w:ascii="Arial" w:hAnsi="Arial"/>
          <w:bCs/>
          <w:sz w:val="22"/>
          <w:szCs w:val="22"/>
        </w:rPr>
        <w:t>denetimi</w:t>
      </w:r>
      <w:r w:rsidR="008859FE" w:rsidRPr="00D76EAB">
        <w:rPr>
          <w:rFonts w:ascii="Arial" w:hAnsi="Arial"/>
          <w:bCs/>
          <w:sz w:val="22"/>
          <w:szCs w:val="22"/>
        </w:rPr>
        <w:t xml:space="preserve"> müşterinin yerinde (</w:t>
      </w:r>
      <w:r w:rsidR="00411D79" w:rsidRPr="00D76EAB">
        <w:rPr>
          <w:rFonts w:ascii="Arial" w:hAnsi="Arial"/>
          <w:bCs/>
          <w:sz w:val="22"/>
          <w:szCs w:val="22"/>
        </w:rPr>
        <w:t>sahada</w:t>
      </w:r>
      <w:r w:rsidR="008859FE" w:rsidRPr="00D76EAB">
        <w:rPr>
          <w:rFonts w:ascii="Arial" w:hAnsi="Arial"/>
          <w:bCs/>
          <w:sz w:val="22"/>
          <w:szCs w:val="22"/>
        </w:rPr>
        <w:t>)</w:t>
      </w:r>
      <w:r w:rsidR="00411D79" w:rsidRPr="00D76EAB">
        <w:rPr>
          <w:rFonts w:ascii="Arial" w:hAnsi="Arial"/>
          <w:bCs/>
          <w:sz w:val="22"/>
          <w:szCs w:val="22"/>
        </w:rPr>
        <w:t xml:space="preserve"> gerçekleştirilir. </w:t>
      </w:r>
    </w:p>
    <w:p w14:paraId="55C2988F" w14:textId="77777777" w:rsidR="000D14FA" w:rsidRPr="009243E6" w:rsidRDefault="000D14FA" w:rsidP="00085B9E">
      <w:pPr>
        <w:pStyle w:val="GvdeMetni"/>
        <w:spacing w:line="276" w:lineRule="auto"/>
        <w:rPr>
          <w:rFonts w:ascii="Arial" w:hAnsi="Arial"/>
          <w:bCs/>
          <w:sz w:val="22"/>
          <w:szCs w:val="22"/>
        </w:rPr>
      </w:pPr>
    </w:p>
    <w:p w14:paraId="256382F0" w14:textId="77777777" w:rsidR="00411D79" w:rsidRPr="00D76EAB" w:rsidRDefault="00E07A35" w:rsidP="00085B9E">
      <w:pPr>
        <w:pStyle w:val="GvdeMetni"/>
        <w:spacing w:line="276" w:lineRule="auto"/>
        <w:rPr>
          <w:rFonts w:ascii="Arial" w:hAnsi="Arial"/>
          <w:bCs/>
          <w:sz w:val="22"/>
          <w:szCs w:val="22"/>
        </w:rPr>
      </w:pPr>
      <w:r w:rsidRPr="00D76EAB">
        <w:rPr>
          <w:rFonts w:ascii="Arial" w:hAnsi="Arial"/>
          <w:bCs/>
          <w:sz w:val="22"/>
          <w:szCs w:val="22"/>
        </w:rPr>
        <w:t xml:space="preserve">TL-07 </w:t>
      </w:r>
      <w:r w:rsidR="00E4576F" w:rsidRPr="00D76EAB">
        <w:rPr>
          <w:rFonts w:ascii="Arial" w:hAnsi="Arial"/>
          <w:bCs/>
          <w:sz w:val="22"/>
          <w:szCs w:val="22"/>
        </w:rPr>
        <w:t xml:space="preserve">Akreditasyon Kapsamlarının Risk, Teknik Grup ve Kritik Kod Belirlenmesi </w:t>
      </w:r>
      <w:proofErr w:type="spellStart"/>
      <w:r w:rsidR="00E4576F" w:rsidRPr="00D76EAB">
        <w:rPr>
          <w:rFonts w:ascii="Arial" w:hAnsi="Arial"/>
          <w:bCs/>
          <w:sz w:val="22"/>
          <w:szCs w:val="22"/>
        </w:rPr>
        <w:t>Talimatı’nda</w:t>
      </w:r>
      <w:proofErr w:type="spellEnd"/>
      <w:r w:rsidR="00E4576F" w:rsidRPr="00D76EAB">
        <w:rPr>
          <w:rFonts w:ascii="Arial" w:hAnsi="Arial"/>
          <w:bCs/>
          <w:sz w:val="22"/>
          <w:szCs w:val="22"/>
        </w:rPr>
        <w:t xml:space="preserve"> </w:t>
      </w:r>
      <w:r w:rsidRPr="00D76EAB">
        <w:rPr>
          <w:rFonts w:ascii="Arial" w:hAnsi="Arial"/>
          <w:bCs/>
          <w:sz w:val="22"/>
          <w:szCs w:val="22"/>
        </w:rPr>
        <w:t xml:space="preserve">belirtilen Teknik </w:t>
      </w:r>
      <w:proofErr w:type="spellStart"/>
      <w:r w:rsidRPr="00D76EAB">
        <w:rPr>
          <w:rFonts w:ascii="Arial" w:hAnsi="Arial"/>
          <w:bCs/>
          <w:sz w:val="22"/>
          <w:szCs w:val="22"/>
        </w:rPr>
        <w:t>Grup’ların</w:t>
      </w:r>
      <w:proofErr w:type="spellEnd"/>
      <w:r w:rsidRPr="00D76EAB">
        <w:rPr>
          <w:rFonts w:ascii="Arial" w:hAnsi="Arial"/>
          <w:bCs/>
          <w:sz w:val="22"/>
          <w:szCs w:val="22"/>
        </w:rPr>
        <w:t xml:space="preserve"> karşılığında bulunan kritik kod / kodlara dahil olmayan</w:t>
      </w:r>
      <w:r w:rsidR="00E4576F" w:rsidRPr="00D76EAB">
        <w:rPr>
          <w:rFonts w:ascii="Arial" w:hAnsi="Arial"/>
          <w:bCs/>
          <w:sz w:val="22"/>
          <w:szCs w:val="22"/>
        </w:rPr>
        <w:t xml:space="preserve"> ve risk grubu orta ve düşük (IAF MD 5) olan</w:t>
      </w:r>
      <w:r w:rsidRPr="00D76EAB">
        <w:rPr>
          <w:rFonts w:ascii="Arial" w:hAnsi="Arial"/>
          <w:bCs/>
          <w:sz w:val="22"/>
          <w:szCs w:val="22"/>
        </w:rPr>
        <w:t xml:space="preserve"> firmaların </w:t>
      </w:r>
      <w:r w:rsidR="00411D79" w:rsidRPr="00D76EAB">
        <w:rPr>
          <w:rFonts w:ascii="Arial" w:hAnsi="Arial"/>
          <w:bCs/>
          <w:sz w:val="22"/>
          <w:szCs w:val="22"/>
        </w:rPr>
        <w:t>1.</w:t>
      </w:r>
      <w:r w:rsidRPr="00D76EAB">
        <w:rPr>
          <w:rFonts w:ascii="Arial" w:hAnsi="Arial"/>
          <w:bCs/>
          <w:sz w:val="22"/>
          <w:szCs w:val="22"/>
        </w:rPr>
        <w:t xml:space="preserve"> </w:t>
      </w:r>
      <w:r w:rsidR="00411D79" w:rsidRPr="00D76EAB">
        <w:rPr>
          <w:rFonts w:ascii="Arial" w:hAnsi="Arial"/>
          <w:bCs/>
          <w:sz w:val="22"/>
          <w:szCs w:val="22"/>
        </w:rPr>
        <w:t xml:space="preserve">Aşama </w:t>
      </w:r>
      <w:r w:rsidR="00E70C9B" w:rsidRPr="00D76EAB">
        <w:rPr>
          <w:rFonts w:ascii="Arial" w:hAnsi="Arial"/>
          <w:bCs/>
          <w:sz w:val="22"/>
          <w:szCs w:val="22"/>
        </w:rPr>
        <w:t>denetim</w:t>
      </w:r>
      <w:r w:rsidR="00411D79" w:rsidRPr="00D76EAB">
        <w:rPr>
          <w:rFonts w:ascii="Arial" w:hAnsi="Arial"/>
          <w:bCs/>
          <w:sz w:val="22"/>
          <w:szCs w:val="22"/>
        </w:rPr>
        <w:t xml:space="preserve">leri ise masa başı </w:t>
      </w:r>
      <w:proofErr w:type="gramStart"/>
      <w:r w:rsidR="00411D79" w:rsidRPr="00D76EAB">
        <w:rPr>
          <w:rFonts w:ascii="Arial" w:hAnsi="Arial"/>
          <w:bCs/>
          <w:sz w:val="22"/>
          <w:szCs w:val="22"/>
        </w:rPr>
        <w:t>doküman</w:t>
      </w:r>
      <w:proofErr w:type="gramEnd"/>
      <w:r w:rsidR="00411D79" w:rsidRPr="00D76EAB">
        <w:rPr>
          <w:rFonts w:ascii="Arial" w:hAnsi="Arial"/>
          <w:bCs/>
          <w:sz w:val="22"/>
          <w:szCs w:val="22"/>
        </w:rPr>
        <w:t xml:space="preserve"> inceleme</w:t>
      </w:r>
      <w:r w:rsidR="00E70C9B" w:rsidRPr="00D76EAB">
        <w:rPr>
          <w:rFonts w:ascii="Arial" w:hAnsi="Arial"/>
          <w:bCs/>
          <w:sz w:val="22"/>
          <w:szCs w:val="22"/>
        </w:rPr>
        <w:t xml:space="preserve"> ve müşteri ile telefonla görüşme</w:t>
      </w:r>
      <w:r w:rsidR="00411D79" w:rsidRPr="00D76EAB">
        <w:rPr>
          <w:rFonts w:ascii="Arial" w:hAnsi="Arial"/>
          <w:bCs/>
          <w:sz w:val="22"/>
          <w:szCs w:val="22"/>
        </w:rPr>
        <w:t xml:space="preserve"> şeklinde gerçekleştirilir.</w:t>
      </w:r>
    </w:p>
    <w:p w14:paraId="75A2F49F" w14:textId="77777777" w:rsidR="005E670A" w:rsidRPr="00D76EAB" w:rsidRDefault="005E670A" w:rsidP="00085B9E">
      <w:pPr>
        <w:pStyle w:val="GvdeMetni"/>
        <w:spacing w:line="276" w:lineRule="auto"/>
        <w:rPr>
          <w:rFonts w:ascii="Arial" w:hAnsi="Arial"/>
          <w:bCs/>
          <w:sz w:val="22"/>
          <w:szCs w:val="22"/>
        </w:rPr>
      </w:pPr>
    </w:p>
    <w:p w14:paraId="078F63E3" w14:textId="77777777" w:rsidR="00A90E3E" w:rsidRPr="009243E6" w:rsidRDefault="00F30782" w:rsidP="00A90E3E">
      <w:pPr>
        <w:pStyle w:val="GvdeMetni"/>
        <w:spacing w:line="276" w:lineRule="auto"/>
        <w:rPr>
          <w:rFonts w:ascii="Arial" w:hAnsi="Arial"/>
          <w:bCs/>
          <w:szCs w:val="24"/>
        </w:rPr>
      </w:pPr>
      <w:r w:rsidRPr="00D76EAB">
        <w:rPr>
          <w:rFonts w:ascii="Arial" w:hAnsi="Arial"/>
          <w:bCs/>
          <w:sz w:val="22"/>
          <w:szCs w:val="22"/>
        </w:rPr>
        <w:t xml:space="preserve">TL-07 Akreditasyon Kapsamlarının Risk, Teknik Grup ve Kritik Kod Belirlenmesi </w:t>
      </w:r>
      <w:proofErr w:type="spellStart"/>
      <w:r w:rsidRPr="00D76EAB">
        <w:rPr>
          <w:rFonts w:ascii="Arial" w:hAnsi="Arial"/>
          <w:bCs/>
          <w:sz w:val="22"/>
          <w:szCs w:val="22"/>
        </w:rPr>
        <w:t>Talimatı’nda</w:t>
      </w:r>
      <w:proofErr w:type="spellEnd"/>
      <w:r w:rsidRPr="00D76EAB">
        <w:rPr>
          <w:rFonts w:ascii="Arial" w:hAnsi="Arial"/>
          <w:bCs/>
          <w:sz w:val="22"/>
          <w:szCs w:val="22"/>
        </w:rPr>
        <w:t xml:space="preserve"> </w:t>
      </w:r>
      <w:r w:rsidR="005E670A" w:rsidRPr="00B02CA5">
        <w:rPr>
          <w:rFonts w:ascii="Arial" w:hAnsi="Arial"/>
          <w:bCs/>
          <w:sz w:val="22"/>
          <w:szCs w:val="22"/>
        </w:rPr>
        <w:t xml:space="preserve">belirtilen Teknik </w:t>
      </w:r>
      <w:proofErr w:type="spellStart"/>
      <w:r w:rsidR="005E670A" w:rsidRPr="00B02CA5">
        <w:rPr>
          <w:rFonts w:ascii="Arial" w:hAnsi="Arial"/>
          <w:bCs/>
          <w:sz w:val="22"/>
          <w:szCs w:val="22"/>
        </w:rPr>
        <w:t>Grup’ların</w:t>
      </w:r>
      <w:proofErr w:type="spellEnd"/>
      <w:r w:rsidR="005E670A" w:rsidRPr="00B02CA5">
        <w:rPr>
          <w:rFonts w:ascii="Arial" w:hAnsi="Arial"/>
          <w:bCs/>
          <w:sz w:val="22"/>
          <w:szCs w:val="22"/>
        </w:rPr>
        <w:t xml:space="preserve"> karşılığında bulunan kritik kod / kodlara dahil olmayan</w:t>
      </w:r>
      <w:r w:rsidR="00E4576F" w:rsidRPr="00B02CA5">
        <w:rPr>
          <w:rFonts w:ascii="Arial" w:hAnsi="Arial"/>
          <w:bCs/>
          <w:sz w:val="22"/>
          <w:szCs w:val="22"/>
        </w:rPr>
        <w:t xml:space="preserve"> </w:t>
      </w:r>
      <w:r w:rsidR="00E4576F" w:rsidRPr="00D76EAB">
        <w:rPr>
          <w:rFonts w:ascii="Arial" w:hAnsi="Arial"/>
          <w:bCs/>
          <w:sz w:val="22"/>
          <w:szCs w:val="22"/>
        </w:rPr>
        <w:t xml:space="preserve">ve orta ve düşük </w:t>
      </w:r>
      <w:r w:rsidR="00E4576F" w:rsidRPr="00D76EAB">
        <w:rPr>
          <w:rFonts w:ascii="Arial" w:hAnsi="Arial"/>
          <w:bCs/>
          <w:sz w:val="22"/>
          <w:szCs w:val="22"/>
        </w:rPr>
        <w:lastRenderedPageBreak/>
        <w:t>risk grubuna dahil olan</w:t>
      </w:r>
      <w:r w:rsidR="005E670A" w:rsidRPr="00E4576F">
        <w:rPr>
          <w:rFonts w:ascii="Arial" w:hAnsi="Arial"/>
          <w:bCs/>
          <w:color w:val="FF0000"/>
          <w:sz w:val="22"/>
          <w:szCs w:val="22"/>
        </w:rPr>
        <w:t xml:space="preserve"> </w:t>
      </w:r>
      <w:r w:rsidR="005E670A" w:rsidRPr="009243E6">
        <w:rPr>
          <w:rFonts w:ascii="Arial" w:hAnsi="Arial"/>
          <w:bCs/>
          <w:sz w:val="22"/>
          <w:szCs w:val="22"/>
        </w:rPr>
        <w:t>firmaların aşağıda bulunan durumlar göz önünde bulundurularak</w:t>
      </w:r>
      <w:r w:rsidR="00A90E3E" w:rsidRPr="009243E6">
        <w:rPr>
          <w:rFonts w:ascii="Arial" w:hAnsi="Arial"/>
          <w:bCs/>
          <w:sz w:val="22"/>
          <w:szCs w:val="22"/>
        </w:rPr>
        <w:t xml:space="preserve"> Belgelendirme Müdürü veya Planlama Sorumlusu tarafından yapılan değerlendirme sonrası, müşteriden de onay alınarak </w:t>
      </w:r>
      <w:r w:rsidR="005E670A" w:rsidRPr="009243E6">
        <w:rPr>
          <w:rFonts w:ascii="Arial" w:hAnsi="Arial"/>
          <w:bCs/>
          <w:sz w:val="22"/>
          <w:szCs w:val="22"/>
        </w:rPr>
        <w:t>Aşama 1 Denetimi müşteri sahasında yapılabilir.</w:t>
      </w:r>
    </w:p>
    <w:p w14:paraId="22F7B323" w14:textId="77777777" w:rsidR="00A90E3E" w:rsidRPr="00085B9E" w:rsidRDefault="00A90E3E" w:rsidP="00085B9E">
      <w:pPr>
        <w:pStyle w:val="GvdeMetni"/>
        <w:spacing w:line="276" w:lineRule="auto"/>
        <w:rPr>
          <w:rFonts w:ascii="Arial" w:hAnsi="Arial"/>
          <w:bCs/>
          <w:sz w:val="22"/>
          <w:szCs w:val="22"/>
        </w:rPr>
      </w:pPr>
    </w:p>
    <w:p w14:paraId="13A01DFC" w14:textId="77777777" w:rsidR="00A90E3E" w:rsidRPr="009243E6" w:rsidRDefault="00A90E3E" w:rsidP="00A90E3E">
      <w:pPr>
        <w:pStyle w:val="GvdeMetni"/>
        <w:numPr>
          <w:ilvl w:val="0"/>
          <w:numId w:val="4"/>
        </w:numPr>
        <w:spacing w:line="276" w:lineRule="auto"/>
        <w:jc w:val="left"/>
        <w:rPr>
          <w:rFonts w:ascii="Arial" w:hAnsi="Arial"/>
          <w:bCs/>
          <w:sz w:val="22"/>
          <w:szCs w:val="22"/>
        </w:rPr>
      </w:pPr>
      <w:r w:rsidRPr="009243E6">
        <w:rPr>
          <w:rFonts w:ascii="Arial" w:hAnsi="Arial"/>
          <w:bCs/>
          <w:sz w:val="22"/>
          <w:szCs w:val="22"/>
        </w:rPr>
        <w:t>Kompleks proses yapısı</w:t>
      </w:r>
    </w:p>
    <w:p w14:paraId="00AAFEFA" w14:textId="77777777" w:rsidR="00A90E3E" w:rsidRPr="009243E6" w:rsidRDefault="00A90E3E" w:rsidP="00A90E3E">
      <w:pPr>
        <w:pStyle w:val="GvdeMetni"/>
        <w:numPr>
          <w:ilvl w:val="0"/>
          <w:numId w:val="4"/>
        </w:numPr>
        <w:spacing w:line="276" w:lineRule="auto"/>
        <w:jc w:val="left"/>
        <w:rPr>
          <w:rFonts w:ascii="Arial" w:hAnsi="Arial"/>
          <w:bCs/>
          <w:sz w:val="22"/>
          <w:szCs w:val="22"/>
        </w:rPr>
      </w:pPr>
      <w:r w:rsidRPr="009243E6">
        <w:rPr>
          <w:rFonts w:ascii="Arial" w:hAnsi="Arial"/>
          <w:bCs/>
          <w:sz w:val="22"/>
          <w:szCs w:val="22"/>
        </w:rPr>
        <w:t>Denetlenecek şube/şantiye sayısı</w:t>
      </w:r>
    </w:p>
    <w:p w14:paraId="3B0479AA" w14:textId="3F1A25F6" w:rsidR="00A90E3E" w:rsidRPr="009243E6" w:rsidRDefault="00A90E3E" w:rsidP="00A90E3E">
      <w:pPr>
        <w:pStyle w:val="GvdeMetni"/>
        <w:numPr>
          <w:ilvl w:val="0"/>
          <w:numId w:val="4"/>
        </w:numPr>
        <w:spacing w:line="276" w:lineRule="auto"/>
        <w:jc w:val="left"/>
        <w:rPr>
          <w:rFonts w:ascii="Arial" w:hAnsi="Arial"/>
          <w:bCs/>
          <w:sz w:val="22"/>
          <w:szCs w:val="22"/>
        </w:rPr>
      </w:pPr>
      <w:r w:rsidRPr="009243E6">
        <w:rPr>
          <w:rFonts w:ascii="Arial" w:hAnsi="Arial"/>
          <w:bCs/>
          <w:sz w:val="22"/>
          <w:szCs w:val="22"/>
        </w:rPr>
        <w:t>Firma organizasyon yapısı</w:t>
      </w:r>
      <w:r w:rsidR="00D76EAB">
        <w:rPr>
          <w:rFonts w:ascii="Arial" w:hAnsi="Arial"/>
          <w:bCs/>
          <w:sz w:val="22"/>
          <w:szCs w:val="22"/>
        </w:rPr>
        <w:t xml:space="preserve"> </w:t>
      </w:r>
      <w:r w:rsidRPr="009243E6">
        <w:rPr>
          <w:rFonts w:ascii="Arial" w:hAnsi="Arial"/>
          <w:bCs/>
          <w:sz w:val="22"/>
          <w:szCs w:val="22"/>
        </w:rPr>
        <w:t>(2.Aşama denetimi için belirlenmesi gereken yetki ve sorumlulukların anlaşılır olup olmaması)</w:t>
      </w:r>
    </w:p>
    <w:p w14:paraId="35BC351E" w14:textId="77777777" w:rsidR="00A90E3E" w:rsidRPr="009243E6" w:rsidRDefault="00A90E3E" w:rsidP="00A90E3E">
      <w:pPr>
        <w:pStyle w:val="GvdeMetni"/>
        <w:numPr>
          <w:ilvl w:val="0"/>
          <w:numId w:val="4"/>
        </w:numPr>
        <w:spacing w:line="276" w:lineRule="auto"/>
        <w:jc w:val="left"/>
        <w:rPr>
          <w:rFonts w:ascii="Arial" w:hAnsi="Arial"/>
          <w:bCs/>
          <w:sz w:val="22"/>
          <w:szCs w:val="22"/>
        </w:rPr>
      </w:pPr>
      <w:proofErr w:type="gramStart"/>
      <w:r w:rsidRPr="009243E6">
        <w:rPr>
          <w:rFonts w:ascii="Arial" w:hAnsi="Arial"/>
          <w:bCs/>
          <w:sz w:val="22"/>
          <w:szCs w:val="22"/>
        </w:rPr>
        <w:t>Dokümantasyon</w:t>
      </w:r>
      <w:proofErr w:type="gramEnd"/>
      <w:r w:rsidRPr="009243E6">
        <w:rPr>
          <w:rFonts w:ascii="Arial" w:hAnsi="Arial"/>
          <w:bCs/>
          <w:sz w:val="22"/>
          <w:szCs w:val="22"/>
        </w:rPr>
        <w:t xml:space="preserve"> yapısının karmaşıklığı</w:t>
      </w:r>
    </w:p>
    <w:p w14:paraId="104E9459" w14:textId="77777777" w:rsidR="00A90E3E" w:rsidRPr="009243E6" w:rsidRDefault="00A90E3E" w:rsidP="00A90E3E">
      <w:pPr>
        <w:pStyle w:val="GvdeMetni"/>
        <w:numPr>
          <w:ilvl w:val="0"/>
          <w:numId w:val="4"/>
        </w:numPr>
        <w:spacing w:line="276" w:lineRule="auto"/>
        <w:jc w:val="left"/>
        <w:rPr>
          <w:rFonts w:ascii="Arial" w:hAnsi="Arial"/>
          <w:bCs/>
          <w:sz w:val="22"/>
          <w:szCs w:val="22"/>
        </w:rPr>
      </w:pPr>
      <w:r w:rsidRPr="009243E6">
        <w:rPr>
          <w:rFonts w:ascii="Arial" w:hAnsi="Arial"/>
          <w:bCs/>
          <w:sz w:val="22"/>
          <w:szCs w:val="22"/>
        </w:rPr>
        <w:t xml:space="preserve">2.Aşama denetimin yapılabilmesi için </w:t>
      </w:r>
      <w:proofErr w:type="gramStart"/>
      <w:r w:rsidRPr="009243E6">
        <w:rPr>
          <w:rFonts w:ascii="Arial" w:hAnsi="Arial"/>
          <w:bCs/>
          <w:sz w:val="22"/>
          <w:szCs w:val="22"/>
        </w:rPr>
        <w:t>dokümantasyon</w:t>
      </w:r>
      <w:proofErr w:type="gramEnd"/>
      <w:r w:rsidRPr="009243E6">
        <w:rPr>
          <w:rFonts w:ascii="Arial" w:hAnsi="Arial"/>
          <w:bCs/>
          <w:sz w:val="22"/>
          <w:szCs w:val="22"/>
        </w:rPr>
        <w:t xml:space="preserve"> yapısının yeterlilik teşkil edip etmemesi</w:t>
      </w:r>
    </w:p>
    <w:p w14:paraId="319DC2A5" w14:textId="77777777" w:rsidR="00A90E3E" w:rsidRPr="009243E6" w:rsidRDefault="00A90E3E" w:rsidP="00A90E3E">
      <w:pPr>
        <w:pStyle w:val="GvdeMetni"/>
        <w:numPr>
          <w:ilvl w:val="0"/>
          <w:numId w:val="4"/>
        </w:numPr>
        <w:spacing w:line="276" w:lineRule="auto"/>
        <w:jc w:val="left"/>
        <w:rPr>
          <w:rFonts w:ascii="Arial" w:hAnsi="Arial"/>
          <w:bCs/>
          <w:sz w:val="22"/>
          <w:szCs w:val="22"/>
        </w:rPr>
      </w:pPr>
      <w:r w:rsidRPr="009243E6">
        <w:rPr>
          <w:rFonts w:ascii="Arial" w:hAnsi="Arial"/>
          <w:bCs/>
          <w:sz w:val="22"/>
          <w:szCs w:val="22"/>
        </w:rPr>
        <w:t>Firma lokasyonu ve çevresi.</w:t>
      </w:r>
    </w:p>
    <w:p w14:paraId="0C410325" w14:textId="77777777" w:rsidR="00A90E3E" w:rsidRPr="009243E6" w:rsidRDefault="00A90E3E" w:rsidP="00A90E3E">
      <w:pPr>
        <w:pStyle w:val="GvdeMetni"/>
        <w:numPr>
          <w:ilvl w:val="0"/>
          <w:numId w:val="4"/>
        </w:numPr>
        <w:spacing w:line="276" w:lineRule="auto"/>
        <w:jc w:val="left"/>
        <w:rPr>
          <w:rFonts w:ascii="Arial" w:hAnsi="Arial"/>
          <w:bCs/>
          <w:sz w:val="22"/>
          <w:szCs w:val="22"/>
        </w:rPr>
      </w:pPr>
      <w:r w:rsidRPr="009243E6">
        <w:rPr>
          <w:rFonts w:ascii="Arial" w:hAnsi="Arial"/>
          <w:bCs/>
          <w:sz w:val="22"/>
          <w:szCs w:val="22"/>
        </w:rPr>
        <w:t>Firma büyüklüğü</w:t>
      </w:r>
    </w:p>
    <w:p w14:paraId="352255B1" w14:textId="77777777" w:rsidR="00A90E3E" w:rsidRPr="009243E6" w:rsidRDefault="00A90E3E" w:rsidP="00A90E3E">
      <w:pPr>
        <w:pStyle w:val="GvdeMetni"/>
        <w:numPr>
          <w:ilvl w:val="0"/>
          <w:numId w:val="4"/>
        </w:numPr>
        <w:spacing w:line="276" w:lineRule="auto"/>
        <w:jc w:val="left"/>
        <w:rPr>
          <w:rFonts w:ascii="Arial" w:hAnsi="Arial"/>
          <w:bCs/>
          <w:sz w:val="22"/>
          <w:szCs w:val="22"/>
        </w:rPr>
      </w:pPr>
      <w:r w:rsidRPr="009243E6">
        <w:rPr>
          <w:rFonts w:ascii="Arial" w:hAnsi="Arial"/>
          <w:bCs/>
          <w:sz w:val="22"/>
          <w:szCs w:val="22"/>
        </w:rPr>
        <w:t>Yasal mevzuatlara uygunluk, ürün şartlarına uygunluk ile ilgili belirsizlikler mevcudiyeti</w:t>
      </w:r>
    </w:p>
    <w:p w14:paraId="013E4A6F" w14:textId="77777777" w:rsidR="007C7352" w:rsidRDefault="007C7352" w:rsidP="00085B9E">
      <w:pPr>
        <w:pStyle w:val="GvdeMetni"/>
        <w:spacing w:line="276" w:lineRule="auto"/>
        <w:jc w:val="left"/>
        <w:rPr>
          <w:rFonts w:ascii="Arial" w:hAnsi="Arial"/>
          <w:bCs/>
          <w:sz w:val="22"/>
          <w:szCs w:val="22"/>
        </w:rPr>
      </w:pPr>
    </w:p>
    <w:p w14:paraId="71406E9A" w14:textId="77777777" w:rsidR="005E670A" w:rsidRPr="005E670A" w:rsidRDefault="005E670A" w:rsidP="001479C2">
      <w:pPr>
        <w:pStyle w:val="GvdeMetni"/>
        <w:spacing w:line="276" w:lineRule="auto"/>
        <w:jc w:val="left"/>
        <w:rPr>
          <w:rFonts w:ascii="Arial" w:hAnsi="Arial"/>
          <w:b/>
          <w:i/>
          <w:iCs/>
          <w:color w:val="FF0000"/>
          <w:sz w:val="22"/>
          <w:szCs w:val="22"/>
        </w:rPr>
      </w:pPr>
    </w:p>
    <w:p w14:paraId="4FDFEC8D" w14:textId="77777777" w:rsidR="009E55EB" w:rsidRDefault="009E55EB" w:rsidP="00085B9E">
      <w:pPr>
        <w:pStyle w:val="GvdeMetni"/>
        <w:spacing w:line="276" w:lineRule="auto"/>
        <w:rPr>
          <w:rFonts w:ascii="Arial" w:hAnsi="Arial"/>
          <w:b/>
          <w:sz w:val="22"/>
          <w:szCs w:val="22"/>
        </w:rPr>
      </w:pPr>
      <w:r w:rsidRPr="00085B9E">
        <w:rPr>
          <w:rFonts w:ascii="Arial" w:hAnsi="Arial"/>
          <w:b/>
          <w:sz w:val="22"/>
          <w:szCs w:val="22"/>
        </w:rPr>
        <w:t>Denetim Planı;</w:t>
      </w:r>
    </w:p>
    <w:p w14:paraId="490D7282" w14:textId="77777777" w:rsidR="002D3E81" w:rsidRDefault="002D3E81" w:rsidP="002D3E81">
      <w:pPr>
        <w:pStyle w:val="Body"/>
        <w:ind w:right="282"/>
        <w:jc w:val="both"/>
        <w:rPr>
          <w:rFonts w:eastAsia="Times New Roman" w:cs="Arial"/>
          <w:bCs/>
          <w:i/>
          <w:iCs/>
          <w:color w:val="FF0000"/>
          <w:sz w:val="22"/>
          <w:szCs w:val="22"/>
          <w:lang w:val="tr-TR" w:eastAsia="tr-TR"/>
        </w:rPr>
      </w:pPr>
    </w:p>
    <w:p w14:paraId="654A4E6C" w14:textId="7B96782C" w:rsidR="002D3E81" w:rsidRDefault="002D3E81" w:rsidP="002D3E81">
      <w:pPr>
        <w:pStyle w:val="Body"/>
        <w:ind w:right="282"/>
        <w:jc w:val="both"/>
        <w:rPr>
          <w:rFonts w:eastAsia="Times New Roman" w:cs="Arial"/>
          <w:sz w:val="22"/>
          <w:szCs w:val="22"/>
          <w:lang w:val="tr-TR" w:eastAsia="ar-SA"/>
        </w:rPr>
      </w:pPr>
      <w:r w:rsidRPr="001479C2">
        <w:rPr>
          <w:rFonts w:eastAsia="Times New Roman" w:cs="Arial"/>
          <w:sz w:val="22"/>
          <w:szCs w:val="22"/>
          <w:lang w:val="tr-TR" w:eastAsia="ar-SA"/>
        </w:rPr>
        <w:t xml:space="preserve">Denetim gününün süresi normalde 8 saattir, ülkenin yasalarına göre bu süreye öğle yemeği dahil olabilir veya olmayabilir (IAF MD 5:2019). Müşteriden başvuru alındıktan sonra yapılan başvuru incelemesinde Belgelendirme Müdürü denetim süresinin normal şartlar altında her bir denetçi için günlük 8 saatlik denetim süresinin dikkate alındığını FR-02 Başvuru İnceleme Formu ile kayıt altına alır ve FR-09 Denetim Planı baş denetçi tarafından hazırlandıktan sonra denetim süresinin FR-02-Başvuru İnceleme </w:t>
      </w:r>
      <w:proofErr w:type="spellStart"/>
      <w:r w:rsidRPr="001479C2">
        <w:rPr>
          <w:rFonts w:eastAsia="Times New Roman" w:cs="Arial"/>
          <w:sz w:val="22"/>
          <w:szCs w:val="22"/>
          <w:lang w:val="tr-TR" w:eastAsia="ar-SA"/>
        </w:rPr>
        <w:t>Formu’na</w:t>
      </w:r>
      <w:proofErr w:type="spellEnd"/>
      <w:r w:rsidRPr="001479C2">
        <w:rPr>
          <w:rFonts w:eastAsia="Times New Roman" w:cs="Arial"/>
          <w:sz w:val="22"/>
          <w:szCs w:val="22"/>
          <w:lang w:val="tr-TR" w:eastAsia="ar-SA"/>
        </w:rPr>
        <w:t xml:space="preserve"> uygun hazırlandığının kontrolünü sağlar.</w:t>
      </w:r>
    </w:p>
    <w:p w14:paraId="107A1A62" w14:textId="77777777" w:rsidR="001479C2" w:rsidRDefault="001479C2" w:rsidP="002D3E81">
      <w:pPr>
        <w:pStyle w:val="Body"/>
        <w:ind w:right="282"/>
        <w:jc w:val="both"/>
        <w:rPr>
          <w:rFonts w:eastAsia="Times New Roman" w:cs="Arial"/>
          <w:sz w:val="22"/>
          <w:szCs w:val="22"/>
          <w:lang w:val="tr-TR" w:eastAsia="ar-SA"/>
        </w:rPr>
      </w:pPr>
    </w:p>
    <w:p w14:paraId="7E2184D1" w14:textId="7D376929" w:rsidR="001479C2" w:rsidRPr="00DA3E8C" w:rsidRDefault="001479C2" w:rsidP="002D3E81">
      <w:pPr>
        <w:pStyle w:val="Body"/>
        <w:ind w:right="282"/>
        <w:jc w:val="both"/>
        <w:rPr>
          <w:rFonts w:eastAsia="Times New Roman" w:cs="Arial"/>
          <w:sz w:val="22"/>
          <w:szCs w:val="22"/>
          <w:lang w:val="tr-TR" w:eastAsia="ar-SA"/>
        </w:rPr>
      </w:pPr>
      <w:r w:rsidRPr="00DA3E8C">
        <w:rPr>
          <w:rFonts w:eastAsia="Times New Roman" w:cs="Arial"/>
          <w:sz w:val="22"/>
          <w:szCs w:val="22"/>
          <w:lang w:val="tr-TR" w:eastAsia="ar-SA"/>
        </w:rPr>
        <w:t xml:space="preserve">FR-01 Başvuru </w:t>
      </w:r>
      <w:proofErr w:type="spellStart"/>
      <w:r w:rsidRPr="00DA3E8C">
        <w:rPr>
          <w:rFonts w:eastAsia="Times New Roman" w:cs="Arial"/>
          <w:sz w:val="22"/>
          <w:szCs w:val="22"/>
          <w:lang w:val="tr-TR" w:eastAsia="ar-SA"/>
        </w:rPr>
        <w:t>Formu’nda</w:t>
      </w:r>
      <w:proofErr w:type="spellEnd"/>
      <w:r w:rsidRPr="00DA3E8C">
        <w:rPr>
          <w:rFonts w:eastAsia="Times New Roman" w:cs="Arial"/>
          <w:sz w:val="22"/>
          <w:szCs w:val="22"/>
          <w:lang w:val="tr-TR" w:eastAsia="ar-SA"/>
        </w:rPr>
        <w:t xml:space="preserve"> alınan ve FR-02 Başvuru </w:t>
      </w:r>
      <w:proofErr w:type="spellStart"/>
      <w:r w:rsidRPr="00DA3E8C">
        <w:rPr>
          <w:rFonts w:eastAsia="Times New Roman" w:cs="Arial"/>
          <w:sz w:val="22"/>
          <w:szCs w:val="22"/>
          <w:lang w:val="tr-TR" w:eastAsia="ar-SA"/>
        </w:rPr>
        <w:t>Formu’nda</w:t>
      </w:r>
      <w:proofErr w:type="spellEnd"/>
      <w:r w:rsidRPr="00DA3E8C">
        <w:rPr>
          <w:rFonts w:eastAsia="Times New Roman" w:cs="Arial"/>
          <w:sz w:val="22"/>
          <w:szCs w:val="22"/>
          <w:lang w:val="tr-TR" w:eastAsia="ar-SA"/>
        </w:rPr>
        <w:t xml:space="preserve"> incelenen firma kapsam</w:t>
      </w:r>
      <w:r w:rsidR="007A522B" w:rsidRPr="00DA3E8C">
        <w:rPr>
          <w:rFonts w:eastAsia="Times New Roman" w:cs="Arial"/>
          <w:sz w:val="22"/>
          <w:szCs w:val="22"/>
          <w:lang w:val="tr-TR" w:eastAsia="ar-SA"/>
        </w:rPr>
        <w:t>ında belirtilen tüm faaliyet alanlarını kapsayacak şekilde denetim planı hazırlanır. Özellikle üretim proseslerinde; kapsamda belirtilen her bir proses için üç yıllık bir çevrimde mutlaka belgelendirme / yeniden belgelendirme, 1. Gözetim veya 2. Gözetim Denetimlerinde her bir prosesin denetlendiği FR-63 Denetim Raporu ile Kayıt altına alınır.</w:t>
      </w:r>
      <w:r w:rsidRPr="00DA3E8C">
        <w:rPr>
          <w:rFonts w:eastAsia="Times New Roman" w:cs="Arial"/>
          <w:sz w:val="22"/>
          <w:szCs w:val="22"/>
          <w:lang w:val="tr-TR" w:eastAsia="ar-SA"/>
        </w:rPr>
        <w:t xml:space="preserve"> </w:t>
      </w:r>
      <w:r w:rsidR="007A522B" w:rsidRPr="00DA3E8C">
        <w:rPr>
          <w:rFonts w:eastAsia="Times New Roman" w:cs="Arial"/>
          <w:sz w:val="22"/>
          <w:szCs w:val="22"/>
          <w:lang w:val="tr-TR" w:eastAsia="ar-SA"/>
        </w:rPr>
        <w:t>Yine firma montaj, servis, bakım gibi faaliyetleri yapıyorsa bu 3 yıllık çevrim içinde bulunan en az bir denetimde proje alanı mutlaka ziyaret edilerek denetim ve raporlama yapılır.</w:t>
      </w:r>
    </w:p>
    <w:p w14:paraId="16D49B7E" w14:textId="77777777" w:rsidR="002D3E81" w:rsidRPr="00F928EF" w:rsidRDefault="002D3E81" w:rsidP="002D3E81">
      <w:pPr>
        <w:pStyle w:val="Body"/>
        <w:ind w:right="282"/>
        <w:jc w:val="both"/>
        <w:rPr>
          <w:rFonts w:eastAsia="Times New Roman" w:cs="Arial"/>
          <w:bCs/>
          <w:i/>
          <w:iCs/>
          <w:color w:val="FF0000"/>
          <w:sz w:val="22"/>
          <w:szCs w:val="22"/>
          <w:lang w:val="tr-TR" w:eastAsia="tr-TR"/>
        </w:rPr>
      </w:pPr>
    </w:p>
    <w:p w14:paraId="1DEF2FE6" w14:textId="77777777" w:rsidR="009E55EB" w:rsidRPr="00085B9E" w:rsidRDefault="009E55EB" w:rsidP="00772C77">
      <w:pPr>
        <w:pStyle w:val="GvdeMetni"/>
        <w:numPr>
          <w:ilvl w:val="0"/>
          <w:numId w:val="16"/>
        </w:numPr>
        <w:tabs>
          <w:tab w:val="left" w:pos="720"/>
        </w:tabs>
        <w:spacing w:before="60" w:after="60" w:line="276" w:lineRule="auto"/>
        <w:rPr>
          <w:rFonts w:ascii="Arial" w:hAnsi="Arial"/>
          <w:sz w:val="22"/>
          <w:szCs w:val="22"/>
        </w:rPr>
      </w:pPr>
      <w:r w:rsidRPr="00085B9E">
        <w:rPr>
          <w:rFonts w:ascii="Arial" w:hAnsi="Arial"/>
          <w:sz w:val="22"/>
          <w:szCs w:val="22"/>
        </w:rPr>
        <w:t>Belirlenen kapsama göre ve ISO 19011</w:t>
      </w:r>
      <w:r w:rsidR="00C556D8">
        <w:rPr>
          <w:rFonts w:ascii="Arial" w:hAnsi="Arial"/>
          <w:sz w:val="22"/>
          <w:szCs w:val="22"/>
        </w:rPr>
        <w:t xml:space="preserve"> </w:t>
      </w:r>
      <w:r w:rsidRPr="00085B9E">
        <w:rPr>
          <w:rFonts w:ascii="Arial" w:hAnsi="Arial"/>
          <w:sz w:val="22"/>
          <w:szCs w:val="22"/>
        </w:rPr>
        <w:t>standardının ilgili şartlarını esas alarak</w:t>
      </w:r>
      <w:r w:rsidR="00153904">
        <w:rPr>
          <w:rFonts w:ascii="Arial" w:hAnsi="Arial"/>
          <w:sz w:val="22"/>
          <w:szCs w:val="22"/>
        </w:rPr>
        <w:t xml:space="preserve"> </w:t>
      </w:r>
      <w:r w:rsidRPr="00085B9E">
        <w:rPr>
          <w:rFonts w:ascii="Arial" w:hAnsi="Arial"/>
          <w:sz w:val="22"/>
          <w:szCs w:val="22"/>
        </w:rPr>
        <w:t>oluşturulur.</w:t>
      </w:r>
    </w:p>
    <w:p w14:paraId="7C0D5E3F" w14:textId="77777777" w:rsidR="001F5EDA" w:rsidRPr="00085B9E" w:rsidRDefault="001F5EDA" w:rsidP="00772C77">
      <w:pPr>
        <w:pStyle w:val="GvdeMetni"/>
        <w:numPr>
          <w:ilvl w:val="0"/>
          <w:numId w:val="16"/>
        </w:numPr>
        <w:tabs>
          <w:tab w:val="left" w:pos="720"/>
        </w:tabs>
        <w:spacing w:before="60" w:after="60" w:line="276" w:lineRule="auto"/>
        <w:rPr>
          <w:rFonts w:ascii="Arial" w:hAnsi="Arial"/>
          <w:sz w:val="22"/>
          <w:szCs w:val="22"/>
        </w:rPr>
      </w:pPr>
      <w:r w:rsidRPr="00085B9E">
        <w:rPr>
          <w:rFonts w:ascii="Arial" w:hAnsi="Arial"/>
          <w:sz w:val="22"/>
          <w:szCs w:val="22"/>
        </w:rPr>
        <w:t>Baş denetçi tarafından hazırlanır.</w:t>
      </w:r>
    </w:p>
    <w:p w14:paraId="27E592F8" w14:textId="77777777" w:rsidR="001F5EDA" w:rsidRPr="00085B9E" w:rsidRDefault="001F5EDA" w:rsidP="00772C77">
      <w:pPr>
        <w:pStyle w:val="GvdeMetni"/>
        <w:numPr>
          <w:ilvl w:val="0"/>
          <w:numId w:val="16"/>
        </w:numPr>
        <w:tabs>
          <w:tab w:val="left" w:pos="720"/>
        </w:tabs>
        <w:spacing w:before="60" w:after="60" w:line="276" w:lineRule="auto"/>
        <w:rPr>
          <w:rFonts w:ascii="Arial" w:hAnsi="Arial"/>
          <w:sz w:val="22"/>
          <w:szCs w:val="22"/>
        </w:rPr>
      </w:pPr>
      <w:r w:rsidRPr="00085B9E">
        <w:rPr>
          <w:rFonts w:ascii="Arial" w:hAnsi="Arial"/>
          <w:sz w:val="22"/>
          <w:szCs w:val="22"/>
        </w:rPr>
        <w:t>Plan denetim ekibi ile paylaşılır.</w:t>
      </w:r>
    </w:p>
    <w:p w14:paraId="2D440624" w14:textId="77777777" w:rsidR="001F5EDA" w:rsidRPr="00085B9E" w:rsidRDefault="001F5EDA" w:rsidP="00772C77">
      <w:pPr>
        <w:pStyle w:val="GvdeMetni"/>
        <w:numPr>
          <w:ilvl w:val="0"/>
          <w:numId w:val="16"/>
        </w:numPr>
        <w:tabs>
          <w:tab w:val="left" w:pos="720"/>
        </w:tabs>
        <w:spacing w:before="60" w:after="60" w:line="276" w:lineRule="auto"/>
        <w:rPr>
          <w:rFonts w:ascii="Arial" w:hAnsi="Arial"/>
          <w:sz w:val="22"/>
          <w:szCs w:val="22"/>
        </w:rPr>
      </w:pPr>
      <w:r w:rsidRPr="00085B9E">
        <w:rPr>
          <w:rFonts w:ascii="Arial" w:hAnsi="Arial"/>
          <w:sz w:val="22"/>
          <w:szCs w:val="22"/>
        </w:rPr>
        <w:t>Denetim kapsamını içermelidir.</w:t>
      </w:r>
    </w:p>
    <w:p w14:paraId="25AC68F3" w14:textId="77777777" w:rsidR="001F5EDA" w:rsidRPr="00085B9E" w:rsidRDefault="001F5EDA" w:rsidP="00772C77">
      <w:pPr>
        <w:pStyle w:val="GvdeMetni"/>
        <w:numPr>
          <w:ilvl w:val="0"/>
          <w:numId w:val="16"/>
        </w:numPr>
        <w:tabs>
          <w:tab w:val="left" w:pos="720"/>
        </w:tabs>
        <w:spacing w:before="60" w:after="60" w:line="276" w:lineRule="auto"/>
        <w:rPr>
          <w:rFonts w:ascii="Arial" w:hAnsi="Arial"/>
          <w:sz w:val="22"/>
          <w:szCs w:val="22"/>
        </w:rPr>
      </w:pPr>
      <w:r w:rsidRPr="00085B9E">
        <w:rPr>
          <w:rFonts w:ascii="Arial" w:hAnsi="Arial"/>
          <w:sz w:val="22"/>
          <w:szCs w:val="22"/>
        </w:rPr>
        <w:t>Denetim ekibinin gün içerisinde ve gün sonunda değerlendirme zamanını göstermelidir.</w:t>
      </w:r>
    </w:p>
    <w:p w14:paraId="6242EBE5" w14:textId="77777777" w:rsidR="001F5EDA" w:rsidRPr="00085B9E" w:rsidRDefault="001F5EDA" w:rsidP="00772C77">
      <w:pPr>
        <w:pStyle w:val="GvdeMetni"/>
        <w:numPr>
          <w:ilvl w:val="0"/>
          <w:numId w:val="16"/>
        </w:numPr>
        <w:tabs>
          <w:tab w:val="left" w:pos="720"/>
        </w:tabs>
        <w:spacing w:before="60" w:after="60" w:line="276" w:lineRule="auto"/>
        <w:rPr>
          <w:rFonts w:ascii="Arial" w:hAnsi="Arial"/>
          <w:sz w:val="22"/>
          <w:szCs w:val="22"/>
        </w:rPr>
      </w:pPr>
      <w:r w:rsidRPr="00085B9E">
        <w:rPr>
          <w:rFonts w:ascii="Arial" w:hAnsi="Arial"/>
          <w:sz w:val="22"/>
          <w:szCs w:val="22"/>
        </w:rPr>
        <w:t>Denetim ekibi ve denetlenen bölüm / proses / faaliyet sorumluları için yol gösterici olmalıdır.</w:t>
      </w:r>
    </w:p>
    <w:p w14:paraId="5A92AC78" w14:textId="77777777" w:rsidR="00C3366E" w:rsidRDefault="001F5EDA" w:rsidP="00C3366E">
      <w:pPr>
        <w:pStyle w:val="GvdeMetni"/>
        <w:numPr>
          <w:ilvl w:val="0"/>
          <w:numId w:val="16"/>
        </w:numPr>
        <w:tabs>
          <w:tab w:val="left" w:pos="720"/>
        </w:tabs>
        <w:spacing w:before="60" w:after="60" w:line="276" w:lineRule="auto"/>
        <w:rPr>
          <w:rFonts w:ascii="Arial" w:hAnsi="Arial"/>
          <w:sz w:val="22"/>
          <w:szCs w:val="22"/>
        </w:rPr>
      </w:pPr>
      <w:r w:rsidRPr="00085B9E">
        <w:rPr>
          <w:rFonts w:ascii="Arial" w:hAnsi="Arial"/>
          <w:sz w:val="22"/>
          <w:szCs w:val="22"/>
        </w:rPr>
        <w:t>Her bir denetçinin görevlerini</w:t>
      </w:r>
      <w:r w:rsidR="00153904">
        <w:rPr>
          <w:rFonts w:ascii="Arial" w:hAnsi="Arial"/>
          <w:sz w:val="22"/>
          <w:szCs w:val="22"/>
        </w:rPr>
        <w:t xml:space="preserve"> </w:t>
      </w:r>
      <w:r w:rsidRPr="00085B9E">
        <w:rPr>
          <w:rFonts w:ascii="Arial" w:hAnsi="Arial"/>
          <w:sz w:val="22"/>
          <w:szCs w:val="22"/>
        </w:rPr>
        <w:t>ayrı ayrı gösterecek ve standardın hangi maddelerini hangi proses / bölüm / faaliyette denetleyeceğini belirtecek şekilde hazırlanmalıdır.</w:t>
      </w:r>
    </w:p>
    <w:p w14:paraId="62875971" w14:textId="33CDD272" w:rsidR="001F5EDA" w:rsidRPr="00C3366E" w:rsidRDefault="001F5EDA" w:rsidP="00C3366E">
      <w:pPr>
        <w:pStyle w:val="GvdeMetni"/>
        <w:numPr>
          <w:ilvl w:val="0"/>
          <w:numId w:val="16"/>
        </w:numPr>
        <w:tabs>
          <w:tab w:val="left" w:pos="720"/>
        </w:tabs>
        <w:spacing w:before="60" w:after="60" w:line="276" w:lineRule="auto"/>
        <w:rPr>
          <w:rFonts w:ascii="Arial" w:hAnsi="Arial"/>
          <w:sz w:val="22"/>
          <w:szCs w:val="22"/>
        </w:rPr>
      </w:pPr>
      <w:r w:rsidRPr="001479C2">
        <w:rPr>
          <w:rFonts w:ascii="Arial" w:hAnsi="Arial"/>
          <w:sz w:val="22"/>
          <w:szCs w:val="22"/>
        </w:rPr>
        <w:lastRenderedPageBreak/>
        <w:t xml:space="preserve">Her bir denetçi için </w:t>
      </w:r>
      <w:r w:rsidR="00C3366E" w:rsidRPr="001479C2">
        <w:rPr>
          <w:rFonts w:ascii="Arial" w:hAnsi="Arial"/>
          <w:sz w:val="22"/>
          <w:szCs w:val="22"/>
        </w:rPr>
        <w:t>denetim gününün süresi normalde</w:t>
      </w:r>
      <w:r w:rsidRPr="001479C2">
        <w:rPr>
          <w:rFonts w:ascii="Arial" w:hAnsi="Arial"/>
          <w:sz w:val="22"/>
          <w:szCs w:val="22"/>
        </w:rPr>
        <w:t xml:space="preserve"> 8 saat </w:t>
      </w:r>
      <w:r w:rsidR="00C3366E" w:rsidRPr="001479C2">
        <w:rPr>
          <w:rFonts w:ascii="Arial" w:hAnsi="Arial"/>
          <w:sz w:val="22"/>
          <w:szCs w:val="22"/>
        </w:rPr>
        <w:t xml:space="preserve">(IAF MD 5:2019) </w:t>
      </w:r>
      <w:r w:rsidRPr="001479C2">
        <w:rPr>
          <w:rFonts w:ascii="Arial" w:hAnsi="Arial"/>
          <w:sz w:val="22"/>
          <w:szCs w:val="22"/>
        </w:rPr>
        <w:t>denetim yapacak şekilde, yönetimden başlanarak, politika, amaç, hedefler ve firmanın iş akışına göre mantıksal akış izleyecek</w:t>
      </w:r>
      <w:r w:rsidRPr="00C3366E">
        <w:rPr>
          <w:sz w:val="22"/>
          <w:szCs w:val="22"/>
        </w:rPr>
        <w:t xml:space="preserve"> şekilde oluşturulmalıdır.</w:t>
      </w:r>
      <w:r w:rsidR="00C3366E" w:rsidRPr="00C3366E">
        <w:rPr>
          <w:sz w:val="22"/>
          <w:szCs w:val="22"/>
        </w:rPr>
        <w:t xml:space="preserve"> </w:t>
      </w:r>
    </w:p>
    <w:p w14:paraId="7D7F30FE" w14:textId="47B72680" w:rsidR="007871FC" w:rsidRPr="00085B9E" w:rsidRDefault="007871FC" w:rsidP="00772C77">
      <w:pPr>
        <w:pStyle w:val="GvdeMetni"/>
        <w:numPr>
          <w:ilvl w:val="0"/>
          <w:numId w:val="16"/>
        </w:numPr>
        <w:tabs>
          <w:tab w:val="left" w:pos="720"/>
        </w:tabs>
        <w:spacing w:before="60" w:after="60" w:line="276" w:lineRule="auto"/>
        <w:rPr>
          <w:rFonts w:ascii="Arial" w:hAnsi="Arial"/>
          <w:sz w:val="22"/>
          <w:szCs w:val="22"/>
        </w:rPr>
      </w:pPr>
      <w:r w:rsidRPr="00085B9E">
        <w:rPr>
          <w:rFonts w:ascii="Arial" w:hAnsi="Arial"/>
          <w:sz w:val="22"/>
          <w:szCs w:val="22"/>
        </w:rPr>
        <w:t>ISO 9001 denetimi için ayrılan toplam zaman içinde planlama ve rapor yazma faaliyetleri, denetim süresi belirleme tablosunda verilen toplam sürenin %</w:t>
      </w:r>
      <w:r w:rsidR="001479C2">
        <w:rPr>
          <w:rFonts w:ascii="Arial" w:hAnsi="Arial"/>
          <w:sz w:val="22"/>
          <w:szCs w:val="22"/>
        </w:rPr>
        <w:t>2</w:t>
      </w:r>
      <w:r w:rsidRPr="00085B9E">
        <w:rPr>
          <w:rFonts w:ascii="Arial" w:hAnsi="Arial"/>
          <w:sz w:val="22"/>
          <w:szCs w:val="22"/>
        </w:rPr>
        <w:t>0’</w:t>
      </w:r>
      <w:r w:rsidR="001479C2">
        <w:rPr>
          <w:rFonts w:ascii="Arial" w:hAnsi="Arial"/>
          <w:sz w:val="22"/>
          <w:szCs w:val="22"/>
        </w:rPr>
        <w:t>sinden</w:t>
      </w:r>
      <w:r w:rsidRPr="00085B9E">
        <w:rPr>
          <w:rFonts w:ascii="Arial" w:hAnsi="Arial"/>
          <w:sz w:val="22"/>
          <w:szCs w:val="22"/>
        </w:rPr>
        <w:t xml:space="preserve"> fazla olmamalıdır. </w:t>
      </w:r>
    </w:p>
    <w:p w14:paraId="13878486" w14:textId="77777777" w:rsidR="009A47BA" w:rsidRPr="00085B9E" w:rsidRDefault="009A47BA" w:rsidP="00772C77">
      <w:pPr>
        <w:pStyle w:val="GvdeMetni"/>
        <w:numPr>
          <w:ilvl w:val="0"/>
          <w:numId w:val="16"/>
        </w:numPr>
        <w:tabs>
          <w:tab w:val="left" w:pos="720"/>
        </w:tabs>
        <w:spacing w:before="60" w:after="60" w:line="276" w:lineRule="auto"/>
        <w:rPr>
          <w:rFonts w:ascii="Arial" w:hAnsi="Arial"/>
          <w:sz w:val="22"/>
          <w:szCs w:val="22"/>
        </w:rPr>
      </w:pPr>
      <w:r w:rsidRPr="00085B9E">
        <w:rPr>
          <w:rFonts w:ascii="Arial" w:hAnsi="Arial"/>
          <w:sz w:val="22"/>
          <w:szCs w:val="22"/>
        </w:rPr>
        <w:t xml:space="preserve">Elde edilen bulgulara ve ihtiyaçlara göre gerekiyorsa denetim planı denetim esnasında </w:t>
      </w:r>
      <w:proofErr w:type="gramStart"/>
      <w:r w:rsidRPr="00085B9E">
        <w:rPr>
          <w:rFonts w:ascii="Arial" w:hAnsi="Arial"/>
          <w:sz w:val="22"/>
          <w:szCs w:val="22"/>
        </w:rPr>
        <w:t>revize edilebilir</w:t>
      </w:r>
      <w:proofErr w:type="gramEnd"/>
      <w:r w:rsidRPr="00085B9E">
        <w:rPr>
          <w:rFonts w:ascii="Arial" w:hAnsi="Arial"/>
          <w:sz w:val="22"/>
          <w:szCs w:val="22"/>
        </w:rPr>
        <w:t>.</w:t>
      </w:r>
    </w:p>
    <w:p w14:paraId="50F3D315" w14:textId="77777777" w:rsidR="009E55EB" w:rsidRPr="00085B9E" w:rsidRDefault="009E55EB" w:rsidP="00085B9E">
      <w:pPr>
        <w:pStyle w:val="GvdeMetni"/>
        <w:spacing w:line="276" w:lineRule="auto"/>
        <w:rPr>
          <w:rFonts w:ascii="Arial" w:hAnsi="Arial"/>
          <w:sz w:val="22"/>
          <w:szCs w:val="22"/>
        </w:rPr>
      </w:pPr>
    </w:p>
    <w:p w14:paraId="34F5B4A1" w14:textId="77777777" w:rsidR="009E55EB" w:rsidRPr="00085B9E" w:rsidRDefault="009E55EB" w:rsidP="00085B9E">
      <w:pPr>
        <w:pStyle w:val="GvdeMetni"/>
        <w:spacing w:line="276" w:lineRule="auto"/>
        <w:rPr>
          <w:rFonts w:ascii="Arial" w:hAnsi="Arial"/>
          <w:sz w:val="22"/>
          <w:szCs w:val="22"/>
        </w:rPr>
      </w:pPr>
      <w:r w:rsidRPr="00085B9E">
        <w:rPr>
          <w:rFonts w:ascii="Arial" w:hAnsi="Arial"/>
          <w:sz w:val="22"/>
          <w:szCs w:val="22"/>
        </w:rPr>
        <w:t>Müşterinin denetim ekibine ve denetim planına itiraz etme hakkı bulunmaktadır.</w:t>
      </w:r>
      <w:r w:rsidR="00DE7BA3" w:rsidRPr="00085B9E">
        <w:rPr>
          <w:rFonts w:ascii="Arial" w:hAnsi="Arial"/>
          <w:sz w:val="22"/>
          <w:szCs w:val="22"/>
        </w:rPr>
        <w:t xml:space="preserve"> Bunun için FR-08</w:t>
      </w:r>
      <w:r w:rsidR="007568F2">
        <w:rPr>
          <w:rFonts w:ascii="Arial" w:hAnsi="Arial"/>
          <w:sz w:val="22"/>
          <w:szCs w:val="22"/>
        </w:rPr>
        <w:t xml:space="preserve"> </w:t>
      </w:r>
      <w:r w:rsidR="00DE7BA3" w:rsidRPr="00085B9E">
        <w:rPr>
          <w:rFonts w:ascii="Arial" w:hAnsi="Arial"/>
          <w:sz w:val="22"/>
          <w:szCs w:val="22"/>
        </w:rPr>
        <w:t>Denetim Bilgilendirme F</w:t>
      </w:r>
      <w:r w:rsidR="007C23B6" w:rsidRPr="00085B9E">
        <w:rPr>
          <w:rFonts w:ascii="Arial" w:hAnsi="Arial"/>
          <w:sz w:val="22"/>
          <w:szCs w:val="22"/>
        </w:rPr>
        <w:t>ormunun müşteri tarafından onaylanmayara</w:t>
      </w:r>
      <w:r w:rsidR="002B7124" w:rsidRPr="00085B9E">
        <w:rPr>
          <w:rFonts w:ascii="Arial" w:hAnsi="Arial"/>
          <w:sz w:val="22"/>
          <w:szCs w:val="22"/>
        </w:rPr>
        <w:t>k, itirazın yazılı şekilde BELLA</w:t>
      </w:r>
      <w:r w:rsidR="007C23B6" w:rsidRPr="00085B9E">
        <w:rPr>
          <w:rFonts w:ascii="Arial" w:hAnsi="Arial"/>
          <w:sz w:val="22"/>
          <w:szCs w:val="22"/>
        </w:rPr>
        <w:t>’</w:t>
      </w:r>
      <w:r w:rsidR="001A78D8">
        <w:rPr>
          <w:rFonts w:ascii="Arial" w:hAnsi="Arial"/>
          <w:sz w:val="22"/>
          <w:szCs w:val="22"/>
        </w:rPr>
        <w:t xml:space="preserve"> </w:t>
      </w:r>
      <w:r w:rsidR="002B7124" w:rsidRPr="00085B9E">
        <w:rPr>
          <w:rFonts w:ascii="Arial" w:hAnsi="Arial"/>
          <w:sz w:val="22"/>
          <w:szCs w:val="22"/>
        </w:rPr>
        <w:t>ya</w:t>
      </w:r>
      <w:r w:rsidR="007C23B6" w:rsidRPr="00085B9E">
        <w:rPr>
          <w:rFonts w:ascii="Arial" w:hAnsi="Arial"/>
          <w:sz w:val="22"/>
          <w:szCs w:val="22"/>
        </w:rPr>
        <w:t xml:space="preserve"> ulaştırılması gerekmektedir. Ekibe yapılan itirazın kabulü için makul gerekçe sunulması (Bkz. PR-08 </w:t>
      </w:r>
      <w:r w:rsidR="00AA7411" w:rsidRPr="00085B9E">
        <w:rPr>
          <w:rFonts w:ascii="Arial" w:hAnsi="Arial"/>
          <w:sz w:val="22"/>
          <w:szCs w:val="22"/>
        </w:rPr>
        <w:t>Şikâyet</w:t>
      </w:r>
      <w:r w:rsidR="007C23B6" w:rsidRPr="00085B9E">
        <w:rPr>
          <w:rFonts w:ascii="Arial" w:hAnsi="Arial"/>
          <w:sz w:val="22"/>
          <w:szCs w:val="22"/>
        </w:rPr>
        <w:t xml:space="preserve"> ve İtirazların Ele Alınması Prosedürü) esastır.</w:t>
      </w:r>
    </w:p>
    <w:p w14:paraId="511F62D3" w14:textId="77777777" w:rsidR="009E55EB" w:rsidRPr="00085B9E" w:rsidRDefault="009E55EB" w:rsidP="00085B9E">
      <w:pPr>
        <w:pStyle w:val="GvdeMetni"/>
        <w:spacing w:line="276" w:lineRule="auto"/>
        <w:rPr>
          <w:rFonts w:ascii="Arial" w:hAnsi="Arial"/>
          <w:sz w:val="22"/>
          <w:szCs w:val="22"/>
        </w:rPr>
      </w:pPr>
    </w:p>
    <w:p w14:paraId="3C1F066E" w14:textId="02AF9B0F" w:rsidR="00A6412E" w:rsidRPr="00085B9E" w:rsidRDefault="00F10388" w:rsidP="00085B9E">
      <w:pPr>
        <w:spacing w:line="276" w:lineRule="auto"/>
        <w:jc w:val="both"/>
        <w:rPr>
          <w:rFonts w:ascii="Arial" w:hAnsi="Arial" w:cs="Arial"/>
          <w:bCs/>
          <w:sz w:val="22"/>
          <w:szCs w:val="22"/>
        </w:rPr>
      </w:pPr>
      <w:r w:rsidRPr="00085B9E">
        <w:rPr>
          <w:rFonts w:ascii="Arial" w:hAnsi="Arial" w:cs="Arial"/>
          <w:bCs/>
          <w:sz w:val="22"/>
          <w:szCs w:val="22"/>
        </w:rPr>
        <w:t>U</w:t>
      </w:r>
      <w:r w:rsidR="005F49CB" w:rsidRPr="00085B9E">
        <w:rPr>
          <w:rFonts w:ascii="Arial" w:hAnsi="Arial" w:cs="Arial"/>
          <w:bCs/>
          <w:sz w:val="22"/>
          <w:szCs w:val="22"/>
        </w:rPr>
        <w:t>ygunsuzluk varsa uygunsuzluk form</w:t>
      </w:r>
      <w:r w:rsidRPr="00085B9E">
        <w:rPr>
          <w:rFonts w:ascii="Arial" w:hAnsi="Arial" w:cs="Arial"/>
          <w:bCs/>
          <w:sz w:val="22"/>
          <w:szCs w:val="22"/>
        </w:rPr>
        <w:t xml:space="preserve">larına kaydedilir. Uygunsuzlukların sınıfları muhakkak belirtilir. </w:t>
      </w:r>
      <w:r w:rsidR="00A070A2" w:rsidRPr="00085B9E">
        <w:rPr>
          <w:rFonts w:ascii="Arial" w:hAnsi="Arial" w:cs="Arial"/>
          <w:bCs/>
          <w:sz w:val="22"/>
          <w:szCs w:val="22"/>
        </w:rPr>
        <w:t>Firma u</w:t>
      </w:r>
      <w:r w:rsidRPr="00085B9E">
        <w:rPr>
          <w:rFonts w:ascii="Arial" w:hAnsi="Arial" w:cs="Arial"/>
          <w:bCs/>
          <w:sz w:val="22"/>
          <w:szCs w:val="22"/>
        </w:rPr>
        <w:t>ygunsuzluk</w:t>
      </w:r>
      <w:r w:rsidR="00A070A2" w:rsidRPr="00085B9E">
        <w:rPr>
          <w:rFonts w:ascii="Arial" w:hAnsi="Arial" w:cs="Arial"/>
          <w:bCs/>
          <w:sz w:val="22"/>
          <w:szCs w:val="22"/>
        </w:rPr>
        <w:t>ların kök sebebini ve tekrarını engelleyecek şekilde düzeltici faaliyet planlamalı</w:t>
      </w:r>
      <w:r w:rsidR="00D76EAB">
        <w:rPr>
          <w:rFonts w:ascii="Arial" w:hAnsi="Arial" w:cs="Arial"/>
          <w:bCs/>
          <w:sz w:val="22"/>
          <w:szCs w:val="22"/>
        </w:rPr>
        <w:t xml:space="preserve"> </w:t>
      </w:r>
      <w:r w:rsidR="00D76EAB" w:rsidRPr="00C3366E">
        <w:rPr>
          <w:rFonts w:ascii="Arial" w:hAnsi="Arial" w:cs="Arial"/>
          <w:bCs/>
          <w:sz w:val="22"/>
          <w:szCs w:val="22"/>
        </w:rPr>
        <w:t>ve bu düzeltici faaliyet planını 2 hafta içerisinde BELLA merkez ofisi veya baş denetçi ile paylaşmalıdır.</w:t>
      </w:r>
      <w:r w:rsidR="00A070A2" w:rsidRPr="00C3366E">
        <w:rPr>
          <w:rFonts w:ascii="Arial" w:hAnsi="Arial" w:cs="Arial"/>
          <w:bCs/>
          <w:sz w:val="22"/>
          <w:szCs w:val="22"/>
        </w:rPr>
        <w:t xml:space="preserve"> </w:t>
      </w:r>
      <w:r w:rsidR="00A070A2" w:rsidRPr="00085B9E">
        <w:rPr>
          <w:rFonts w:ascii="Arial" w:hAnsi="Arial" w:cs="Arial"/>
          <w:bCs/>
          <w:sz w:val="22"/>
          <w:szCs w:val="22"/>
        </w:rPr>
        <w:t>Düzeltici</w:t>
      </w:r>
      <w:r w:rsidR="002A3391" w:rsidRPr="00085B9E">
        <w:rPr>
          <w:rFonts w:ascii="Arial" w:hAnsi="Arial" w:cs="Arial"/>
          <w:bCs/>
          <w:sz w:val="22"/>
          <w:szCs w:val="22"/>
        </w:rPr>
        <w:t xml:space="preserve"> faaliyetler gerçekleştirildiğinde, </w:t>
      </w:r>
      <w:r w:rsidR="00A070A2" w:rsidRPr="00085B9E">
        <w:rPr>
          <w:rFonts w:ascii="Arial" w:hAnsi="Arial" w:cs="Arial"/>
          <w:bCs/>
          <w:sz w:val="22"/>
          <w:szCs w:val="22"/>
        </w:rPr>
        <w:t xml:space="preserve">gerçekleştiğine dair objektif deliller </w:t>
      </w:r>
      <w:r w:rsidR="002A3391" w:rsidRPr="00085B9E">
        <w:rPr>
          <w:rFonts w:ascii="Arial" w:hAnsi="Arial" w:cs="Arial"/>
          <w:bCs/>
          <w:sz w:val="22"/>
          <w:szCs w:val="22"/>
        </w:rPr>
        <w:t xml:space="preserve">müşteri tarafından </w:t>
      </w:r>
      <w:r w:rsidR="00A070A2" w:rsidRPr="00085B9E">
        <w:rPr>
          <w:rFonts w:ascii="Arial" w:hAnsi="Arial" w:cs="Arial"/>
          <w:bCs/>
          <w:sz w:val="22"/>
          <w:szCs w:val="22"/>
        </w:rPr>
        <w:t xml:space="preserve">baş denetçiye veya </w:t>
      </w:r>
      <w:r w:rsidR="002B7124" w:rsidRPr="00085B9E">
        <w:rPr>
          <w:rFonts w:ascii="Arial" w:hAnsi="Arial" w:cs="Arial"/>
          <w:bCs/>
          <w:sz w:val="22"/>
          <w:szCs w:val="22"/>
        </w:rPr>
        <w:t>BELLA</w:t>
      </w:r>
      <w:r w:rsidR="002A3391" w:rsidRPr="00085B9E">
        <w:rPr>
          <w:rFonts w:ascii="Arial" w:hAnsi="Arial" w:cs="Arial"/>
          <w:bCs/>
          <w:sz w:val="22"/>
          <w:szCs w:val="22"/>
        </w:rPr>
        <w:t xml:space="preserve"> merkez ofisine iletilir. </w:t>
      </w:r>
      <w:r w:rsidR="002032DD" w:rsidRPr="00085B9E">
        <w:rPr>
          <w:rFonts w:ascii="Arial" w:hAnsi="Arial" w:cs="Arial"/>
          <w:bCs/>
          <w:sz w:val="22"/>
          <w:szCs w:val="22"/>
        </w:rPr>
        <w:t>Baş denetçi tarafından düzeltici faaliyetlerin kabul edilebilirliği gözden geçirilir, eğer uygun ise baş denetçi planlama bölümü i</w:t>
      </w:r>
      <w:r w:rsidR="002A3391" w:rsidRPr="00085B9E">
        <w:rPr>
          <w:rFonts w:ascii="Arial" w:hAnsi="Arial" w:cs="Arial"/>
          <w:bCs/>
          <w:sz w:val="22"/>
          <w:szCs w:val="22"/>
        </w:rPr>
        <w:t>le koordinasyonu sağlar ve</w:t>
      </w:r>
      <w:r w:rsidR="00BE2CD8" w:rsidRPr="00085B9E">
        <w:rPr>
          <w:rFonts w:ascii="Arial" w:hAnsi="Arial" w:cs="Arial"/>
          <w:bCs/>
          <w:sz w:val="22"/>
          <w:szCs w:val="22"/>
        </w:rPr>
        <w:t xml:space="preserve"> 2.a</w:t>
      </w:r>
      <w:r w:rsidR="002032DD" w:rsidRPr="00085B9E">
        <w:rPr>
          <w:rFonts w:ascii="Arial" w:hAnsi="Arial" w:cs="Arial"/>
          <w:bCs/>
          <w:sz w:val="22"/>
          <w:szCs w:val="22"/>
        </w:rPr>
        <w:t>şama denetimine geçilir. Düzeltici faaliyet kabul edilemez ise eksiklikler firmaya açıklanarak tekrar düzeltici faaliyetin tamamlanması istenilir</w:t>
      </w:r>
      <w:r w:rsidR="00A6412E" w:rsidRPr="00085B9E">
        <w:rPr>
          <w:rFonts w:ascii="Arial" w:hAnsi="Arial" w:cs="Arial"/>
          <w:bCs/>
          <w:sz w:val="22"/>
          <w:szCs w:val="22"/>
        </w:rPr>
        <w:t>.</w:t>
      </w:r>
    </w:p>
    <w:p w14:paraId="0D467245" w14:textId="77777777" w:rsidR="00A6412E" w:rsidRPr="00085B9E" w:rsidRDefault="00A6412E" w:rsidP="00085B9E">
      <w:pPr>
        <w:spacing w:line="276" w:lineRule="auto"/>
        <w:jc w:val="both"/>
        <w:rPr>
          <w:rFonts w:ascii="Arial" w:hAnsi="Arial" w:cs="Arial"/>
          <w:bCs/>
          <w:sz w:val="22"/>
          <w:szCs w:val="22"/>
        </w:rPr>
      </w:pPr>
    </w:p>
    <w:p w14:paraId="629A7F68" w14:textId="584CC721" w:rsidR="00A6412E" w:rsidRPr="00085B9E" w:rsidRDefault="007871FC" w:rsidP="00085B9E">
      <w:pPr>
        <w:spacing w:line="276" w:lineRule="auto"/>
        <w:jc w:val="both"/>
        <w:rPr>
          <w:rFonts w:ascii="Arial" w:hAnsi="Arial" w:cs="Arial"/>
          <w:bCs/>
          <w:sz w:val="22"/>
          <w:szCs w:val="22"/>
        </w:rPr>
      </w:pPr>
      <w:r w:rsidRPr="00085B9E">
        <w:rPr>
          <w:rFonts w:ascii="Arial" w:hAnsi="Arial" w:cs="Arial"/>
          <w:bCs/>
          <w:sz w:val="22"/>
          <w:szCs w:val="22"/>
        </w:rPr>
        <w:t>ISO 9001</w:t>
      </w:r>
      <w:r w:rsidR="00A6412E" w:rsidRPr="00085B9E">
        <w:rPr>
          <w:rFonts w:ascii="Arial" w:hAnsi="Arial" w:cs="Arial"/>
          <w:bCs/>
          <w:sz w:val="22"/>
          <w:szCs w:val="22"/>
        </w:rPr>
        <w:t xml:space="preserve"> belgelendirmelerinde 1.aşama ve 2.aşama denetim arasındaki süre 6 ayı geçmemelidir. 6 aylık süre geçilirse 1.aşama denetim tekrarlanır.</w:t>
      </w:r>
    </w:p>
    <w:p w14:paraId="5C16976A" w14:textId="77777777" w:rsidR="00AE1F04" w:rsidRPr="00085B9E" w:rsidRDefault="00AE1F04" w:rsidP="00085B9E">
      <w:pPr>
        <w:spacing w:line="276" w:lineRule="auto"/>
        <w:jc w:val="both"/>
        <w:rPr>
          <w:rFonts w:ascii="Arial" w:hAnsi="Arial" w:cs="Arial"/>
          <w:bCs/>
          <w:sz w:val="22"/>
          <w:szCs w:val="22"/>
        </w:rPr>
      </w:pPr>
    </w:p>
    <w:p w14:paraId="69BBA728" w14:textId="48AA196E" w:rsidR="007871FC" w:rsidRPr="00085B9E" w:rsidRDefault="007871FC" w:rsidP="00085B9E">
      <w:pPr>
        <w:spacing w:line="276" w:lineRule="auto"/>
        <w:jc w:val="both"/>
        <w:rPr>
          <w:rFonts w:ascii="Arial" w:hAnsi="Arial" w:cs="Arial"/>
          <w:b/>
          <w:bCs/>
          <w:sz w:val="22"/>
          <w:szCs w:val="22"/>
        </w:rPr>
      </w:pPr>
      <w:r w:rsidRPr="00085B9E">
        <w:rPr>
          <w:rFonts w:ascii="Arial" w:hAnsi="Arial" w:cs="Arial"/>
          <w:bCs/>
          <w:sz w:val="22"/>
          <w:szCs w:val="22"/>
        </w:rPr>
        <w:t>ISO 900</w:t>
      </w:r>
      <w:r w:rsidR="00DE7BA3" w:rsidRPr="00085B9E">
        <w:rPr>
          <w:rFonts w:ascii="Arial" w:hAnsi="Arial" w:cs="Arial"/>
          <w:bCs/>
          <w:sz w:val="22"/>
          <w:szCs w:val="22"/>
        </w:rPr>
        <w:t>1 1.aşama denetim bulguları FR-10</w:t>
      </w:r>
      <w:r w:rsidRPr="00085B9E">
        <w:rPr>
          <w:rFonts w:ascii="Arial" w:hAnsi="Arial" w:cs="Arial"/>
          <w:bCs/>
          <w:sz w:val="22"/>
          <w:szCs w:val="22"/>
        </w:rPr>
        <w:t xml:space="preserve"> ISO 9001 1.Aşama Raporu’na tüm denetim ekibi tarafından yazılır. Raporun toparlanması ve BELLA’ ya tesliminden Baş Denetçi sorumludur.</w:t>
      </w:r>
    </w:p>
    <w:p w14:paraId="5F0887B7" w14:textId="77777777" w:rsidR="00A070A2" w:rsidRPr="00085B9E" w:rsidRDefault="00A070A2" w:rsidP="00085B9E">
      <w:pPr>
        <w:spacing w:line="276" w:lineRule="auto"/>
        <w:jc w:val="both"/>
        <w:rPr>
          <w:rFonts w:ascii="Arial" w:hAnsi="Arial" w:cs="Arial"/>
          <w:bCs/>
          <w:sz w:val="22"/>
          <w:szCs w:val="22"/>
        </w:rPr>
      </w:pPr>
    </w:p>
    <w:p w14:paraId="654B5DAE" w14:textId="77777777" w:rsidR="00772E3F"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t xml:space="preserve">5.7. </w:t>
      </w:r>
      <w:r w:rsidR="00572A45" w:rsidRPr="00085B9E">
        <w:rPr>
          <w:rFonts w:ascii="Arial" w:hAnsi="Arial" w:cs="Arial"/>
          <w:b/>
          <w:bCs/>
          <w:sz w:val="22"/>
          <w:szCs w:val="22"/>
        </w:rPr>
        <w:t xml:space="preserve">AŞAMA </w:t>
      </w:r>
      <w:r w:rsidR="00BC6E8C">
        <w:rPr>
          <w:rFonts w:ascii="Arial" w:hAnsi="Arial" w:cs="Arial"/>
          <w:b/>
          <w:bCs/>
          <w:sz w:val="22"/>
          <w:szCs w:val="22"/>
        </w:rPr>
        <w:t xml:space="preserve">2 </w:t>
      </w:r>
      <w:r w:rsidR="00572A45" w:rsidRPr="00085B9E">
        <w:rPr>
          <w:rFonts w:ascii="Arial" w:hAnsi="Arial" w:cs="Arial"/>
          <w:b/>
          <w:bCs/>
          <w:sz w:val="22"/>
          <w:szCs w:val="22"/>
        </w:rPr>
        <w:t>DENETİM</w:t>
      </w:r>
      <w:r w:rsidR="00BC6E8C">
        <w:rPr>
          <w:rFonts w:ascii="Arial" w:hAnsi="Arial" w:cs="Arial"/>
          <w:b/>
          <w:bCs/>
          <w:sz w:val="22"/>
          <w:szCs w:val="22"/>
        </w:rPr>
        <w:t>İ</w:t>
      </w:r>
    </w:p>
    <w:p w14:paraId="1755D320" w14:textId="77777777" w:rsidR="00772E3F" w:rsidRPr="00085B9E" w:rsidRDefault="00772E3F" w:rsidP="00085B9E">
      <w:pPr>
        <w:spacing w:line="276" w:lineRule="auto"/>
        <w:jc w:val="both"/>
        <w:rPr>
          <w:rFonts w:ascii="Arial" w:hAnsi="Arial" w:cs="Arial"/>
          <w:sz w:val="22"/>
          <w:szCs w:val="22"/>
        </w:rPr>
      </w:pPr>
    </w:p>
    <w:p w14:paraId="52913037" w14:textId="77777777" w:rsidR="00772E3F" w:rsidRPr="00085B9E" w:rsidRDefault="00B953CB" w:rsidP="00085B9E">
      <w:pPr>
        <w:spacing w:line="276" w:lineRule="auto"/>
        <w:jc w:val="both"/>
        <w:rPr>
          <w:rFonts w:ascii="Arial" w:hAnsi="Arial" w:cs="Arial"/>
          <w:sz w:val="22"/>
          <w:szCs w:val="22"/>
        </w:rPr>
      </w:pPr>
      <w:r w:rsidRPr="00085B9E">
        <w:rPr>
          <w:rFonts w:ascii="Arial" w:hAnsi="Arial" w:cs="Arial"/>
          <w:sz w:val="22"/>
          <w:szCs w:val="22"/>
        </w:rPr>
        <w:t>İlk belgelendirme denetiminin bir parçası olup, o</w:t>
      </w:r>
      <w:r w:rsidR="00772E3F" w:rsidRPr="00085B9E">
        <w:rPr>
          <w:rFonts w:ascii="Arial" w:hAnsi="Arial" w:cs="Arial"/>
          <w:sz w:val="22"/>
          <w:szCs w:val="22"/>
        </w:rPr>
        <w:t xml:space="preserve">rganizasyonun müşteri şartlarını karşılayacak, sürdürecek ve sürekli </w:t>
      </w:r>
      <w:r w:rsidR="00EB0DA6" w:rsidRPr="00085B9E">
        <w:rPr>
          <w:rFonts w:ascii="Arial" w:hAnsi="Arial" w:cs="Arial"/>
          <w:sz w:val="22"/>
          <w:szCs w:val="22"/>
        </w:rPr>
        <w:t>iyileştirebilecek yeterlilikte</w:t>
      </w:r>
      <w:r w:rsidR="00772E3F" w:rsidRPr="00085B9E">
        <w:rPr>
          <w:rFonts w:ascii="Arial" w:hAnsi="Arial" w:cs="Arial"/>
          <w:sz w:val="22"/>
          <w:szCs w:val="22"/>
        </w:rPr>
        <w:t xml:space="preserve"> olup olmadığı denetlenir. </w:t>
      </w:r>
    </w:p>
    <w:p w14:paraId="26F393A9" w14:textId="77777777" w:rsidR="00282131" w:rsidRPr="00085B9E" w:rsidRDefault="00282131" w:rsidP="00085B9E">
      <w:pPr>
        <w:spacing w:line="276" w:lineRule="auto"/>
        <w:ind w:right="-1"/>
        <w:jc w:val="both"/>
        <w:rPr>
          <w:rFonts w:ascii="Arial" w:hAnsi="Arial" w:cs="Arial"/>
          <w:sz w:val="22"/>
          <w:szCs w:val="22"/>
        </w:rPr>
      </w:pPr>
    </w:p>
    <w:p w14:paraId="69748086" w14:textId="77777777" w:rsidR="00AE1F04" w:rsidRPr="00085B9E" w:rsidRDefault="00B953CB" w:rsidP="00085B9E">
      <w:pPr>
        <w:spacing w:line="276" w:lineRule="auto"/>
        <w:jc w:val="both"/>
        <w:rPr>
          <w:rFonts w:ascii="Arial" w:hAnsi="Arial" w:cs="Arial"/>
          <w:sz w:val="22"/>
          <w:szCs w:val="22"/>
        </w:rPr>
      </w:pPr>
      <w:r w:rsidRPr="00085B9E">
        <w:rPr>
          <w:rFonts w:ascii="Arial" w:hAnsi="Arial" w:cs="Arial"/>
          <w:sz w:val="22"/>
          <w:szCs w:val="22"/>
        </w:rPr>
        <w:t xml:space="preserve">Denetimler proses bazlı yapılır. </w:t>
      </w:r>
      <w:r w:rsidR="00AE1F04" w:rsidRPr="00085B9E">
        <w:rPr>
          <w:rFonts w:ascii="Arial" w:hAnsi="Arial" w:cs="Arial"/>
          <w:sz w:val="22"/>
          <w:szCs w:val="22"/>
        </w:rPr>
        <w:t>Denetimin yönetiminden ve raporlanmasından Baş Denetçi sorumludur. Belirlenen kapsama göre ve oluşturulan denetim planı çerçevesinde uygulanır.</w:t>
      </w:r>
    </w:p>
    <w:p w14:paraId="3573957B" w14:textId="77777777" w:rsidR="00AE1F04" w:rsidRPr="00085B9E" w:rsidRDefault="00AE1F04" w:rsidP="00085B9E">
      <w:pPr>
        <w:spacing w:line="276" w:lineRule="auto"/>
        <w:jc w:val="both"/>
        <w:rPr>
          <w:rFonts w:ascii="Arial" w:hAnsi="Arial" w:cs="Arial"/>
          <w:sz w:val="22"/>
          <w:szCs w:val="22"/>
        </w:rPr>
      </w:pPr>
    </w:p>
    <w:p w14:paraId="2E3A72BD" w14:textId="77777777" w:rsidR="00AE1F04" w:rsidRPr="00085B9E" w:rsidRDefault="00AE1F04" w:rsidP="00085B9E">
      <w:pPr>
        <w:spacing w:line="276" w:lineRule="auto"/>
        <w:jc w:val="both"/>
        <w:rPr>
          <w:rFonts w:ascii="Arial" w:hAnsi="Arial" w:cs="Arial"/>
          <w:sz w:val="22"/>
          <w:szCs w:val="22"/>
        </w:rPr>
      </w:pPr>
      <w:r w:rsidRPr="0080066B">
        <w:rPr>
          <w:rFonts w:ascii="Arial" w:hAnsi="Arial" w:cs="Arial"/>
          <w:sz w:val="22"/>
          <w:szCs w:val="22"/>
        </w:rPr>
        <w:t>Kapsamda</w:t>
      </w:r>
      <w:r w:rsidRPr="00085B9E">
        <w:rPr>
          <w:rFonts w:ascii="Arial" w:hAnsi="Arial" w:cs="Arial"/>
          <w:sz w:val="22"/>
          <w:szCs w:val="22"/>
        </w:rPr>
        <w:t xml:space="preserve"> belirtilen konuların uygunluğunu gösterecek yeterli sayıda örneğe bakılır ve raporlama yapılır. </w:t>
      </w:r>
    </w:p>
    <w:p w14:paraId="13509B73" w14:textId="77777777" w:rsidR="00AE1F04" w:rsidRPr="00085B9E" w:rsidRDefault="00AE1F04" w:rsidP="00085B9E">
      <w:pPr>
        <w:spacing w:line="276" w:lineRule="auto"/>
        <w:ind w:right="-1"/>
        <w:jc w:val="both"/>
        <w:rPr>
          <w:rFonts w:ascii="Arial" w:hAnsi="Arial" w:cs="Arial"/>
          <w:sz w:val="22"/>
          <w:szCs w:val="22"/>
        </w:rPr>
      </w:pPr>
    </w:p>
    <w:p w14:paraId="166835A4" w14:textId="77777777" w:rsidR="006B2E1C" w:rsidRPr="00085B9E" w:rsidRDefault="00ED7055" w:rsidP="00085B9E">
      <w:pPr>
        <w:spacing w:line="276" w:lineRule="auto"/>
        <w:ind w:right="-1"/>
        <w:jc w:val="both"/>
        <w:rPr>
          <w:rFonts w:ascii="Arial" w:hAnsi="Arial" w:cs="Arial"/>
          <w:sz w:val="22"/>
          <w:szCs w:val="22"/>
        </w:rPr>
      </w:pPr>
      <w:r w:rsidRPr="00085B9E">
        <w:rPr>
          <w:rFonts w:ascii="Arial" w:hAnsi="Arial" w:cs="Arial"/>
          <w:sz w:val="22"/>
          <w:szCs w:val="22"/>
        </w:rPr>
        <w:t>Denetimin hedefi</w:t>
      </w:r>
      <w:r w:rsidR="006B2E1C" w:rsidRPr="00085B9E">
        <w:rPr>
          <w:rFonts w:ascii="Arial" w:hAnsi="Arial" w:cs="Arial"/>
          <w:sz w:val="22"/>
          <w:szCs w:val="22"/>
        </w:rPr>
        <w:t>; müşterinin, ilgili</w:t>
      </w:r>
      <w:r w:rsidR="00153904">
        <w:rPr>
          <w:rFonts w:ascii="Arial" w:hAnsi="Arial" w:cs="Arial"/>
          <w:sz w:val="22"/>
          <w:szCs w:val="22"/>
        </w:rPr>
        <w:t xml:space="preserve"> </w:t>
      </w:r>
      <w:r w:rsidR="00282131" w:rsidRPr="00085B9E">
        <w:rPr>
          <w:rFonts w:ascii="Arial" w:hAnsi="Arial" w:cs="Arial"/>
          <w:sz w:val="22"/>
          <w:szCs w:val="22"/>
        </w:rPr>
        <w:t>standardın tüm maddelerine uygun olduğunu teyi</w:t>
      </w:r>
      <w:r w:rsidR="003937B2" w:rsidRPr="00085B9E">
        <w:rPr>
          <w:rFonts w:ascii="Arial" w:hAnsi="Arial" w:cs="Arial"/>
          <w:sz w:val="22"/>
          <w:szCs w:val="22"/>
        </w:rPr>
        <w:t>t</w:t>
      </w:r>
      <w:r w:rsidR="00282131" w:rsidRPr="00085B9E">
        <w:rPr>
          <w:rFonts w:ascii="Arial" w:hAnsi="Arial" w:cs="Arial"/>
          <w:sz w:val="22"/>
          <w:szCs w:val="22"/>
        </w:rPr>
        <w:t xml:space="preserve"> etmek, geliştir</w:t>
      </w:r>
      <w:r w:rsidR="003937B2" w:rsidRPr="00085B9E">
        <w:rPr>
          <w:rFonts w:ascii="Arial" w:hAnsi="Arial" w:cs="Arial"/>
          <w:sz w:val="22"/>
          <w:szCs w:val="22"/>
        </w:rPr>
        <w:t>i</w:t>
      </w:r>
      <w:r w:rsidR="00282131" w:rsidRPr="00085B9E">
        <w:rPr>
          <w:rFonts w:ascii="Arial" w:hAnsi="Arial" w:cs="Arial"/>
          <w:sz w:val="22"/>
          <w:szCs w:val="22"/>
        </w:rPr>
        <w:t>len si</w:t>
      </w:r>
      <w:r w:rsidR="006B2E1C" w:rsidRPr="00085B9E">
        <w:rPr>
          <w:rFonts w:ascii="Arial" w:hAnsi="Arial" w:cs="Arial"/>
          <w:sz w:val="22"/>
          <w:szCs w:val="22"/>
        </w:rPr>
        <w:t>s</w:t>
      </w:r>
      <w:r w:rsidR="00282131" w:rsidRPr="00085B9E">
        <w:rPr>
          <w:rFonts w:ascii="Arial" w:hAnsi="Arial" w:cs="Arial"/>
          <w:sz w:val="22"/>
          <w:szCs w:val="22"/>
        </w:rPr>
        <w:t xml:space="preserve">temin yasal uygunluğu sağlayacak şekilde tasarlanıp tasarlamadığını ve yasal </w:t>
      </w:r>
      <w:r w:rsidR="00282131" w:rsidRPr="00085B9E">
        <w:rPr>
          <w:rFonts w:ascii="Arial" w:hAnsi="Arial" w:cs="Arial"/>
          <w:sz w:val="22"/>
          <w:szCs w:val="22"/>
        </w:rPr>
        <w:lastRenderedPageBreak/>
        <w:t xml:space="preserve">uygunluğun gerçekten sağlandığını belirlemek, </w:t>
      </w:r>
      <w:r w:rsidR="006B2E1C" w:rsidRPr="00085B9E">
        <w:rPr>
          <w:rFonts w:ascii="Arial" w:hAnsi="Arial" w:cs="Arial"/>
          <w:sz w:val="22"/>
          <w:szCs w:val="22"/>
        </w:rPr>
        <w:t>müşterinin</w:t>
      </w:r>
      <w:r w:rsidR="00282131" w:rsidRPr="00085B9E">
        <w:rPr>
          <w:rFonts w:ascii="Arial" w:hAnsi="Arial" w:cs="Arial"/>
          <w:sz w:val="22"/>
          <w:szCs w:val="22"/>
        </w:rPr>
        <w:t xml:space="preserve"> kendi politika ve prosedürlerine uygunluğu tespit etmektir. </w:t>
      </w:r>
    </w:p>
    <w:p w14:paraId="36DE8429" w14:textId="77777777" w:rsidR="00282131" w:rsidRPr="00085B9E" w:rsidRDefault="00282131" w:rsidP="00085B9E">
      <w:pPr>
        <w:spacing w:line="276" w:lineRule="auto"/>
        <w:jc w:val="both"/>
        <w:rPr>
          <w:rFonts w:ascii="Arial" w:hAnsi="Arial" w:cs="Arial"/>
          <w:sz w:val="22"/>
          <w:szCs w:val="22"/>
        </w:rPr>
      </w:pPr>
    </w:p>
    <w:p w14:paraId="1180D97C" w14:textId="77777777" w:rsidR="00772E3F" w:rsidRPr="00085B9E" w:rsidRDefault="00772E3F" w:rsidP="00085B9E">
      <w:pPr>
        <w:spacing w:line="276" w:lineRule="auto"/>
        <w:jc w:val="both"/>
        <w:rPr>
          <w:rFonts w:ascii="Arial" w:hAnsi="Arial" w:cs="Arial"/>
          <w:sz w:val="22"/>
          <w:szCs w:val="22"/>
        </w:rPr>
      </w:pPr>
      <w:r w:rsidRPr="00085B9E">
        <w:rPr>
          <w:rFonts w:ascii="Arial" w:hAnsi="Arial" w:cs="Arial"/>
          <w:sz w:val="22"/>
          <w:szCs w:val="22"/>
        </w:rPr>
        <w:t xml:space="preserve">Tüm yönetim sistemi denetimlerinde organizasyonun ilgili yönetim sistemi kapsamındaki yasal uygunluğu denetlenir. Sahip olması gereken ruhsat ve izinler araştırılır. Bu uygunluk ile ilgili objektif deliller raporda belirtilir. Bu uygunluğu gösteremeyen kuruluş için belgelendirme tavsiyesi yapılamaz. </w:t>
      </w:r>
      <w:r w:rsidR="00177304" w:rsidRPr="00085B9E">
        <w:rPr>
          <w:rFonts w:ascii="Arial" w:hAnsi="Arial" w:cs="Arial"/>
          <w:sz w:val="22"/>
          <w:szCs w:val="22"/>
        </w:rPr>
        <w:t>Yasal uygunluk</w:t>
      </w:r>
      <w:r w:rsidRPr="00085B9E">
        <w:rPr>
          <w:rFonts w:ascii="Arial" w:hAnsi="Arial" w:cs="Arial"/>
          <w:sz w:val="22"/>
          <w:szCs w:val="22"/>
        </w:rPr>
        <w:t xml:space="preserve"> gösterilemiyor ise uygunsuzluk yazılır. </w:t>
      </w:r>
    </w:p>
    <w:p w14:paraId="1724338E" w14:textId="77777777" w:rsidR="00441BC3" w:rsidRPr="00085B9E" w:rsidRDefault="00441BC3" w:rsidP="00085B9E">
      <w:pPr>
        <w:spacing w:line="276" w:lineRule="auto"/>
        <w:jc w:val="both"/>
        <w:rPr>
          <w:rFonts w:ascii="Arial" w:hAnsi="Arial" w:cs="Arial"/>
          <w:sz w:val="22"/>
          <w:szCs w:val="22"/>
        </w:rPr>
      </w:pPr>
    </w:p>
    <w:p w14:paraId="62DA8954" w14:textId="766767A6" w:rsidR="002C7089" w:rsidRPr="00085B9E" w:rsidRDefault="002C7089" w:rsidP="00085B9E">
      <w:pPr>
        <w:spacing w:line="276" w:lineRule="auto"/>
        <w:jc w:val="both"/>
        <w:rPr>
          <w:rFonts w:ascii="Arial" w:hAnsi="Arial" w:cs="Arial"/>
          <w:sz w:val="22"/>
          <w:szCs w:val="22"/>
        </w:rPr>
      </w:pPr>
      <w:r w:rsidRPr="00085B9E">
        <w:rPr>
          <w:rFonts w:ascii="Arial" w:hAnsi="Arial" w:cs="Arial"/>
          <w:sz w:val="22"/>
          <w:szCs w:val="22"/>
        </w:rPr>
        <w:t xml:space="preserve">Denetim sonucunda uygunsuzluklar ile ilgili </w:t>
      </w:r>
      <w:r w:rsidR="00377AF4" w:rsidRPr="00085B9E">
        <w:rPr>
          <w:rFonts w:ascii="Arial" w:hAnsi="Arial" w:cs="Arial"/>
          <w:sz w:val="22"/>
          <w:szCs w:val="22"/>
        </w:rPr>
        <w:t>düzeltici faaliyetler</w:t>
      </w:r>
      <w:r w:rsidRPr="00085B9E">
        <w:rPr>
          <w:rFonts w:ascii="Arial" w:hAnsi="Arial" w:cs="Arial"/>
          <w:sz w:val="22"/>
          <w:szCs w:val="22"/>
        </w:rPr>
        <w:t xml:space="preserve"> ile ilgili deliller denetim ekibi </w:t>
      </w:r>
      <w:r w:rsidRPr="00C3366E">
        <w:rPr>
          <w:rFonts w:ascii="Arial" w:hAnsi="Arial" w:cs="Arial"/>
          <w:sz w:val="22"/>
          <w:szCs w:val="22"/>
        </w:rPr>
        <w:t>tarafından rapora eklenmelidir.</w:t>
      </w:r>
      <w:r w:rsidR="005C6441" w:rsidRPr="00C3366E">
        <w:rPr>
          <w:rFonts w:ascii="Arial" w:hAnsi="Arial" w:cs="Arial"/>
          <w:sz w:val="22"/>
          <w:szCs w:val="22"/>
        </w:rPr>
        <w:t xml:space="preserve"> </w:t>
      </w:r>
      <w:r w:rsidR="005C6441" w:rsidRPr="00C3366E">
        <w:rPr>
          <w:rFonts w:ascii="Arial" w:hAnsi="Arial" w:cs="Arial"/>
          <w:bCs/>
          <w:sz w:val="22"/>
          <w:szCs w:val="22"/>
        </w:rPr>
        <w:t>Firma uygunsuzlukların kök sebebini ve tekrarını engelleyecek şekilde düzeltici faaliyet planlamalı ve bu düzeltici faaliyet planını 2 hafta içerisinde BELLA merkez ofisi veya baş denetçi ile paylaşmalıdır. Düzeltici faaliyetler gerçekleştirildiğinde, gerçekleştiğine dair objektif deliller müşteri tarafından baş denetçiye veya BELLA merkez ofisine iletilir. Baş denetçi tarafından düzeltici faaliyetlerin kabul edilebilirliği gözden geçirilir, eğer uygun ise baş denetçi planlama bölümü ile koordinasyonu sağlar ve belgelendirme aşamasına geçilir. Düzeltici faaliyet kabul edilemez ise eksiklikler firmaya açıklanarak tekrar düzeltici faaliyetin tamamlanması istenilir.</w:t>
      </w:r>
    </w:p>
    <w:p w14:paraId="74D344F0" w14:textId="77777777" w:rsidR="00E76930" w:rsidRPr="00085B9E" w:rsidRDefault="00E76930" w:rsidP="00085B9E">
      <w:pPr>
        <w:spacing w:line="276" w:lineRule="auto"/>
        <w:jc w:val="both"/>
        <w:rPr>
          <w:rFonts w:ascii="Arial" w:hAnsi="Arial" w:cs="Arial"/>
          <w:sz w:val="22"/>
          <w:szCs w:val="22"/>
        </w:rPr>
      </w:pPr>
    </w:p>
    <w:p w14:paraId="68089AD4" w14:textId="77777777" w:rsidR="00E76930" w:rsidRPr="00085B9E" w:rsidRDefault="00E76930" w:rsidP="00085B9E">
      <w:pPr>
        <w:spacing w:line="276" w:lineRule="auto"/>
        <w:jc w:val="both"/>
        <w:rPr>
          <w:rFonts w:ascii="Arial" w:hAnsi="Arial" w:cs="Arial"/>
          <w:sz w:val="22"/>
          <w:szCs w:val="22"/>
        </w:rPr>
      </w:pPr>
      <w:r w:rsidRPr="00085B9E">
        <w:rPr>
          <w:rFonts w:ascii="Arial" w:hAnsi="Arial" w:cs="Arial"/>
          <w:sz w:val="22"/>
          <w:szCs w:val="22"/>
        </w:rPr>
        <w:t xml:space="preserve">Minör uygunsuzluklar için gerekli düzeltmeler yapılmalıdır ancak zaman gerektiren düzeltici faaliyetler, etkinliği bir sonraki denetimde ölçülmek şartıyla Düzeltici Faaliyet Planı ile kapatılabilir. Majör uygunsuzluklar, ilgili düzeltme ve düzeltici faaliyetlerin tümü tamamlandıktan sonra kapatılır. Takip denetimi gerektirmeyen uygunsuzluklar, denetimi gerçekleştiren </w:t>
      </w:r>
      <w:r w:rsidR="006B2E1C" w:rsidRPr="00085B9E">
        <w:rPr>
          <w:rFonts w:ascii="Arial" w:hAnsi="Arial" w:cs="Arial"/>
          <w:sz w:val="22"/>
          <w:szCs w:val="22"/>
        </w:rPr>
        <w:t xml:space="preserve">Baş Denetçi veya denetim ekibinden bir </w:t>
      </w:r>
      <w:r w:rsidR="002E52EB" w:rsidRPr="00085B9E">
        <w:rPr>
          <w:rFonts w:ascii="Arial" w:hAnsi="Arial" w:cs="Arial"/>
          <w:sz w:val="22"/>
          <w:szCs w:val="22"/>
        </w:rPr>
        <w:t>D</w:t>
      </w:r>
      <w:r w:rsidR="006B2E1C" w:rsidRPr="00085B9E">
        <w:rPr>
          <w:rFonts w:ascii="Arial" w:hAnsi="Arial" w:cs="Arial"/>
          <w:sz w:val="22"/>
          <w:szCs w:val="22"/>
        </w:rPr>
        <w:t>enetçi veya</w:t>
      </w:r>
      <w:r w:rsidRPr="00085B9E">
        <w:rPr>
          <w:rFonts w:ascii="Arial" w:hAnsi="Arial" w:cs="Arial"/>
          <w:sz w:val="22"/>
          <w:szCs w:val="22"/>
        </w:rPr>
        <w:t xml:space="preserve"> bir başka </w:t>
      </w:r>
      <w:r w:rsidR="002E52EB" w:rsidRPr="00085B9E">
        <w:rPr>
          <w:rFonts w:ascii="Arial" w:hAnsi="Arial" w:cs="Arial"/>
          <w:sz w:val="22"/>
          <w:szCs w:val="22"/>
        </w:rPr>
        <w:t xml:space="preserve">Baş Denetçi </w:t>
      </w:r>
      <w:r w:rsidRPr="00085B9E">
        <w:rPr>
          <w:rFonts w:ascii="Arial" w:hAnsi="Arial" w:cs="Arial"/>
          <w:sz w:val="22"/>
          <w:szCs w:val="22"/>
        </w:rPr>
        <w:t>tarafından kapatılabilir.</w:t>
      </w:r>
    </w:p>
    <w:p w14:paraId="2D28A9BB" w14:textId="77777777" w:rsidR="009E55EB" w:rsidRPr="00085B9E" w:rsidRDefault="009E55EB" w:rsidP="00085B9E">
      <w:pPr>
        <w:spacing w:line="276" w:lineRule="auto"/>
        <w:jc w:val="both"/>
        <w:rPr>
          <w:rFonts w:ascii="Arial" w:hAnsi="Arial" w:cs="Arial"/>
          <w:sz w:val="22"/>
          <w:szCs w:val="22"/>
        </w:rPr>
      </w:pPr>
    </w:p>
    <w:p w14:paraId="0C04484C" w14:textId="77777777" w:rsidR="009243E6" w:rsidRDefault="007D3B73" w:rsidP="00085B9E">
      <w:pPr>
        <w:spacing w:line="276" w:lineRule="auto"/>
        <w:jc w:val="both"/>
        <w:rPr>
          <w:rFonts w:ascii="Arial" w:hAnsi="Arial" w:cs="Arial"/>
          <w:bCs/>
          <w:sz w:val="22"/>
          <w:szCs w:val="22"/>
        </w:rPr>
      </w:pPr>
      <w:r w:rsidRPr="00085B9E">
        <w:rPr>
          <w:rFonts w:ascii="Arial" w:hAnsi="Arial" w:cs="Arial"/>
          <w:bCs/>
          <w:sz w:val="22"/>
          <w:szCs w:val="22"/>
        </w:rPr>
        <w:t xml:space="preserve">2.aşama denetim bulguları </w:t>
      </w:r>
      <w:r w:rsidR="007568F2">
        <w:rPr>
          <w:rFonts w:ascii="Arial" w:hAnsi="Arial" w:cs="Arial"/>
          <w:bCs/>
          <w:sz w:val="22"/>
          <w:szCs w:val="22"/>
        </w:rPr>
        <w:t>FR-63 Denetim Raporu’na</w:t>
      </w:r>
      <w:r w:rsidR="006E6236" w:rsidRPr="00085B9E">
        <w:rPr>
          <w:rFonts w:ascii="Arial" w:hAnsi="Arial" w:cs="Arial"/>
          <w:bCs/>
          <w:sz w:val="22"/>
          <w:szCs w:val="22"/>
        </w:rPr>
        <w:t xml:space="preserve"> tüm denetim ekibi tarafından yazılır. Raporun to</w:t>
      </w:r>
      <w:r w:rsidR="00C15A2F" w:rsidRPr="00085B9E">
        <w:rPr>
          <w:rFonts w:ascii="Arial" w:hAnsi="Arial" w:cs="Arial"/>
          <w:bCs/>
          <w:sz w:val="22"/>
          <w:szCs w:val="22"/>
        </w:rPr>
        <w:t>parlanması ve BELLA</w:t>
      </w:r>
      <w:r w:rsidR="006E6236" w:rsidRPr="00085B9E">
        <w:rPr>
          <w:rFonts w:ascii="Arial" w:hAnsi="Arial" w:cs="Arial"/>
          <w:bCs/>
          <w:sz w:val="22"/>
          <w:szCs w:val="22"/>
        </w:rPr>
        <w:t xml:space="preserve">’ </w:t>
      </w:r>
      <w:r w:rsidR="00C15A2F" w:rsidRPr="00085B9E">
        <w:rPr>
          <w:rFonts w:ascii="Arial" w:hAnsi="Arial" w:cs="Arial"/>
          <w:bCs/>
          <w:sz w:val="22"/>
          <w:szCs w:val="22"/>
        </w:rPr>
        <w:t>ya</w:t>
      </w:r>
      <w:r w:rsidR="006E6236" w:rsidRPr="00085B9E">
        <w:rPr>
          <w:rFonts w:ascii="Arial" w:hAnsi="Arial" w:cs="Arial"/>
          <w:bCs/>
          <w:sz w:val="22"/>
          <w:szCs w:val="22"/>
        </w:rPr>
        <w:t xml:space="preserve"> tesliminden Baş Denetçi sorumludur.</w:t>
      </w:r>
    </w:p>
    <w:p w14:paraId="1B564B87" w14:textId="77777777" w:rsidR="009243E6" w:rsidRPr="00085B9E" w:rsidRDefault="009243E6" w:rsidP="00085B9E">
      <w:pPr>
        <w:spacing w:line="276" w:lineRule="auto"/>
        <w:jc w:val="both"/>
        <w:rPr>
          <w:rFonts w:ascii="Arial" w:hAnsi="Arial" w:cs="Arial"/>
          <w:bCs/>
          <w:sz w:val="22"/>
          <w:szCs w:val="22"/>
        </w:rPr>
      </w:pPr>
    </w:p>
    <w:p w14:paraId="589C2B32" w14:textId="77777777" w:rsidR="00772E3F"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t>5.8.</w:t>
      </w:r>
      <w:r w:rsidR="006B2E1C" w:rsidRPr="00085B9E">
        <w:rPr>
          <w:rFonts w:ascii="Arial" w:hAnsi="Arial" w:cs="Arial"/>
          <w:b/>
          <w:bCs/>
          <w:sz w:val="22"/>
          <w:szCs w:val="22"/>
        </w:rPr>
        <w:t>RAPORUN GÖZDEN GEÇİRİLMESİ VE BELGELENDİRME KARARI</w:t>
      </w:r>
    </w:p>
    <w:p w14:paraId="7A31FCFE" w14:textId="77777777" w:rsidR="00772E3F" w:rsidRPr="00085B9E" w:rsidRDefault="00772E3F" w:rsidP="00085B9E">
      <w:pPr>
        <w:spacing w:line="276" w:lineRule="auto"/>
        <w:jc w:val="both"/>
        <w:rPr>
          <w:rFonts w:ascii="Arial" w:hAnsi="Arial" w:cs="Arial"/>
          <w:b/>
          <w:bCs/>
          <w:sz w:val="22"/>
          <w:szCs w:val="22"/>
        </w:rPr>
      </w:pPr>
    </w:p>
    <w:p w14:paraId="6AC3A8B0" w14:textId="3DBC9337" w:rsidR="00772E3F" w:rsidRPr="00E07A35" w:rsidRDefault="00FD63CC" w:rsidP="00085B9E">
      <w:pPr>
        <w:spacing w:line="276" w:lineRule="auto"/>
        <w:jc w:val="both"/>
        <w:rPr>
          <w:rFonts w:ascii="Arial" w:hAnsi="Arial" w:cs="Arial"/>
          <w:iCs/>
          <w:sz w:val="22"/>
          <w:szCs w:val="22"/>
        </w:rPr>
      </w:pPr>
      <w:r w:rsidRPr="00E07A35">
        <w:rPr>
          <w:rFonts w:ascii="Arial" w:hAnsi="Arial" w:cs="Arial"/>
          <w:iCs/>
          <w:sz w:val="22"/>
          <w:szCs w:val="22"/>
        </w:rPr>
        <w:t>BELLA</w:t>
      </w:r>
      <w:r w:rsidR="006B2E1C" w:rsidRPr="00E07A35">
        <w:rPr>
          <w:rFonts w:ascii="Arial" w:hAnsi="Arial" w:cs="Arial"/>
          <w:iCs/>
          <w:sz w:val="22"/>
          <w:szCs w:val="22"/>
        </w:rPr>
        <w:t xml:space="preserve"> Belgelendirme</w:t>
      </w:r>
      <w:r w:rsidR="005C6441">
        <w:rPr>
          <w:rFonts w:ascii="Arial" w:hAnsi="Arial" w:cs="Arial"/>
          <w:iCs/>
          <w:sz w:val="22"/>
          <w:szCs w:val="22"/>
        </w:rPr>
        <w:t xml:space="preserve"> </w:t>
      </w:r>
      <w:r w:rsidR="006B2E1C" w:rsidRPr="00E07A35">
        <w:rPr>
          <w:rFonts w:ascii="Arial" w:hAnsi="Arial" w:cs="Arial"/>
          <w:iCs/>
          <w:sz w:val="22"/>
          <w:szCs w:val="22"/>
        </w:rPr>
        <w:t>de belgelend</w:t>
      </w:r>
      <w:r w:rsidR="00E720B4" w:rsidRPr="00E07A35">
        <w:rPr>
          <w:rFonts w:ascii="Arial" w:hAnsi="Arial" w:cs="Arial"/>
          <w:iCs/>
          <w:sz w:val="22"/>
          <w:szCs w:val="22"/>
        </w:rPr>
        <w:t>irme kararı Karar Alma Komitesi</w:t>
      </w:r>
      <w:r w:rsidR="006B2E1C" w:rsidRPr="00E07A35">
        <w:rPr>
          <w:rFonts w:ascii="Arial" w:hAnsi="Arial" w:cs="Arial"/>
          <w:iCs/>
          <w:sz w:val="22"/>
          <w:szCs w:val="22"/>
        </w:rPr>
        <w:t xml:space="preserve"> </w:t>
      </w:r>
      <w:r w:rsidR="00FA2731" w:rsidRPr="00E07A35">
        <w:rPr>
          <w:rFonts w:ascii="Arial" w:hAnsi="Arial" w:cs="Arial"/>
          <w:iCs/>
          <w:sz w:val="22"/>
          <w:szCs w:val="22"/>
        </w:rPr>
        <w:t xml:space="preserve">üyelerinden </w:t>
      </w:r>
      <w:r w:rsidR="0037794F">
        <w:rPr>
          <w:rFonts w:ascii="Arial" w:hAnsi="Arial" w:cs="Arial"/>
          <w:iCs/>
          <w:sz w:val="22"/>
          <w:szCs w:val="22"/>
        </w:rPr>
        <w:t>Karar Alma Komitesi başkanı</w:t>
      </w:r>
      <w:r w:rsidR="00FA2731" w:rsidRPr="00E07A35">
        <w:rPr>
          <w:rFonts w:ascii="Arial" w:hAnsi="Arial" w:cs="Arial"/>
          <w:iCs/>
          <w:sz w:val="22"/>
          <w:szCs w:val="22"/>
        </w:rPr>
        <w:t xml:space="preserve"> </w:t>
      </w:r>
      <w:r w:rsidR="006B2E1C" w:rsidRPr="00E07A35">
        <w:rPr>
          <w:rFonts w:ascii="Arial" w:hAnsi="Arial" w:cs="Arial"/>
          <w:iCs/>
          <w:sz w:val="22"/>
          <w:szCs w:val="22"/>
        </w:rPr>
        <w:t>tarafınd</w:t>
      </w:r>
      <w:r w:rsidR="00E720B4" w:rsidRPr="00E07A35">
        <w:rPr>
          <w:rFonts w:ascii="Arial" w:hAnsi="Arial" w:cs="Arial"/>
          <w:iCs/>
          <w:sz w:val="22"/>
          <w:szCs w:val="22"/>
        </w:rPr>
        <w:t xml:space="preserve">an verilir. </w:t>
      </w:r>
      <w:r w:rsidR="00FA2731" w:rsidRPr="00E07A35">
        <w:rPr>
          <w:rFonts w:ascii="Arial" w:hAnsi="Arial" w:cs="Arial"/>
          <w:iCs/>
          <w:sz w:val="22"/>
          <w:szCs w:val="22"/>
        </w:rPr>
        <w:t>Karar Alma Komitesi üyeleri</w:t>
      </w:r>
      <w:r w:rsidR="006B2E1C" w:rsidRPr="00E07A35">
        <w:rPr>
          <w:rFonts w:ascii="Arial" w:hAnsi="Arial" w:cs="Arial"/>
          <w:iCs/>
          <w:sz w:val="22"/>
          <w:szCs w:val="22"/>
        </w:rPr>
        <w:t>, r</w:t>
      </w:r>
      <w:r w:rsidR="00772E3F" w:rsidRPr="00E07A35">
        <w:rPr>
          <w:rFonts w:ascii="Arial" w:hAnsi="Arial" w:cs="Arial"/>
          <w:iCs/>
          <w:sz w:val="22"/>
          <w:szCs w:val="22"/>
        </w:rPr>
        <w:t xml:space="preserve">aporun eksiksiz doldurulup doldurulmadığı, belgelendirme kapsamı, denetim planının uygunluğu, denetim bulgularının yeterliliği, tespit edilen </w:t>
      </w:r>
      <w:r w:rsidR="00BC1F66" w:rsidRPr="00E07A35">
        <w:rPr>
          <w:rFonts w:ascii="Arial" w:hAnsi="Arial" w:cs="Arial"/>
          <w:iCs/>
          <w:sz w:val="22"/>
          <w:szCs w:val="22"/>
        </w:rPr>
        <w:t>uygunsuzlukların anlaşılır</w:t>
      </w:r>
      <w:r w:rsidR="00772E3F" w:rsidRPr="00E07A35">
        <w:rPr>
          <w:rFonts w:ascii="Arial" w:hAnsi="Arial" w:cs="Arial"/>
          <w:iCs/>
          <w:sz w:val="22"/>
          <w:szCs w:val="22"/>
        </w:rPr>
        <w:t xml:space="preserve"> olması </w:t>
      </w:r>
      <w:r w:rsidR="00E76930" w:rsidRPr="00E07A35">
        <w:rPr>
          <w:rFonts w:ascii="Arial" w:hAnsi="Arial" w:cs="Arial"/>
          <w:iCs/>
          <w:sz w:val="22"/>
          <w:szCs w:val="22"/>
        </w:rPr>
        <w:t>ve kapanmış olması</w:t>
      </w:r>
      <w:r w:rsidR="006B2E1C" w:rsidRPr="00E07A35">
        <w:rPr>
          <w:rFonts w:ascii="Arial" w:hAnsi="Arial" w:cs="Arial"/>
          <w:iCs/>
          <w:sz w:val="22"/>
          <w:szCs w:val="22"/>
        </w:rPr>
        <w:t>, denetimin merkez ofis tarafından yapılan planlama ve görevlendirmeye uygun yapılmış olması</w:t>
      </w:r>
      <w:r w:rsidR="00153904" w:rsidRPr="00E07A35">
        <w:rPr>
          <w:rFonts w:ascii="Arial" w:hAnsi="Arial" w:cs="Arial"/>
          <w:iCs/>
          <w:sz w:val="22"/>
          <w:szCs w:val="22"/>
        </w:rPr>
        <w:t xml:space="preserve"> </w:t>
      </w:r>
      <w:r w:rsidR="00772E3F" w:rsidRPr="00E07A35">
        <w:rPr>
          <w:rFonts w:ascii="Arial" w:hAnsi="Arial" w:cs="Arial"/>
          <w:iCs/>
          <w:sz w:val="22"/>
          <w:szCs w:val="22"/>
        </w:rPr>
        <w:t>açısından</w:t>
      </w:r>
      <w:r w:rsidR="00E76930" w:rsidRPr="00E07A35">
        <w:rPr>
          <w:rFonts w:ascii="Arial" w:hAnsi="Arial" w:cs="Arial"/>
          <w:iCs/>
          <w:sz w:val="22"/>
          <w:szCs w:val="22"/>
        </w:rPr>
        <w:t>,</w:t>
      </w:r>
      <w:r w:rsidR="007568F2" w:rsidRPr="00E07A35">
        <w:rPr>
          <w:rFonts w:ascii="Arial" w:hAnsi="Arial" w:cs="Arial"/>
          <w:iCs/>
          <w:sz w:val="22"/>
          <w:szCs w:val="22"/>
        </w:rPr>
        <w:t xml:space="preserve"> </w:t>
      </w:r>
      <w:r w:rsidR="00E76930" w:rsidRPr="00E07A35">
        <w:rPr>
          <w:rFonts w:ascii="Arial" w:hAnsi="Arial" w:cs="Arial"/>
          <w:iCs/>
          <w:sz w:val="22"/>
          <w:szCs w:val="22"/>
        </w:rPr>
        <w:t>gözden geçirme yaparak karar verir</w:t>
      </w:r>
      <w:r w:rsidR="00772E3F" w:rsidRPr="00E07A35">
        <w:rPr>
          <w:rFonts w:ascii="Arial" w:hAnsi="Arial" w:cs="Arial"/>
          <w:iCs/>
          <w:sz w:val="22"/>
          <w:szCs w:val="22"/>
        </w:rPr>
        <w:t>.</w:t>
      </w:r>
      <w:r w:rsidR="00FA2731" w:rsidRPr="00E07A35">
        <w:rPr>
          <w:rFonts w:ascii="Arial" w:hAnsi="Arial" w:cs="Arial"/>
          <w:iCs/>
          <w:sz w:val="22"/>
          <w:szCs w:val="22"/>
        </w:rPr>
        <w:t xml:space="preserve"> Karar veren </w:t>
      </w:r>
      <w:r w:rsidR="0037794F">
        <w:rPr>
          <w:rFonts w:ascii="Arial" w:hAnsi="Arial" w:cs="Arial"/>
          <w:iCs/>
          <w:sz w:val="22"/>
          <w:szCs w:val="22"/>
        </w:rPr>
        <w:t>Komite Başkanının</w:t>
      </w:r>
      <w:r w:rsidR="00FA2731" w:rsidRPr="00E07A35">
        <w:rPr>
          <w:rFonts w:ascii="Arial" w:hAnsi="Arial" w:cs="Arial"/>
          <w:iCs/>
          <w:sz w:val="22"/>
          <w:szCs w:val="22"/>
        </w:rPr>
        <w:t>, k</w:t>
      </w:r>
      <w:r w:rsidR="0000127C" w:rsidRPr="00E07A35">
        <w:rPr>
          <w:rFonts w:ascii="Arial" w:hAnsi="Arial" w:cs="Arial"/>
          <w:iCs/>
          <w:sz w:val="22"/>
          <w:szCs w:val="22"/>
        </w:rPr>
        <w:t>arar vereceği müşterinin kapsamı hakkında uzmanlığı yoksa denetim ekibinde bulunmayan ve ilgili konuda ataması olan bir baş denetçi, denetçi veya teknik uzmandan konuyla ilgili görüş alır.</w:t>
      </w:r>
      <w:r w:rsidR="0037794F">
        <w:rPr>
          <w:rFonts w:ascii="Arial" w:hAnsi="Arial" w:cs="Arial"/>
          <w:iCs/>
          <w:sz w:val="22"/>
          <w:szCs w:val="22"/>
        </w:rPr>
        <w:t xml:space="preserve"> Karar Alma Komite Başkanının denetim ekibinde yer aldığı durumlarda belgelendirme kararı Karar Alma Komitesi Başkan Yardımcısı tarafından verilir.</w:t>
      </w:r>
    </w:p>
    <w:p w14:paraId="6F2B510F" w14:textId="77777777" w:rsidR="00351AFF" w:rsidRPr="00E07A35" w:rsidRDefault="00351AFF" w:rsidP="00085B9E">
      <w:pPr>
        <w:spacing w:line="276" w:lineRule="auto"/>
        <w:jc w:val="both"/>
        <w:rPr>
          <w:rFonts w:ascii="Arial" w:hAnsi="Arial" w:cs="Arial"/>
          <w:iCs/>
          <w:sz w:val="22"/>
          <w:szCs w:val="22"/>
        </w:rPr>
      </w:pPr>
    </w:p>
    <w:p w14:paraId="6BD1A694" w14:textId="77777777" w:rsidR="00227065" w:rsidRPr="00E07A35" w:rsidRDefault="00FA2731" w:rsidP="00085B9E">
      <w:pPr>
        <w:spacing w:line="276" w:lineRule="auto"/>
        <w:jc w:val="both"/>
        <w:rPr>
          <w:rFonts w:ascii="Arial" w:hAnsi="Arial" w:cs="Arial"/>
          <w:iCs/>
          <w:sz w:val="22"/>
          <w:szCs w:val="22"/>
        </w:rPr>
      </w:pPr>
      <w:r w:rsidRPr="00E07A35">
        <w:rPr>
          <w:rFonts w:ascii="Arial" w:hAnsi="Arial" w:cs="Arial"/>
          <w:iCs/>
          <w:sz w:val="22"/>
          <w:szCs w:val="22"/>
        </w:rPr>
        <w:t>Komite üyeleri</w:t>
      </w:r>
      <w:r w:rsidR="00227065" w:rsidRPr="00E07A35">
        <w:rPr>
          <w:rFonts w:ascii="Arial" w:hAnsi="Arial" w:cs="Arial"/>
          <w:iCs/>
          <w:sz w:val="22"/>
          <w:szCs w:val="22"/>
        </w:rPr>
        <w:t xml:space="preserve"> karar vermeden önce aşağıdaki hususları teyit etmelidir:</w:t>
      </w:r>
    </w:p>
    <w:p w14:paraId="64F07EF7" w14:textId="77777777" w:rsidR="00FA2731" w:rsidRPr="00085B9E" w:rsidRDefault="00FA2731" w:rsidP="00085B9E">
      <w:pPr>
        <w:spacing w:line="276" w:lineRule="auto"/>
        <w:jc w:val="both"/>
        <w:rPr>
          <w:rFonts w:ascii="Arial" w:hAnsi="Arial" w:cs="Arial"/>
          <w:sz w:val="22"/>
          <w:szCs w:val="22"/>
        </w:rPr>
      </w:pPr>
    </w:p>
    <w:p w14:paraId="7943A5AA" w14:textId="77777777" w:rsidR="00227065" w:rsidRPr="00085B9E" w:rsidRDefault="00227065" w:rsidP="00772C77">
      <w:pPr>
        <w:pStyle w:val="ListeParagraf"/>
        <w:numPr>
          <w:ilvl w:val="0"/>
          <w:numId w:val="10"/>
        </w:numPr>
        <w:spacing w:line="276" w:lineRule="auto"/>
        <w:jc w:val="both"/>
        <w:rPr>
          <w:rFonts w:ascii="Arial" w:hAnsi="Arial" w:cs="Arial"/>
          <w:sz w:val="22"/>
          <w:szCs w:val="22"/>
        </w:rPr>
      </w:pPr>
      <w:r w:rsidRPr="00085B9E">
        <w:rPr>
          <w:rFonts w:ascii="Arial" w:hAnsi="Arial" w:cs="Arial"/>
          <w:sz w:val="22"/>
          <w:szCs w:val="22"/>
        </w:rPr>
        <w:lastRenderedPageBreak/>
        <w:t>Denetim ekibi tarafından sağlanan bilginin belgelendirme şartları ve belgelendirme kapsamı için yeterli olduğu,</w:t>
      </w:r>
    </w:p>
    <w:p w14:paraId="33376617" w14:textId="77777777" w:rsidR="00227065" w:rsidRPr="00085B9E" w:rsidRDefault="00227065" w:rsidP="00772C77">
      <w:pPr>
        <w:pStyle w:val="ListeParagraf"/>
        <w:numPr>
          <w:ilvl w:val="0"/>
          <w:numId w:val="10"/>
        </w:numPr>
        <w:spacing w:line="276" w:lineRule="auto"/>
        <w:jc w:val="both"/>
        <w:rPr>
          <w:rFonts w:ascii="Arial" w:hAnsi="Arial" w:cs="Arial"/>
          <w:sz w:val="22"/>
          <w:szCs w:val="22"/>
        </w:rPr>
      </w:pPr>
      <w:r w:rsidRPr="00085B9E">
        <w:rPr>
          <w:rFonts w:ascii="Arial" w:hAnsi="Arial" w:cs="Arial"/>
          <w:sz w:val="22"/>
          <w:szCs w:val="22"/>
        </w:rPr>
        <w:t>Aşağıdaki</w:t>
      </w:r>
      <w:r w:rsidR="00153904">
        <w:rPr>
          <w:rFonts w:ascii="Arial" w:hAnsi="Arial" w:cs="Arial"/>
          <w:sz w:val="22"/>
          <w:szCs w:val="22"/>
        </w:rPr>
        <w:t xml:space="preserve"> uygunsuzlukların tamamına yönelik</w:t>
      </w:r>
      <w:r w:rsidRPr="00085B9E">
        <w:rPr>
          <w:rFonts w:ascii="Arial" w:hAnsi="Arial" w:cs="Arial"/>
          <w:sz w:val="22"/>
          <w:szCs w:val="22"/>
        </w:rPr>
        <w:t xml:space="preserve"> düzeltme ve düzeltici faaliyetlerinin etkililiğinin gözden geçirildiği, kabul edildiği ve doğrulandığı;</w:t>
      </w:r>
    </w:p>
    <w:p w14:paraId="6F545998" w14:textId="77777777" w:rsidR="00227065" w:rsidRPr="00085B9E" w:rsidRDefault="00227065" w:rsidP="00085B9E">
      <w:pPr>
        <w:spacing w:line="276" w:lineRule="auto"/>
        <w:ind w:left="1134"/>
        <w:jc w:val="both"/>
        <w:rPr>
          <w:rFonts w:ascii="Arial" w:hAnsi="Arial" w:cs="Arial"/>
          <w:sz w:val="22"/>
          <w:szCs w:val="22"/>
        </w:rPr>
      </w:pPr>
      <w:r w:rsidRPr="00085B9E">
        <w:rPr>
          <w:rFonts w:ascii="Arial" w:hAnsi="Arial" w:cs="Arial"/>
          <w:sz w:val="22"/>
          <w:szCs w:val="22"/>
        </w:rPr>
        <w:t>1) Yönetim sistemi standardının bir veya daha fazla şartının yerine getirilememesi,</w:t>
      </w:r>
    </w:p>
    <w:p w14:paraId="11FE02E0" w14:textId="77777777" w:rsidR="00227065" w:rsidRPr="00085B9E" w:rsidRDefault="00227065" w:rsidP="00085B9E">
      <w:pPr>
        <w:spacing w:line="276" w:lineRule="auto"/>
        <w:ind w:left="1134"/>
        <w:jc w:val="both"/>
        <w:rPr>
          <w:rFonts w:ascii="Arial" w:hAnsi="Arial" w:cs="Arial"/>
          <w:sz w:val="22"/>
          <w:szCs w:val="22"/>
        </w:rPr>
      </w:pPr>
      <w:r w:rsidRPr="00085B9E">
        <w:rPr>
          <w:rFonts w:ascii="Arial" w:hAnsi="Arial" w:cs="Arial"/>
          <w:sz w:val="22"/>
          <w:szCs w:val="22"/>
        </w:rPr>
        <w:t>2) Müşterinin yönetim sisteminin amaçladığı sonuçları gerçekleştirme kabiliyeti hakkında önemli bir</w:t>
      </w:r>
      <w:r w:rsidR="00153904">
        <w:rPr>
          <w:rFonts w:ascii="Arial" w:hAnsi="Arial" w:cs="Arial"/>
          <w:sz w:val="22"/>
          <w:szCs w:val="22"/>
        </w:rPr>
        <w:t xml:space="preserve"> </w:t>
      </w:r>
      <w:r w:rsidRPr="00085B9E">
        <w:rPr>
          <w:rFonts w:ascii="Arial" w:hAnsi="Arial" w:cs="Arial"/>
          <w:sz w:val="22"/>
          <w:szCs w:val="22"/>
        </w:rPr>
        <w:t>şüphe durumu,</w:t>
      </w:r>
    </w:p>
    <w:p w14:paraId="58C0F928" w14:textId="77777777" w:rsidR="00227065" w:rsidRPr="00085B9E" w:rsidRDefault="00227065" w:rsidP="00772C77">
      <w:pPr>
        <w:pStyle w:val="ListeParagraf"/>
        <w:numPr>
          <w:ilvl w:val="0"/>
          <w:numId w:val="10"/>
        </w:numPr>
        <w:spacing w:line="276" w:lineRule="auto"/>
        <w:jc w:val="both"/>
        <w:rPr>
          <w:rFonts w:ascii="Arial" w:hAnsi="Arial" w:cs="Arial"/>
          <w:sz w:val="22"/>
          <w:szCs w:val="22"/>
        </w:rPr>
      </w:pPr>
      <w:r w:rsidRPr="00085B9E">
        <w:rPr>
          <w:rFonts w:ascii="Arial" w:hAnsi="Arial" w:cs="Arial"/>
          <w:sz w:val="22"/>
          <w:szCs w:val="22"/>
        </w:rPr>
        <w:t>Müşterinin diğer her bir uygunsuzluk için planladığı düzeltme ve düzeltici faaliyetin gözden geçirildiğini ve kabul edildiğini.</w:t>
      </w:r>
    </w:p>
    <w:p w14:paraId="7E234CB1" w14:textId="77777777" w:rsidR="00227065" w:rsidRPr="00085B9E" w:rsidRDefault="00227065" w:rsidP="00085B9E">
      <w:pPr>
        <w:pStyle w:val="ListeParagraf"/>
        <w:spacing w:line="276" w:lineRule="auto"/>
        <w:jc w:val="both"/>
        <w:rPr>
          <w:rFonts w:ascii="Arial" w:hAnsi="Arial" w:cs="Arial"/>
          <w:sz w:val="22"/>
          <w:szCs w:val="22"/>
        </w:rPr>
      </w:pPr>
    </w:p>
    <w:p w14:paraId="2B422859" w14:textId="77777777" w:rsidR="00304F85" w:rsidRPr="00085B9E" w:rsidRDefault="00304F85" w:rsidP="00085B9E">
      <w:pPr>
        <w:spacing w:line="276" w:lineRule="auto"/>
        <w:jc w:val="both"/>
        <w:rPr>
          <w:rFonts w:ascii="Arial" w:hAnsi="Arial" w:cs="Arial"/>
          <w:sz w:val="22"/>
          <w:szCs w:val="22"/>
        </w:rPr>
      </w:pPr>
      <w:r w:rsidRPr="00085B9E">
        <w:rPr>
          <w:rFonts w:ascii="Arial" w:hAnsi="Arial" w:cs="Arial"/>
          <w:sz w:val="22"/>
          <w:szCs w:val="22"/>
        </w:rPr>
        <w:t>Rapor</w:t>
      </w:r>
      <w:r w:rsidR="009B11E1" w:rsidRPr="00085B9E">
        <w:rPr>
          <w:rFonts w:ascii="Arial" w:hAnsi="Arial" w:cs="Arial"/>
          <w:sz w:val="22"/>
          <w:szCs w:val="22"/>
        </w:rPr>
        <w:t>,</w:t>
      </w:r>
      <w:r w:rsidR="00FD63CC" w:rsidRPr="00085B9E">
        <w:rPr>
          <w:rFonts w:ascii="Arial" w:hAnsi="Arial" w:cs="Arial"/>
          <w:sz w:val="22"/>
          <w:szCs w:val="22"/>
        </w:rPr>
        <w:t xml:space="preserve"> Baş Denetçi tarafından BELLA</w:t>
      </w:r>
      <w:r w:rsidRPr="00085B9E">
        <w:rPr>
          <w:rFonts w:ascii="Arial" w:hAnsi="Arial" w:cs="Arial"/>
          <w:sz w:val="22"/>
          <w:szCs w:val="22"/>
        </w:rPr>
        <w:t xml:space="preserve"> ofisine teslim edildikten sonra </w:t>
      </w:r>
      <w:r w:rsidR="008A694C" w:rsidRPr="00085B9E">
        <w:rPr>
          <w:rFonts w:ascii="Arial" w:hAnsi="Arial" w:cs="Arial"/>
          <w:sz w:val="22"/>
          <w:szCs w:val="22"/>
        </w:rPr>
        <w:t>(</w:t>
      </w:r>
      <w:r w:rsidRPr="00085B9E">
        <w:rPr>
          <w:rFonts w:ascii="Arial" w:hAnsi="Arial" w:cs="Arial"/>
          <w:sz w:val="22"/>
          <w:szCs w:val="22"/>
        </w:rPr>
        <w:t>varsa uygunsuzlukların kapanmasını takiben</w:t>
      </w:r>
      <w:r w:rsidR="008A694C" w:rsidRPr="00085B9E">
        <w:rPr>
          <w:rFonts w:ascii="Arial" w:hAnsi="Arial" w:cs="Arial"/>
          <w:sz w:val="22"/>
          <w:szCs w:val="22"/>
        </w:rPr>
        <w:t>)</w:t>
      </w:r>
      <w:r w:rsidRPr="00085B9E">
        <w:rPr>
          <w:rFonts w:ascii="Arial" w:hAnsi="Arial" w:cs="Arial"/>
          <w:sz w:val="22"/>
          <w:szCs w:val="22"/>
        </w:rPr>
        <w:t xml:space="preserve"> 3 gün içinde gözden geçirmesi yapılır ve belgelendirme hakkında karar verilir. Karar için gerekirse müşteriden ek bilgi, </w:t>
      </w:r>
      <w:proofErr w:type="gramStart"/>
      <w:r w:rsidRPr="00085B9E">
        <w:rPr>
          <w:rFonts w:ascii="Arial" w:hAnsi="Arial" w:cs="Arial"/>
          <w:sz w:val="22"/>
          <w:szCs w:val="22"/>
        </w:rPr>
        <w:t>doküman</w:t>
      </w:r>
      <w:proofErr w:type="gramEnd"/>
      <w:r w:rsidRPr="00085B9E">
        <w:rPr>
          <w:rFonts w:ascii="Arial" w:hAnsi="Arial" w:cs="Arial"/>
          <w:sz w:val="22"/>
          <w:szCs w:val="22"/>
        </w:rPr>
        <w:t xml:space="preserve"> veya düzeltici faaliyet istenebilir.</w:t>
      </w:r>
    </w:p>
    <w:p w14:paraId="2412B686" w14:textId="77777777" w:rsidR="00033F8B" w:rsidRPr="00085B9E" w:rsidRDefault="00033F8B" w:rsidP="00085B9E">
      <w:pPr>
        <w:spacing w:line="276" w:lineRule="auto"/>
        <w:jc w:val="both"/>
        <w:rPr>
          <w:rFonts w:ascii="Arial" w:hAnsi="Arial" w:cs="Arial"/>
          <w:sz w:val="22"/>
          <w:szCs w:val="22"/>
        </w:rPr>
      </w:pPr>
    </w:p>
    <w:p w14:paraId="7CF1047F" w14:textId="77777777" w:rsidR="00033F8B" w:rsidRPr="00085B9E" w:rsidRDefault="00033F8B" w:rsidP="00085B9E">
      <w:pPr>
        <w:spacing w:line="276" w:lineRule="auto"/>
        <w:jc w:val="both"/>
        <w:rPr>
          <w:rFonts w:ascii="Arial" w:hAnsi="Arial" w:cs="Arial"/>
          <w:sz w:val="22"/>
          <w:szCs w:val="22"/>
        </w:rPr>
      </w:pPr>
      <w:r w:rsidRPr="00085B9E">
        <w:rPr>
          <w:rFonts w:ascii="Arial" w:hAnsi="Arial" w:cs="Arial"/>
          <w:sz w:val="22"/>
          <w:szCs w:val="22"/>
        </w:rPr>
        <w:t>Ayrıca denetim ekibine FR-2</w:t>
      </w:r>
      <w:r w:rsidR="007D3B73" w:rsidRPr="00085B9E">
        <w:rPr>
          <w:rFonts w:ascii="Arial" w:hAnsi="Arial" w:cs="Arial"/>
          <w:sz w:val="22"/>
          <w:szCs w:val="22"/>
        </w:rPr>
        <w:t>3</w:t>
      </w:r>
      <w:r w:rsidR="00BF5D0E">
        <w:rPr>
          <w:rFonts w:ascii="Arial" w:hAnsi="Arial" w:cs="Arial"/>
          <w:sz w:val="22"/>
          <w:szCs w:val="22"/>
        </w:rPr>
        <w:t xml:space="preserve"> </w:t>
      </w:r>
      <w:r w:rsidRPr="00085B9E">
        <w:rPr>
          <w:rFonts w:ascii="Arial" w:hAnsi="Arial" w:cs="Arial"/>
          <w:sz w:val="22"/>
          <w:szCs w:val="22"/>
        </w:rPr>
        <w:t>Denetim Ekibi Geri Besleme Formu ile eksikler/hatalar bildiriler ya</w:t>
      </w:r>
      <w:r w:rsidR="00FA2731">
        <w:rPr>
          <w:rFonts w:ascii="Arial" w:hAnsi="Arial" w:cs="Arial"/>
          <w:sz w:val="22"/>
          <w:szCs w:val="22"/>
        </w:rPr>
        <w:t xml:space="preserve"> </w:t>
      </w:r>
      <w:r w:rsidRPr="00085B9E">
        <w:rPr>
          <w:rFonts w:ascii="Arial" w:hAnsi="Arial" w:cs="Arial"/>
          <w:sz w:val="22"/>
          <w:szCs w:val="22"/>
        </w:rPr>
        <w:t>da ek bilgi istenebilir.</w:t>
      </w:r>
      <w:r w:rsidR="00D21D2F" w:rsidRPr="00085B9E">
        <w:rPr>
          <w:rFonts w:ascii="Arial" w:hAnsi="Arial" w:cs="Arial"/>
          <w:sz w:val="22"/>
          <w:szCs w:val="22"/>
        </w:rPr>
        <w:t xml:space="preserve"> Geri besleme kayıtları Denetim Ekibi </w:t>
      </w:r>
      <w:r w:rsidR="00D574B0" w:rsidRPr="00085B9E">
        <w:rPr>
          <w:rFonts w:ascii="Arial" w:hAnsi="Arial" w:cs="Arial"/>
          <w:sz w:val="22"/>
          <w:szCs w:val="22"/>
        </w:rPr>
        <w:t xml:space="preserve">Performans Değerlendirmesi </w:t>
      </w:r>
      <w:r w:rsidR="00D21D2F" w:rsidRPr="00085B9E">
        <w:rPr>
          <w:rFonts w:ascii="Arial" w:hAnsi="Arial" w:cs="Arial"/>
          <w:sz w:val="22"/>
          <w:szCs w:val="22"/>
        </w:rPr>
        <w:t>için girdi olarak kullanılır.</w:t>
      </w:r>
    </w:p>
    <w:p w14:paraId="454689D3" w14:textId="77777777" w:rsidR="005F49CB" w:rsidRPr="00085B9E" w:rsidRDefault="005F49CB" w:rsidP="00085B9E">
      <w:pPr>
        <w:spacing w:line="276" w:lineRule="auto"/>
        <w:jc w:val="both"/>
        <w:rPr>
          <w:rFonts w:ascii="Arial" w:hAnsi="Arial" w:cs="Arial"/>
          <w:sz w:val="22"/>
          <w:szCs w:val="22"/>
        </w:rPr>
      </w:pPr>
    </w:p>
    <w:p w14:paraId="3E225013" w14:textId="77777777" w:rsidR="005F49CB" w:rsidRPr="00085B9E" w:rsidRDefault="00FD63CC" w:rsidP="00085B9E">
      <w:pPr>
        <w:spacing w:line="276" w:lineRule="auto"/>
        <w:jc w:val="both"/>
        <w:rPr>
          <w:rFonts w:ascii="Arial" w:hAnsi="Arial" w:cs="Arial"/>
          <w:sz w:val="22"/>
          <w:szCs w:val="22"/>
        </w:rPr>
      </w:pPr>
      <w:r w:rsidRPr="00085B9E">
        <w:rPr>
          <w:rFonts w:ascii="Arial" w:hAnsi="Arial" w:cs="Arial"/>
          <w:sz w:val="22"/>
          <w:szCs w:val="22"/>
        </w:rPr>
        <w:t xml:space="preserve">Denetim raporunun aslı </w:t>
      </w:r>
      <w:proofErr w:type="spellStart"/>
      <w:r w:rsidRPr="00085B9E">
        <w:rPr>
          <w:rFonts w:ascii="Arial" w:hAnsi="Arial" w:cs="Arial"/>
          <w:sz w:val="22"/>
          <w:szCs w:val="22"/>
        </w:rPr>
        <w:t>BELLA’nın</w:t>
      </w:r>
      <w:proofErr w:type="spellEnd"/>
      <w:r w:rsidR="005F49CB" w:rsidRPr="00085B9E">
        <w:rPr>
          <w:rFonts w:ascii="Arial" w:hAnsi="Arial" w:cs="Arial"/>
          <w:sz w:val="22"/>
          <w:szCs w:val="22"/>
        </w:rPr>
        <w:t xml:space="preserve"> mülkiyetinde olup, müşteriye kopyası verilir.</w:t>
      </w:r>
    </w:p>
    <w:p w14:paraId="4566BC5F" w14:textId="77777777" w:rsidR="00ED7055" w:rsidRPr="00085B9E" w:rsidRDefault="00ED7055" w:rsidP="00085B9E">
      <w:pPr>
        <w:spacing w:line="276" w:lineRule="auto"/>
        <w:jc w:val="both"/>
        <w:rPr>
          <w:rFonts w:ascii="Arial" w:hAnsi="Arial" w:cs="Arial"/>
          <w:sz w:val="22"/>
          <w:szCs w:val="22"/>
        </w:rPr>
      </w:pPr>
    </w:p>
    <w:p w14:paraId="11556FB1" w14:textId="6D42B645" w:rsidR="00F6315E" w:rsidRDefault="002E52EB" w:rsidP="00085B9E">
      <w:pPr>
        <w:spacing w:line="276" w:lineRule="auto"/>
        <w:jc w:val="both"/>
        <w:rPr>
          <w:rFonts w:ascii="Arial" w:hAnsi="Arial" w:cs="Arial"/>
          <w:sz w:val="22"/>
          <w:szCs w:val="22"/>
        </w:rPr>
      </w:pPr>
      <w:r w:rsidRPr="00DA3E8C">
        <w:rPr>
          <w:rFonts w:ascii="Arial" w:hAnsi="Arial" w:cs="Arial"/>
          <w:sz w:val="22"/>
          <w:szCs w:val="22"/>
        </w:rPr>
        <w:t>Yapılan değerlendirme sonucunda</w:t>
      </w:r>
      <w:r w:rsidR="00033F8B" w:rsidRPr="00DA3E8C">
        <w:rPr>
          <w:rFonts w:ascii="Arial" w:hAnsi="Arial" w:cs="Arial"/>
          <w:sz w:val="22"/>
          <w:szCs w:val="22"/>
        </w:rPr>
        <w:t xml:space="preserve"> karar FR-2</w:t>
      </w:r>
      <w:r w:rsidR="007D3B73" w:rsidRPr="00DA3E8C">
        <w:rPr>
          <w:rFonts w:ascii="Arial" w:hAnsi="Arial" w:cs="Arial"/>
          <w:sz w:val="22"/>
          <w:szCs w:val="22"/>
        </w:rPr>
        <w:t>2</w:t>
      </w:r>
      <w:r w:rsidR="00D574B0" w:rsidRPr="00DA3E8C">
        <w:rPr>
          <w:rFonts w:ascii="Arial" w:hAnsi="Arial" w:cs="Arial"/>
          <w:sz w:val="22"/>
          <w:szCs w:val="22"/>
        </w:rPr>
        <w:t xml:space="preserve"> </w:t>
      </w:r>
      <w:r w:rsidR="00033F8B" w:rsidRPr="00DA3E8C">
        <w:rPr>
          <w:rFonts w:ascii="Arial" w:hAnsi="Arial" w:cs="Arial"/>
          <w:sz w:val="22"/>
          <w:szCs w:val="22"/>
        </w:rPr>
        <w:t>Belgelendirme Karar Formu ile kayıt altına alınır.</w:t>
      </w:r>
      <w:r w:rsidR="000C0112" w:rsidRPr="00DA3E8C">
        <w:rPr>
          <w:rFonts w:ascii="Arial" w:hAnsi="Arial" w:cs="Arial"/>
          <w:sz w:val="22"/>
          <w:szCs w:val="22"/>
        </w:rPr>
        <w:t xml:space="preserve"> </w:t>
      </w:r>
      <w:r w:rsidR="00033F8B" w:rsidRPr="00DA3E8C">
        <w:rPr>
          <w:rFonts w:ascii="Arial" w:hAnsi="Arial" w:cs="Arial"/>
          <w:sz w:val="22"/>
          <w:szCs w:val="22"/>
        </w:rPr>
        <w:t>B</w:t>
      </w:r>
      <w:r w:rsidRPr="00DA3E8C">
        <w:rPr>
          <w:rFonts w:ascii="Arial" w:hAnsi="Arial" w:cs="Arial"/>
          <w:sz w:val="22"/>
          <w:szCs w:val="22"/>
        </w:rPr>
        <w:t xml:space="preserve">elgelendirme kararı çıkarsa, </w:t>
      </w:r>
      <w:r w:rsidR="00F6315E" w:rsidRPr="00DA3E8C">
        <w:rPr>
          <w:rFonts w:ascii="Arial" w:hAnsi="Arial" w:cs="Arial"/>
          <w:sz w:val="22"/>
          <w:szCs w:val="22"/>
        </w:rPr>
        <w:t>müşterinin belgesi basılır/yayınlanır. Belgenin aslı,</w:t>
      </w:r>
      <w:r w:rsidR="005F49CB" w:rsidRPr="00DA3E8C">
        <w:rPr>
          <w:rFonts w:ascii="Arial" w:hAnsi="Arial" w:cs="Arial"/>
          <w:sz w:val="22"/>
          <w:szCs w:val="22"/>
        </w:rPr>
        <w:t xml:space="preserve"> denetim raporunun kopyası,</w:t>
      </w:r>
      <w:r w:rsidR="00F6315E" w:rsidRPr="00DA3E8C">
        <w:rPr>
          <w:rFonts w:ascii="Arial" w:hAnsi="Arial" w:cs="Arial"/>
          <w:sz w:val="22"/>
          <w:szCs w:val="22"/>
        </w:rPr>
        <w:t xml:space="preserve"> logo kullanma talimatı ve bayraklarla birlikte</w:t>
      </w:r>
      <w:r w:rsidRPr="00DA3E8C">
        <w:rPr>
          <w:rFonts w:ascii="Arial" w:hAnsi="Arial" w:cs="Arial"/>
          <w:sz w:val="22"/>
          <w:szCs w:val="22"/>
        </w:rPr>
        <w:t xml:space="preserve"> kargo ile gönderilir</w:t>
      </w:r>
      <w:r w:rsidR="00772E3F" w:rsidRPr="00DA3E8C">
        <w:rPr>
          <w:rFonts w:ascii="Arial" w:hAnsi="Arial" w:cs="Arial"/>
          <w:sz w:val="22"/>
          <w:szCs w:val="22"/>
        </w:rPr>
        <w:t>.</w:t>
      </w:r>
      <w:r w:rsidR="00DA3E8C" w:rsidRPr="00DA3E8C">
        <w:rPr>
          <w:rFonts w:ascii="Arial" w:hAnsi="Arial" w:cs="Arial"/>
          <w:sz w:val="22"/>
          <w:szCs w:val="22"/>
        </w:rPr>
        <w:t xml:space="preserve"> </w:t>
      </w:r>
      <w:r w:rsidR="00DA3E8C" w:rsidRPr="00DA3E8C">
        <w:rPr>
          <w:rFonts w:ascii="Arial" w:hAnsi="Arial" w:cs="Arial"/>
          <w:i/>
          <w:iCs/>
          <w:color w:val="EE0000"/>
          <w:sz w:val="22"/>
          <w:szCs w:val="22"/>
        </w:rPr>
        <w:t>Dileyen müşteri BELLA ofisine gelerek elden de teslim alabilir</w:t>
      </w:r>
      <w:r w:rsidR="00DA3E8C" w:rsidRPr="00DA3E8C">
        <w:rPr>
          <w:rFonts w:ascii="Arial" w:hAnsi="Arial" w:cs="Arial"/>
          <w:i/>
          <w:iCs/>
          <w:color w:val="EE0000"/>
          <w:sz w:val="22"/>
          <w:szCs w:val="22"/>
        </w:rPr>
        <w:t xml:space="preserve"> veya  Bella tarafından elden firmaya bırakılabilir.</w:t>
      </w:r>
      <w:r w:rsidR="00DA3E8C" w:rsidRPr="00DA3E8C">
        <w:rPr>
          <w:rFonts w:ascii="Arial" w:hAnsi="Arial" w:cs="Arial"/>
          <w:i/>
          <w:iCs/>
          <w:color w:val="EE0000"/>
          <w:sz w:val="22"/>
          <w:szCs w:val="22"/>
        </w:rPr>
        <w:t xml:space="preserve"> </w:t>
      </w:r>
      <w:r w:rsidR="007D3B73" w:rsidRPr="00DA3E8C">
        <w:rPr>
          <w:rFonts w:ascii="Arial" w:hAnsi="Arial" w:cs="Arial"/>
          <w:i/>
          <w:iCs/>
          <w:color w:val="EE0000"/>
          <w:sz w:val="22"/>
          <w:szCs w:val="22"/>
        </w:rPr>
        <w:t xml:space="preserve">Müşterinin kullanabileceği logolar </w:t>
      </w:r>
      <w:r w:rsidR="00DA3E8C" w:rsidRPr="00DA3E8C">
        <w:rPr>
          <w:rFonts w:ascii="Arial" w:hAnsi="Arial" w:cs="Arial"/>
          <w:i/>
          <w:iCs/>
          <w:color w:val="EE0000"/>
          <w:sz w:val="22"/>
          <w:szCs w:val="22"/>
        </w:rPr>
        <w:t xml:space="preserve">müşteri talep eder ise </w:t>
      </w:r>
      <w:proofErr w:type="gramStart"/>
      <w:r w:rsidR="007D3B73" w:rsidRPr="00DA3E8C">
        <w:rPr>
          <w:rFonts w:ascii="Arial" w:hAnsi="Arial" w:cs="Arial"/>
          <w:i/>
          <w:iCs/>
          <w:color w:val="EE0000"/>
          <w:sz w:val="22"/>
          <w:szCs w:val="22"/>
        </w:rPr>
        <w:t>mail</w:t>
      </w:r>
      <w:proofErr w:type="gramEnd"/>
      <w:r w:rsidR="007D3B73" w:rsidRPr="00DA3E8C">
        <w:rPr>
          <w:rFonts w:ascii="Arial" w:hAnsi="Arial" w:cs="Arial"/>
          <w:i/>
          <w:iCs/>
          <w:color w:val="EE0000"/>
          <w:sz w:val="22"/>
          <w:szCs w:val="22"/>
        </w:rPr>
        <w:t xml:space="preserve"> yoluyla müşteriye iletilir</w:t>
      </w:r>
      <w:r w:rsidR="007D3B73" w:rsidRPr="00DA3E8C">
        <w:rPr>
          <w:rFonts w:ascii="Arial" w:hAnsi="Arial" w:cs="Arial"/>
          <w:color w:val="EE0000"/>
          <w:sz w:val="22"/>
          <w:szCs w:val="22"/>
        </w:rPr>
        <w:t xml:space="preserve">. </w:t>
      </w:r>
    </w:p>
    <w:p w14:paraId="15AA915A" w14:textId="77777777" w:rsidR="00861B0F" w:rsidRPr="00085B9E" w:rsidRDefault="00861B0F" w:rsidP="00085B9E">
      <w:pPr>
        <w:spacing w:line="276" w:lineRule="auto"/>
        <w:jc w:val="both"/>
        <w:rPr>
          <w:rFonts w:ascii="Arial" w:hAnsi="Arial" w:cs="Arial"/>
          <w:sz w:val="22"/>
          <w:szCs w:val="22"/>
        </w:rPr>
      </w:pPr>
    </w:p>
    <w:p w14:paraId="4B96D813" w14:textId="6C1E5765" w:rsidR="00F6315E" w:rsidRDefault="009B4AF9" w:rsidP="00085B9E">
      <w:pPr>
        <w:spacing w:line="276" w:lineRule="auto"/>
        <w:jc w:val="both"/>
        <w:rPr>
          <w:rFonts w:ascii="Arial" w:hAnsi="Arial" w:cs="Arial"/>
          <w:sz w:val="22"/>
          <w:szCs w:val="22"/>
        </w:rPr>
      </w:pPr>
      <w:r w:rsidRPr="00085B9E">
        <w:rPr>
          <w:rFonts w:ascii="Arial" w:hAnsi="Arial" w:cs="Arial"/>
          <w:sz w:val="22"/>
          <w:szCs w:val="22"/>
        </w:rPr>
        <w:t xml:space="preserve">Yapılan değerlendirme sonucu karar olumsuz olursa, gerekçesi </w:t>
      </w:r>
      <w:r w:rsidR="00DA3E8C" w:rsidRPr="00085B9E">
        <w:rPr>
          <w:rFonts w:ascii="Arial" w:hAnsi="Arial" w:cs="Arial"/>
          <w:sz w:val="22"/>
          <w:szCs w:val="22"/>
        </w:rPr>
        <w:t>ile</w:t>
      </w:r>
      <w:r w:rsidRPr="00085B9E">
        <w:rPr>
          <w:rFonts w:ascii="Arial" w:hAnsi="Arial" w:cs="Arial"/>
          <w:sz w:val="22"/>
          <w:szCs w:val="22"/>
        </w:rPr>
        <w:t xml:space="preserve"> müşteriye yazılı bilgi verilir. </w:t>
      </w:r>
    </w:p>
    <w:p w14:paraId="74EC3B73" w14:textId="77777777" w:rsidR="00861B0F" w:rsidRPr="00085B9E" w:rsidRDefault="00861B0F" w:rsidP="00085B9E">
      <w:pPr>
        <w:spacing w:line="276" w:lineRule="auto"/>
        <w:jc w:val="both"/>
        <w:rPr>
          <w:rFonts w:ascii="Arial" w:hAnsi="Arial" w:cs="Arial"/>
          <w:sz w:val="22"/>
          <w:szCs w:val="22"/>
        </w:rPr>
      </w:pPr>
    </w:p>
    <w:p w14:paraId="25B18FDC" w14:textId="77777777" w:rsidR="00772E3F" w:rsidRDefault="004D3313" w:rsidP="00085B9E">
      <w:pPr>
        <w:spacing w:line="276" w:lineRule="auto"/>
        <w:jc w:val="both"/>
        <w:rPr>
          <w:rFonts w:ascii="Arial" w:hAnsi="Arial" w:cs="Arial"/>
          <w:sz w:val="22"/>
          <w:szCs w:val="22"/>
        </w:rPr>
      </w:pPr>
      <w:r w:rsidRPr="00085B9E">
        <w:rPr>
          <w:rFonts w:ascii="Arial" w:hAnsi="Arial" w:cs="Arial"/>
          <w:sz w:val="22"/>
          <w:szCs w:val="22"/>
        </w:rPr>
        <w:t>Yönetim sistemi belgeleri aşağıdaki hususları içerir:</w:t>
      </w:r>
    </w:p>
    <w:p w14:paraId="27E89FC0" w14:textId="77777777" w:rsidR="00FA2731" w:rsidRPr="00085B9E" w:rsidRDefault="00FA2731" w:rsidP="00085B9E">
      <w:pPr>
        <w:spacing w:line="276" w:lineRule="auto"/>
        <w:jc w:val="both"/>
        <w:rPr>
          <w:rFonts w:ascii="Arial" w:hAnsi="Arial" w:cs="Arial"/>
          <w:sz w:val="22"/>
          <w:szCs w:val="22"/>
        </w:rPr>
      </w:pPr>
    </w:p>
    <w:p w14:paraId="22453E67" w14:textId="77777777" w:rsidR="004D3313" w:rsidRPr="00085B9E" w:rsidRDefault="004D3313" w:rsidP="00772C77">
      <w:pPr>
        <w:pStyle w:val="ListeParagraf"/>
        <w:numPr>
          <w:ilvl w:val="0"/>
          <w:numId w:val="9"/>
        </w:numPr>
        <w:spacing w:line="276" w:lineRule="auto"/>
        <w:jc w:val="both"/>
        <w:rPr>
          <w:rFonts w:ascii="Arial" w:hAnsi="Arial" w:cs="Arial"/>
          <w:sz w:val="22"/>
          <w:szCs w:val="22"/>
        </w:rPr>
      </w:pPr>
      <w:r w:rsidRPr="00085B9E">
        <w:rPr>
          <w:rFonts w:ascii="Arial" w:hAnsi="Arial" w:cs="Arial"/>
          <w:sz w:val="22"/>
          <w:szCs w:val="22"/>
        </w:rPr>
        <w:t>Yönetim sistemi, belgelendirilen her müşteri kuruluşun adı ve tanınabilir coğrafi konumları (veya merkezinin ve çoklu belgelendirme kapsamı içerisinde yer alan her bir sahanın coğrafi konumları),</w:t>
      </w:r>
    </w:p>
    <w:p w14:paraId="5577AAFE" w14:textId="77777777" w:rsidR="004D3313" w:rsidRPr="00085B9E" w:rsidRDefault="004D3313" w:rsidP="00772C77">
      <w:pPr>
        <w:pStyle w:val="ListeParagraf"/>
        <w:numPr>
          <w:ilvl w:val="0"/>
          <w:numId w:val="9"/>
        </w:numPr>
        <w:spacing w:line="276" w:lineRule="auto"/>
        <w:jc w:val="both"/>
        <w:rPr>
          <w:rFonts w:ascii="Arial" w:hAnsi="Arial" w:cs="Arial"/>
          <w:sz w:val="22"/>
          <w:szCs w:val="22"/>
        </w:rPr>
      </w:pPr>
      <w:r w:rsidRPr="00085B9E">
        <w:rPr>
          <w:rFonts w:ascii="Arial" w:hAnsi="Arial" w:cs="Arial"/>
          <w:sz w:val="22"/>
          <w:szCs w:val="22"/>
        </w:rPr>
        <w:t>Belgenin verilme, uzatma veya yenileme tarihleri,</w:t>
      </w:r>
    </w:p>
    <w:p w14:paraId="6AE7A73D" w14:textId="77777777" w:rsidR="004D3313" w:rsidRPr="00085B9E" w:rsidRDefault="004D3313" w:rsidP="00772C77">
      <w:pPr>
        <w:pStyle w:val="ListeParagraf"/>
        <w:numPr>
          <w:ilvl w:val="0"/>
          <w:numId w:val="9"/>
        </w:numPr>
        <w:spacing w:line="276" w:lineRule="auto"/>
        <w:jc w:val="both"/>
        <w:rPr>
          <w:rFonts w:ascii="Arial" w:hAnsi="Arial" w:cs="Arial"/>
          <w:sz w:val="22"/>
          <w:szCs w:val="22"/>
        </w:rPr>
      </w:pPr>
      <w:r w:rsidRPr="00085B9E">
        <w:rPr>
          <w:rFonts w:ascii="Arial" w:hAnsi="Arial" w:cs="Arial"/>
          <w:sz w:val="22"/>
          <w:szCs w:val="22"/>
        </w:rPr>
        <w:t>Yeniden belgelendirme çevrimiyle tutarlı belgenin süresinin dolduğu tarih,</w:t>
      </w:r>
    </w:p>
    <w:p w14:paraId="5407CE9D" w14:textId="77777777" w:rsidR="004D3313" w:rsidRPr="00085B9E" w:rsidRDefault="004D3313" w:rsidP="00772C77">
      <w:pPr>
        <w:pStyle w:val="ListeParagraf"/>
        <w:numPr>
          <w:ilvl w:val="0"/>
          <w:numId w:val="9"/>
        </w:numPr>
        <w:spacing w:line="276" w:lineRule="auto"/>
        <w:jc w:val="both"/>
        <w:rPr>
          <w:rFonts w:ascii="Arial" w:hAnsi="Arial" w:cs="Arial"/>
          <w:sz w:val="22"/>
          <w:szCs w:val="22"/>
        </w:rPr>
      </w:pPr>
      <w:r w:rsidRPr="00085B9E">
        <w:rPr>
          <w:rFonts w:ascii="Arial" w:hAnsi="Arial" w:cs="Arial"/>
          <w:sz w:val="22"/>
          <w:szCs w:val="22"/>
        </w:rPr>
        <w:t xml:space="preserve">Benzersiz </w:t>
      </w:r>
      <w:r w:rsidR="00F6315E" w:rsidRPr="00085B9E">
        <w:rPr>
          <w:rFonts w:ascii="Arial" w:hAnsi="Arial" w:cs="Arial"/>
          <w:sz w:val="22"/>
          <w:szCs w:val="22"/>
        </w:rPr>
        <w:t>belge numarası</w:t>
      </w:r>
      <w:r w:rsidRPr="00085B9E">
        <w:rPr>
          <w:rFonts w:ascii="Arial" w:hAnsi="Arial" w:cs="Arial"/>
          <w:sz w:val="22"/>
          <w:szCs w:val="22"/>
        </w:rPr>
        <w:t>,</w:t>
      </w:r>
    </w:p>
    <w:p w14:paraId="4A8E35D3" w14:textId="77777777" w:rsidR="004D3313" w:rsidRPr="00085B9E" w:rsidRDefault="004D3313" w:rsidP="00772C77">
      <w:pPr>
        <w:pStyle w:val="ListeParagraf"/>
        <w:numPr>
          <w:ilvl w:val="0"/>
          <w:numId w:val="9"/>
        </w:numPr>
        <w:spacing w:line="276" w:lineRule="auto"/>
        <w:jc w:val="both"/>
        <w:rPr>
          <w:rFonts w:ascii="Arial" w:hAnsi="Arial" w:cs="Arial"/>
          <w:sz w:val="22"/>
          <w:szCs w:val="22"/>
        </w:rPr>
      </w:pPr>
      <w:r w:rsidRPr="00085B9E">
        <w:rPr>
          <w:rFonts w:ascii="Arial" w:hAnsi="Arial" w:cs="Arial"/>
          <w:sz w:val="22"/>
          <w:szCs w:val="22"/>
        </w:rPr>
        <w:t>Belgelendirilmiş müşterinin tetkikinde kullanılacak yayımı ve</w:t>
      </w:r>
      <w:r w:rsidR="00F6315E" w:rsidRPr="00085B9E">
        <w:rPr>
          <w:rFonts w:ascii="Arial" w:hAnsi="Arial" w:cs="Arial"/>
          <w:sz w:val="22"/>
          <w:szCs w:val="22"/>
        </w:rPr>
        <w:t xml:space="preserve"> revizyonuyla birlikte, standart</w:t>
      </w:r>
      <w:r w:rsidRPr="00085B9E">
        <w:rPr>
          <w:rFonts w:ascii="Arial" w:hAnsi="Arial" w:cs="Arial"/>
          <w:sz w:val="22"/>
          <w:szCs w:val="22"/>
        </w:rPr>
        <w:t xml:space="preserve"> veya hüküm ifade eden </w:t>
      </w:r>
      <w:proofErr w:type="gramStart"/>
      <w:r w:rsidRPr="00085B9E">
        <w:rPr>
          <w:rFonts w:ascii="Arial" w:hAnsi="Arial" w:cs="Arial"/>
          <w:sz w:val="22"/>
          <w:szCs w:val="22"/>
        </w:rPr>
        <w:t>doküman</w:t>
      </w:r>
      <w:proofErr w:type="gramEnd"/>
      <w:r w:rsidRPr="00085B9E">
        <w:rPr>
          <w:rFonts w:ascii="Arial" w:hAnsi="Arial" w:cs="Arial"/>
          <w:sz w:val="22"/>
          <w:szCs w:val="22"/>
        </w:rPr>
        <w:t>,</w:t>
      </w:r>
    </w:p>
    <w:p w14:paraId="4CB3C2DB" w14:textId="77777777" w:rsidR="004D3313" w:rsidRPr="00085B9E" w:rsidRDefault="004D3313" w:rsidP="00772C77">
      <w:pPr>
        <w:pStyle w:val="ListeParagraf"/>
        <w:numPr>
          <w:ilvl w:val="0"/>
          <w:numId w:val="9"/>
        </w:numPr>
        <w:spacing w:line="276" w:lineRule="auto"/>
        <w:jc w:val="both"/>
        <w:rPr>
          <w:rFonts w:ascii="Arial" w:hAnsi="Arial" w:cs="Arial"/>
          <w:sz w:val="22"/>
          <w:szCs w:val="22"/>
        </w:rPr>
      </w:pPr>
      <w:r w:rsidRPr="00085B9E">
        <w:rPr>
          <w:rFonts w:ascii="Arial" w:hAnsi="Arial" w:cs="Arial"/>
          <w:sz w:val="22"/>
          <w:szCs w:val="22"/>
        </w:rPr>
        <w:t>Uygulanabilir olduğunda, her bir sahada ürün (hizmet dâhil olmak üzere), proses, vb. ile ilgili belgelendirme kapsamı,</w:t>
      </w:r>
    </w:p>
    <w:p w14:paraId="27473848" w14:textId="77777777" w:rsidR="004D3313" w:rsidRPr="00085B9E" w:rsidRDefault="00FD63CC" w:rsidP="00772C77">
      <w:pPr>
        <w:pStyle w:val="ListeParagraf"/>
        <w:numPr>
          <w:ilvl w:val="0"/>
          <w:numId w:val="9"/>
        </w:numPr>
        <w:spacing w:line="276" w:lineRule="auto"/>
        <w:jc w:val="both"/>
        <w:rPr>
          <w:rFonts w:ascii="Arial" w:hAnsi="Arial" w:cs="Arial"/>
          <w:sz w:val="22"/>
          <w:szCs w:val="22"/>
        </w:rPr>
      </w:pPr>
      <w:proofErr w:type="spellStart"/>
      <w:r w:rsidRPr="00085B9E">
        <w:rPr>
          <w:rFonts w:ascii="Arial" w:hAnsi="Arial" w:cs="Arial"/>
          <w:sz w:val="22"/>
          <w:szCs w:val="22"/>
        </w:rPr>
        <w:t>BELLA’nın</w:t>
      </w:r>
      <w:proofErr w:type="spellEnd"/>
      <w:r w:rsidR="00180DD4" w:rsidRPr="00085B9E">
        <w:rPr>
          <w:rFonts w:ascii="Arial" w:hAnsi="Arial" w:cs="Arial"/>
          <w:sz w:val="22"/>
          <w:szCs w:val="22"/>
        </w:rPr>
        <w:t xml:space="preserve"> tam u</w:t>
      </w:r>
      <w:r w:rsidR="00F6315E" w:rsidRPr="00085B9E">
        <w:rPr>
          <w:rFonts w:ascii="Arial" w:hAnsi="Arial" w:cs="Arial"/>
          <w:sz w:val="22"/>
          <w:szCs w:val="22"/>
        </w:rPr>
        <w:t>nvanı</w:t>
      </w:r>
      <w:r w:rsidR="004D3313" w:rsidRPr="00085B9E">
        <w:rPr>
          <w:rFonts w:ascii="Arial" w:hAnsi="Arial" w:cs="Arial"/>
          <w:sz w:val="22"/>
          <w:szCs w:val="22"/>
        </w:rPr>
        <w:t xml:space="preserve">, adresi ve </w:t>
      </w:r>
      <w:r w:rsidR="00F6315E" w:rsidRPr="00085B9E">
        <w:rPr>
          <w:rFonts w:ascii="Arial" w:hAnsi="Arial" w:cs="Arial"/>
          <w:sz w:val="22"/>
          <w:szCs w:val="22"/>
        </w:rPr>
        <w:t>logosu</w:t>
      </w:r>
      <w:r w:rsidR="004D3313" w:rsidRPr="00085B9E">
        <w:rPr>
          <w:rFonts w:ascii="Arial" w:hAnsi="Arial" w:cs="Arial"/>
          <w:sz w:val="22"/>
          <w:szCs w:val="22"/>
        </w:rPr>
        <w:t>; diğer markalar (akreditasyon sembolü gibi) yanlış anlaşılmamak veya bel</w:t>
      </w:r>
      <w:r w:rsidR="00F6315E" w:rsidRPr="00085B9E">
        <w:rPr>
          <w:rFonts w:ascii="Arial" w:hAnsi="Arial" w:cs="Arial"/>
          <w:sz w:val="22"/>
          <w:szCs w:val="22"/>
        </w:rPr>
        <w:t>irsiz olmamak kaydıyla kullanılı</w:t>
      </w:r>
      <w:r w:rsidR="004D3313" w:rsidRPr="00085B9E">
        <w:rPr>
          <w:rFonts w:ascii="Arial" w:hAnsi="Arial" w:cs="Arial"/>
          <w:sz w:val="22"/>
          <w:szCs w:val="22"/>
        </w:rPr>
        <w:t>r,</w:t>
      </w:r>
    </w:p>
    <w:p w14:paraId="7246EB22" w14:textId="77777777" w:rsidR="004D3313" w:rsidRPr="00085B9E" w:rsidRDefault="004D3313" w:rsidP="00772C77">
      <w:pPr>
        <w:pStyle w:val="ListeParagraf"/>
        <w:numPr>
          <w:ilvl w:val="0"/>
          <w:numId w:val="9"/>
        </w:numPr>
        <w:spacing w:line="276" w:lineRule="auto"/>
        <w:jc w:val="both"/>
        <w:rPr>
          <w:rFonts w:ascii="Arial" w:hAnsi="Arial" w:cs="Arial"/>
          <w:sz w:val="22"/>
          <w:szCs w:val="22"/>
        </w:rPr>
      </w:pPr>
      <w:r w:rsidRPr="00085B9E">
        <w:rPr>
          <w:rFonts w:ascii="Arial" w:hAnsi="Arial" w:cs="Arial"/>
          <w:sz w:val="22"/>
          <w:szCs w:val="22"/>
        </w:rPr>
        <w:lastRenderedPageBreak/>
        <w:t>Belgel</w:t>
      </w:r>
      <w:r w:rsidR="00F6315E" w:rsidRPr="00085B9E">
        <w:rPr>
          <w:rFonts w:ascii="Arial" w:hAnsi="Arial" w:cs="Arial"/>
          <w:sz w:val="22"/>
          <w:szCs w:val="22"/>
        </w:rPr>
        <w:t>endirme için kullanılan standart</w:t>
      </w:r>
      <w:r w:rsidRPr="00085B9E">
        <w:rPr>
          <w:rFonts w:ascii="Arial" w:hAnsi="Arial" w:cs="Arial"/>
          <w:sz w:val="22"/>
          <w:szCs w:val="22"/>
        </w:rPr>
        <w:t xml:space="preserve"> veya hüküm ifade eden diğer dokümanlarca öngörülen diğer bilgiler,</w:t>
      </w:r>
    </w:p>
    <w:p w14:paraId="25B77469" w14:textId="77777777" w:rsidR="00F6315E" w:rsidRPr="00E07A35" w:rsidRDefault="00F6315E" w:rsidP="00772C77">
      <w:pPr>
        <w:pStyle w:val="ListeParagraf"/>
        <w:numPr>
          <w:ilvl w:val="0"/>
          <w:numId w:val="9"/>
        </w:numPr>
        <w:spacing w:line="276" w:lineRule="auto"/>
        <w:jc w:val="both"/>
        <w:rPr>
          <w:rFonts w:ascii="Arial" w:hAnsi="Arial" w:cs="Arial"/>
          <w:sz w:val="22"/>
          <w:szCs w:val="22"/>
        </w:rPr>
      </w:pPr>
      <w:r w:rsidRPr="00E07A35">
        <w:rPr>
          <w:rFonts w:ascii="Arial" w:hAnsi="Arial" w:cs="Arial"/>
          <w:sz w:val="22"/>
          <w:szCs w:val="22"/>
        </w:rPr>
        <w:t>Belgenin revizyon durumu</w:t>
      </w:r>
    </w:p>
    <w:p w14:paraId="09F999C5" w14:textId="77777777" w:rsidR="008333C8" w:rsidRPr="00E07A35" w:rsidRDefault="008333C8" w:rsidP="00772C77">
      <w:pPr>
        <w:pStyle w:val="ListeParagraf"/>
        <w:numPr>
          <w:ilvl w:val="0"/>
          <w:numId w:val="9"/>
        </w:numPr>
        <w:spacing w:line="276" w:lineRule="auto"/>
        <w:jc w:val="both"/>
        <w:rPr>
          <w:rFonts w:ascii="Arial" w:hAnsi="Arial" w:cs="Arial"/>
          <w:sz w:val="22"/>
          <w:szCs w:val="22"/>
        </w:rPr>
      </w:pPr>
      <w:r w:rsidRPr="00E07A35">
        <w:rPr>
          <w:rFonts w:ascii="Arial" w:hAnsi="Arial" w:cs="Arial"/>
          <w:sz w:val="22"/>
          <w:szCs w:val="22"/>
        </w:rPr>
        <w:t xml:space="preserve">Belgeye ait </w:t>
      </w:r>
      <w:proofErr w:type="spellStart"/>
      <w:r w:rsidRPr="00E07A35">
        <w:rPr>
          <w:rFonts w:ascii="Arial" w:hAnsi="Arial" w:cs="Arial"/>
          <w:sz w:val="22"/>
          <w:szCs w:val="22"/>
        </w:rPr>
        <w:t>Türkak</w:t>
      </w:r>
      <w:proofErr w:type="spellEnd"/>
      <w:r w:rsidRPr="00E07A35">
        <w:rPr>
          <w:rFonts w:ascii="Arial" w:hAnsi="Arial" w:cs="Arial"/>
          <w:sz w:val="22"/>
          <w:szCs w:val="22"/>
        </w:rPr>
        <w:t xml:space="preserve"> TBDS sisteminin vermiş olduğu QR Kodu</w:t>
      </w:r>
    </w:p>
    <w:p w14:paraId="478CC1D4" w14:textId="77777777" w:rsidR="00F6315E" w:rsidRPr="00085B9E" w:rsidRDefault="00F6315E" w:rsidP="00085B9E">
      <w:pPr>
        <w:spacing w:line="276" w:lineRule="auto"/>
        <w:jc w:val="both"/>
        <w:rPr>
          <w:rFonts w:ascii="Arial" w:hAnsi="Arial" w:cs="Arial"/>
          <w:sz w:val="22"/>
          <w:szCs w:val="22"/>
        </w:rPr>
      </w:pPr>
    </w:p>
    <w:p w14:paraId="7DF4C2BF" w14:textId="77777777" w:rsidR="00F6315E" w:rsidRPr="00085B9E" w:rsidRDefault="00F6315E" w:rsidP="00085B9E">
      <w:pPr>
        <w:spacing w:line="276" w:lineRule="auto"/>
        <w:jc w:val="both"/>
        <w:rPr>
          <w:rFonts w:ascii="Arial" w:hAnsi="Arial" w:cs="Arial"/>
          <w:sz w:val="22"/>
          <w:szCs w:val="22"/>
        </w:rPr>
      </w:pPr>
      <w:r w:rsidRPr="00085B9E">
        <w:rPr>
          <w:rFonts w:ascii="Arial" w:hAnsi="Arial" w:cs="Arial"/>
          <w:sz w:val="22"/>
          <w:szCs w:val="22"/>
        </w:rPr>
        <w:t xml:space="preserve">Belge üzerindeki </w:t>
      </w:r>
      <w:proofErr w:type="spellStart"/>
      <w:r w:rsidRPr="00085B9E">
        <w:rPr>
          <w:rFonts w:ascii="Arial" w:hAnsi="Arial" w:cs="Arial"/>
          <w:sz w:val="22"/>
          <w:szCs w:val="22"/>
        </w:rPr>
        <w:t>yürürlülük</w:t>
      </w:r>
      <w:proofErr w:type="spellEnd"/>
      <w:r w:rsidRPr="00085B9E">
        <w:rPr>
          <w:rFonts w:ascii="Arial" w:hAnsi="Arial" w:cs="Arial"/>
          <w:sz w:val="22"/>
          <w:szCs w:val="22"/>
        </w:rPr>
        <w:t xml:space="preserve"> tarihi, belgelendirme kararı tarihinden önce olamaz.</w:t>
      </w:r>
    </w:p>
    <w:p w14:paraId="31E00655" w14:textId="77777777" w:rsidR="002E52EB" w:rsidRPr="00085B9E" w:rsidRDefault="002E52EB" w:rsidP="00085B9E">
      <w:pPr>
        <w:spacing w:line="276" w:lineRule="auto"/>
        <w:jc w:val="both"/>
        <w:rPr>
          <w:rFonts w:ascii="Arial" w:hAnsi="Arial" w:cs="Arial"/>
          <w:sz w:val="22"/>
          <w:szCs w:val="22"/>
        </w:rPr>
      </w:pPr>
    </w:p>
    <w:p w14:paraId="7A5FC8E9" w14:textId="630BB414" w:rsidR="00613DE8" w:rsidRDefault="002E52EB" w:rsidP="00085B9E">
      <w:pPr>
        <w:spacing w:line="276" w:lineRule="auto"/>
        <w:jc w:val="both"/>
        <w:rPr>
          <w:rFonts w:ascii="Arial" w:hAnsi="Arial" w:cs="Arial"/>
          <w:i/>
          <w:sz w:val="22"/>
          <w:szCs w:val="22"/>
        </w:rPr>
      </w:pPr>
      <w:r w:rsidRPr="00085B9E">
        <w:rPr>
          <w:rFonts w:ascii="Arial" w:hAnsi="Arial" w:cs="Arial"/>
          <w:sz w:val="22"/>
          <w:szCs w:val="22"/>
        </w:rPr>
        <w:t xml:space="preserve">Yayınlanan yönetim sistemi belgelerinin süresi 3 yıllık olup, geçerliliği müşterinin yıllık gözetim denetimlerinden geçmesine ve </w:t>
      </w:r>
      <w:r w:rsidR="00BD6658" w:rsidRPr="00085B9E">
        <w:rPr>
          <w:rFonts w:ascii="Arial" w:hAnsi="Arial" w:cs="Arial"/>
          <w:sz w:val="22"/>
          <w:szCs w:val="22"/>
        </w:rPr>
        <w:t>uluslararası</w:t>
      </w:r>
      <w:r w:rsidRPr="00085B9E">
        <w:rPr>
          <w:rFonts w:ascii="Arial" w:hAnsi="Arial" w:cs="Arial"/>
          <w:sz w:val="22"/>
          <w:szCs w:val="22"/>
        </w:rPr>
        <w:t xml:space="preserve"> akreditasyon kuralları gereğince ilgili yönetim sisteminin şartlarını devam </w:t>
      </w:r>
      <w:r w:rsidRPr="00E07A35">
        <w:rPr>
          <w:rFonts w:ascii="Arial" w:hAnsi="Arial" w:cs="Arial"/>
          <w:sz w:val="22"/>
          <w:szCs w:val="22"/>
        </w:rPr>
        <w:t>ettirmesine bağlıdır.</w:t>
      </w:r>
      <w:r w:rsidR="00304F85" w:rsidRPr="00E07A35">
        <w:rPr>
          <w:rFonts w:ascii="Arial" w:hAnsi="Arial" w:cs="Arial"/>
          <w:sz w:val="22"/>
          <w:szCs w:val="22"/>
        </w:rPr>
        <w:t xml:space="preserve"> Yayınlanmı</w:t>
      </w:r>
      <w:r w:rsidR="00FD63CC" w:rsidRPr="00E07A35">
        <w:rPr>
          <w:rFonts w:ascii="Arial" w:hAnsi="Arial" w:cs="Arial"/>
          <w:sz w:val="22"/>
          <w:szCs w:val="22"/>
        </w:rPr>
        <w:t>ş bir belgenin geçerliliği</w:t>
      </w:r>
      <w:r w:rsidR="007D1F7D" w:rsidRPr="00E07A35">
        <w:rPr>
          <w:rFonts w:ascii="Arial" w:hAnsi="Arial" w:cs="Arial"/>
          <w:sz w:val="22"/>
          <w:szCs w:val="22"/>
        </w:rPr>
        <w:t xml:space="preserve"> </w:t>
      </w:r>
      <w:proofErr w:type="spellStart"/>
      <w:r w:rsidR="007D1F7D" w:rsidRPr="00E07A35">
        <w:rPr>
          <w:rFonts w:ascii="Arial" w:hAnsi="Arial" w:cs="Arial"/>
          <w:sz w:val="22"/>
          <w:szCs w:val="22"/>
        </w:rPr>
        <w:t>Türkak</w:t>
      </w:r>
      <w:proofErr w:type="spellEnd"/>
      <w:r w:rsidR="007D1F7D" w:rsidRPr="00E07A35">
        <w:rPr>
          <w:rFonts w:ascii="Arial" w:hAnsi="Arial" w:cs="Arial"/>
          <w:sz w:val="22"/>
          <w:szCs w:val="22"/>
        </w:rPr>
        <w:t xml:space="preserve"> Belge Doğrulama Sisteminden sertifika üzerinde bulunan QR kodla kontrol edilebilir</w:t>
      </w:r>
      <w:r w:rsidR="00304F85" w:rsidRPr="00E07A35">
        <w:rPr>
          <w:rFonts w:ascii="Arial" w:hAnsi="Arial" w:cs="Arial"/>
          <w:sz w:val="22"/>
          <w:szCs w:val="22"/>
        </w:rPr>
        <w:t>.</w:t>
      </w:r>
      <w:r w:rsidR="00834FCF" w:rsidRPr="007D1F7D">
        <w:rPr>
          <w:rFonts w:ascii="Arial" w:hAnsi="Arial" w:cs="Arial"/>
          <w:i/>
          <w:sz w:val="22"/>
          <w:szCs w:val="22"/>
        </w:rPr>
        <w:t xml:space="preserve"> </w:t>
      </w:r>
    </w:p>
    <w:p w14:paraId="47AB9146" w14:textId="77777777" w:rsidR="007D1F7D" w:rsidRPr="00834FCF" w:rsidRDefault="007D1F7D" w:rsidP="00085B9E">
      <w:pPr>
        <w:spacing w:line="276" w:lineRule="auto"/>
        <w:jc w:val="both"/>
        <w:rPr>
          <w:rFonts w:ascii="Arial" w:hAnsi="Arial" w:cs="Arial"/>
          <w:i/>
          <w:sz w:val="22"/>
          <w:szCs w:val="22"/>
        </w:rPr>
      </w:pPr>
    </w:p>
    <w:p w14:paraId="1BF1035F" w14:textId="0174CE84" w:rsidR="007D1F7D" w:rsidRPr="00E07A35" w:rsidRDefault="00834FCF" w:rsidP="007D1F7D">
      <w:pPr>
        <w:spacing w:line="276" w:lineRule="auto"/>
        <w:jc w:val="both"/>
        <w:rPr>
          <w:rFonts w:ascii="Arial" w:hAnsi="Arial" w:cs="Arial"/>
          <w:iCs/>
          <w:sz w:val="22"/>
          <w:szCs w:val="22"/>
        </w:rPr>
      </w:pPr>
      <w:r w:rsidRPr="00E07A35">
        <w:rPr>
          <w:rFonts w:ascii="Arial" w:hAnsi="Arial" w:cs="Arial"/>
          <w:iCs/>
          <w:sz w:val="22"/>
          <w:szCs w:val="22"/>
        </w:rPr>
        <w:t xml:space="preserve">Bella Belgelendirme belge ilk basıldıktan sonra, her bir gözetim denetimi ve yenileme denetimi sonrasında ilgili yıl için belge düzenler. Bu durumda yeniden basım tarihi ve revizyon numarası eklenir. </w:t>
      </w:r>
      <w:r w:rsidR="007D1F7D" w:rsidRPr="00E07A35">
        <w:rPr>
          <w:rFonts w:ascii="Arial" w:hAnsi="Arial" w:cs="Arial"/>
          <w:iCs/>
          <w:sz w:val="22"/>
          <w:szCs w:val="22"/>
        </w:rPr>
        <w:t>Sertifika bitiş tarihi bilgisinin alt kısmında belgenin hangi tarihler arasında geçerli olduğu bilgisine yer verilir (Bu belge GG.</w:t>
      </w:r>
      <w:r w:rsidR="001C2F47" w:rsidRPr="00E07A35">
        <w:rPr>
          <w:rFonts w:ascii="Arial" w:hAnsi="Arial" w:cs="Arial"/>
          <w:iCs/>
          <w:sz w:val="22"/>
          <w:szCs w:val="22"/>
        </w:rPr>
        <w:t>AA. YY</w:t>
      </w:r>
      <w:r w:rsidR="007D1F7D" w:rsidRPr="00E07A35">
        <w:rPr>
          <w:rFonts w:ascii="Arial" w:hAnsi="Arial" w:cs="Arial"/>
          <w:iCs/>
          <w:sz w:val="22"/>
          <w:szCs w:val="22"/>
        </w:rPr>
        <w:t xml:space="preserve"> ve GG.</w:t>
      </w:r>
      <w:r w:rsidR="00DA3E8C" w:rsidRPr="00E07A35">
        <w:rPr>
          <w:rFonts w:ascii="Arial" w:hAnsi="Arial" w:cs="Arial"/>
          <w:iCs/>
          <w:sz w:val="22"/>
          <w:szCs w:val="22"/>
        </w:rPr>
        <w:t>AA. YY</w:t>
      </w:r>
      <w:r w:rsidR="007D1F7D" w:rsidRPr="00E07A35">
        <w:rPr>
          <w:rFonts w:ascii="Arial" w:hAnsi="Arial" w:cs="Arial"/>
          <w:iCs/>
          <w:sz w:val="22"/>
          <w:szCs w:val="22"/>
        </w:rPr>
        <w:t xml:space="preserve"> tarihleri arasında geçerlidir).</w:t>
      </w:r>
    </w:p>
    <w:p w14:paraId="081B1E4B" w14:textId="77777777" w:rsidR="00834FCF" w:rsidRPr="00085B9E" w:rsidRDefault="00834FCF" w:rsidP="00085B9E">
      <w:pPr>
        <w:spacing w:line="276" w:lineRule="auto"/>
        <w:jc w:val="both"/>
        <w:rPr>
          <w:rFonts w:ascii="Arial" w:hAnsi="Arial" w:cs="Arial"/>
          <w:sz w:val="22"/>
          <w:szCs w:val="22"/>
        </w:rPr>
      </w:pPr>
    </w:p>
    <w:p w14:paraId="1365E15D" w14:textId="0DA209FC" w:rsidR="00613DE8" w:rsidRPr="006F46CD" w:rsidRDefault="00613DE8" w:rsidP="00085B9E">
      <w:pPr>
        <w:spacing w:line="276" w:lineRule="auto"/>
        <w:jc w:val="both"/>
        <w:rPr>
          <w:rFonts w:ascii="Arial" w:hAnsi="Arial" w:cs="Arial"/>
          <w:sz w:val="22"/>
          <w:szCs w:val="22"/>
        </w:rPr>
      </w:pPr>
      <w:r w:rsidRPr="006F46CD">
        <w:rPr>
          <w:rFonts w:ascii="Arial" w:hAnsi="Arial" w:cs="Arial"/>
          <w:sz w:val="22"/>
          <w:szCs w:val="22"/>
        </w:rPr>
        <w:t>Belge basıldıktan sonra üzerinde</w:t>
      </w:r>
      <w:r w:rsidR="00060131">
        <w:rPr>
          <w:rFonts w:ascii="Arial" w:hAnsi="Arial" w:cs="Arial"/>
          <w:sz w:val="22"/>
          <w:szCs w:val="22"/>
        </w:rPr>
        <w:t xml:space="preserve"> yazılı olan bilgilerde (firma </w:t>
      </w:r>
      <w:r w:rsidR="001C2F47">
        <w:rPr>
          <w:rFonts w:ascii="Arial" w:hAnsi="Arial" w:cs="Arial"/>
          <w:sz w:val="22"/>
          <w:szCs w:val="22"/>
        </w:rPr>
        <w:t>unvanı</w:t>
      </w:r>
      <w:r w:rsidR="00060131">
        <w:rPr>
          <w:rFonts w:ascii="Arial" w:hAnsi="Arial" w:cs="Arial"/>
          <w:sz w:val="22"/>
          <w:szCs w:val="22"/>
        </w:rPr>
        <w:t xml:space="preserve">, adres, kapsamı </w:t>
      </w:r>
      <w:r w:rsidR="001C2F47">
        <w:rPr>
          <w:rFonts w:ascii="Arial" w:hAnsi="Arial" w:cs="Arial"/>
          <w:sz w:val="22"/>
          <w:szCs w:val="22"/>
        </w:rPr>
        <w:t>vb.</w:t>
      </w:r>
      <w:r w:rsidR="00060131">
        <w:rPr>
          <w:rFonts w:ascii="Arial" w:hAnsi="Arial" w:cs="Arial"/>
          <w:sz w:val="22"/>
          <w:szCs w:val="22"/>
        </w:rPr>
        <w:t>)</w:t>
      </w:r>
      <w:r w:rsidRPr="006F46CD">
        <w:rPr>
          <w:rFonts w:ascii="Arial" w:hAnsi="Arial" w:cs="Arial"/>
          <w:sz w:val="22"/>
          <w:szCs w:val="22"/>
        </w:rPr>
        <w:t xml:space="preserve"> herhangi bir revizyon olması ve belgenin tekrar basılması gerektiğinde </w:t>
      </w:r>
      <w:r w:rsidR="00060131">
        <w:rPr>
          <w:rFonts w:ascii="Arial" w:hAnsi="Arial" w:cs="Arial"/>
          <w:sz w:val="22"/>
          <w:szCs w:val="22"/>
        </w:rPr>
        <w:t>yeniden basım tarihi ve revizyon numarası eklenir. (</w:t>
      </w:r>
      <w:r w:rsidR="001C2F47">
        <w:rPr>
          <w:rFonts w:ascii="Arial" w:hAnsi="Arial" w:cs="Arial"/>
          <w:sz w:val="22"/>
          <w:szCs w:val="22"/>
        </w:rPr>
        <w:t>Ör</w:t>
      </w:r>
      <w:r w:rsidR="00060131">
        <w:rPr>
          <w:rFonts w:ascii="Arial" w:hAnsi="Arial" w:cs="Arial"/>
          <w:sz w:val="22"/>
          <w:szCs w:val="22"/>
        </w:rPr>
        <w:t xml:space="preserve">: Yeniden Basım Tarihi: 15.02.2014-01) </w:t>
      </w:r>
      <w:r w:rsidRPr="006F46CD">
        <w:rPr>
          <w:rFonts w:ascii="Arial" w:hAnsi="Arial" w:cs="Arial"/>
          <w:sz w:val="22"/>
          <w:szCs w:val="22"/>
        </w:rPr>
        <w:t>Revizy</w:t>
      </w:r>
      <w:r w:rsidR="00060131">
        <w:rPr>
          <w:rFonts w:ascii="Arial" w:hAnsi="Arial" w:cs="Arial"/>
          <w:sz w:val="22"/>
          <w:szCs w:val="22"/>
        </w:rPr>
        <w:t>on numarası ilk basımda yazılmaz.</w:t>
      </w:r>
      <w:r w:rsidRPr="006F46CD">
        <w:rPr>
          <w:rFonts w:ascii="Arial" w:hAnsi="Arial" w:cs="Arial"/>
          <w:sz w:val="22"/>
          <w:szCs w:val="22"/>
        </w:rPr>
        <w:t xml:space="preserve"> Daha sonraki revizyonlarda </w:t>
      </w:r>
      <w:r w:rsidR="008333C8">
        <w:rPr>
          <w:rFonts w:ascii="Arial" w:hAnsi="Arial" w:cs="Arial"/>
          <w:sz w:val="22"/>
          <w:szCs w:val="22"/>
        </w:rPr>
        <w:t>0</w:t>
      </w:r>
      <w:r w:rsidRPr="006F46CD">
        <w:rPr>
          <w:rFonts w:ascii="Arial" w:hAnsi="Arial" w:cs="Arial"/>
          <w:sz w:val="22"/>
          <w:szCs w:val="22"/>
        </w:rPr>
        <w:t xml:space="preserve">1 </w:t>
      </w:r>
      <w:r w:rsidR="00060131">
        <w:rPr>
          <w:rFonts w:ascii="Arial" w:hAnsi="Arial" w:cs="Arial"/>
          <w:sz w:val="22"/>
          <w:szCs w:val="22"/>
        </w:rPr>
        <w:t>ile başlanır.</w:t>
      </w:r>
    </w:p>
    <w:p w14:paraId="46837684" w14:textId="77777777" w:rsidR="00BE42ED" w:rsidRPr="00085B9E" w:rsidRDefault="00BE42ED" w:rsidP="00085B9E">
      <w:pPr>
        <w:spacing w:line="276" w:lineRule="auto"/>
        <w:jc w:val="both"/>
        <w:rPr>
          <w:rFonts w:ascii="Arial" w:hAnsi="Arial" w:cs="Arial"/>
          <w:sz w:val="22"/>
          <w:szCs w:val="22"/>
        </w:rPr>
      </w:pPr>
    </w:p>
    <w:p w14:paraId="3C66759A" w14:textId="77777777" w:rsidR="00196D7A" w:rsidRDefault="00196D7A" w:rsidP="00085B9E">
      <w:pPr>
        <w:spacing w:line="276" w:lineRule="auto"/>
        <w:jc w:val="both"/>
        <w:rPr>
          <w:rFonts w:ascii="Arial" w:hAnsi="Arial" w:cs="Arial"/>
          <w:bCs/>
          <w:sz w:val="22"/>
          <w:szCs w:val="22"/>
        </w:rPr>
      </w:pPr>
      <w:r w:rsidRPr="00085B9E">
        <w:rPr>
          <w:rFonts w:ascii="Arial" w:hAnsi="Arial" w:cs="Arial"/>
          <w:bCs/>
          <w:sz w:val="22"/>
          <w:szCs w:val="22"/>
        </w:rPr>
        <w:t xml:space="preserve">Tüm kararlar, tamamen tarafsız ve bağımsız olarak, maddi manevi hiçbir </w:t>
      </w:r>
      <w:r w:rsidR="00FD63CC" w:rsidRPr="00085B9E">
        <w:rPr>
          <w:rFonts w:ascii="Arial" w:hAnsi="Arial" w:cs="Arial"/>
          <w:bCs/>
          <w:sz w:val="22"/>
          <w:szCs w:val="22"/>
        </w:rPr>
        <w:t>baskı altında kalmaksızın, BELLA</w:t>
      </w:r>
      <w:r w:rsidRPr="00085B9E">
        <w:rPr>
          <w:rFonts w:ascii="Arial" w:hAnsi="Arial" w:cs="Arial"/>
          <w:bCs/>
          <w:sz w:val="22"/>
          <w:szCs w:val="22"/>
        </w:rPr>
        <w:t xml:space="preserve"> </w:t>
      </w:r>
      <w:proofErr w:type="spellStart"/>
      <w:r w:rsidRPr="00085B9E">
        <w:rPr>
          <w:rFonts w:ascii="Arial" w:hAnsi="Arial" w:cs="Arial"/>
          <w:bCs/>
          <w:sz w:val="22"/>
          <w:szCs w:val="22"/>
        </w:rPr>
        <w:t>Belgelendirme’nin</w:t>
      </w:r>
      <w:proofErr w:type="spellEnd"/>
      <w:r w:rsidRPr="00085B9E">
        <w:rPr>
          <w:rFonts w:ascii="Arial" w:hAnsi="Arial" w:cs="Arial"/>
          <w:bCs/>
          <w:sz w:val="22"/>
          <w:szCs w:val="22"/>
        </w:rPr>
        <w:t xml:space="preserve"> politika ve prosedürleri ile diğer ilgili </w:t>
      </w:r>
      <w:r w:rsidR="00BD6658" w:rsidRPr="00085B9E">
        <w:rPr>
          <w:rFonts w:ascii="Arial" w:hAnsi="Arial" w:cs="Arial"/>
          <w:bCs/>
          <w:sz w:val="22"/>
          <w:szCs w:val="22"/>
        </w:rPr>
        <w:t>uluslararası</w:t>
      </w:r>
      <w:r w:rsidRPr="00085B9E">
        <w:rPr>
          <w:rFonts w:ascii="Arial" w:hAnsi="Arial" w:cs="Arial"/>
          <w:bCs/>
          <w:sz w:val="22"/>
          <w:szCs w:val="22"/>
        </w:rPr>
        <w:t xml:space="preserve"> kılavuz ve standartlarda belirtilen esaslar dahilinde verilir.</w:t>
      </w:r>
    </w:p>
    <w:p w14:paraId="41BA7202" w14:textId="77777777" w:rsidR="00AE05AA" w:rsidRDefault="00AE05AA" w:rsidP="00085B9E">
      <w:pPr>
        <w:spacing w:line="276" w:lineRule="auto"/>
        <w:jc w:val="both"/>
        <w:rPr>
          <w:rFonts w:ascii="Arial" w:hAnsi="Arial" w:cs="Arial"/>
          <w:bCs/>
          <w:sz w:val="22"/>
          <w:szCs w:val="22"/>
        </w:rPr>
      </w:pPr>
    </w:p>
    <w:p w14:paraId="28B48122" w14:textId="77777777" w:rsidR="00AE05AA" w:rsidRPr="00085B9E" w:rsidRDefault="00AE05AA" w:rsidP="00AE05AA">
      <w:pPr>
        <w:spacing w:line="276" w:lineRule="auto"/>
        <w:jc w:val="both"/>
        <w:rPr>
          <w:rFonts w:ascii="Arial" w:hAnsi="Arial" w:cs="Arial"/>
          <w:sz w:val="22"/>
          <w:szCs w:val="22"/>
        </w:rPr>
      </w:pPr>
      <w:r w:rsidRPr="00085B9E">
        <w:rPr>
          <w:rFonts w:ascii="Arial" w:hAnsi="Arial" w:cs="Arial"/>
          <w:sz w:val="22"/>
          <w:szCs w:val="22"/>
        </w:rPr>
        <w:t>6 ay içinde 2.aşama denetime dair uygunsuzluklarını kapatmayan müşterinin dosyası iptal edilir. Bu süreyi geçtikten sonra belge almak isterse süreç yeniden başlatılır.</w:t>
      </w:r>
    </w:p>
    <w:p w14:paraId="2FCAB6FD" w14:textId="77777777" w:rsidR="00196D7A" w:rsidRPr="00085B9E" w:rsidRDefault="00196D7A" w:rsidP="00085B9E">
      <w:pPr>
        <w:spacing w:line="276" w:lineRule="auto"/>
        <w:jc w:val="both"/>
        <w:rPr>
          <w:rFonts w:ascii="Arial" w:hAnsi="Arial" w:cs="Arial"/>
          <w:sz w:val="22"/>
          <w:szCs w:val="22"/>
        </w:rPr>
      </w:pPr>
    </w:p>
    <w:p w14:paraId="0EDAE640" w14:textId="77777777" w:rsidR="00772E3F"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t>5.9.</w:t>
      </w:r>
      <w:r w:rsidR="002E52EB" w:rsidRPr="00085B9E">
        <w:rPr>
          <w:rFonts w:ascii="Arial" w:hAnsi="Arial" w:cs="Arial"/>
          <w:b/>
          <w:bCs/>
          <w:sz w:val="22"/>
          <w:szCs w:val="22"/>
        </w:rPr>
        <w:t>GÖZETİM DENETİMİ</w:t>
      </w:r>
    </w:p>
    <w:p w14:paraId="7EBFCCA9" w14:textId="77777777" w:rsidR="00772E3F" w:rsidRPr="00085B9E" w:rsidRDefault="00772E3F" w:rsidP="00085B9E">
      <w:pPr>
        <w:spacing w:line="276" w:lineRule="auto"/>
        <w:jc w:val="both"/>
        <w:rPr>
          <w:rFonts w:ascii="Arial" w:hAnsi="Arial" w:cs="Arial"/>
          <w:sz w:val="22"/>
          <w:szCs w:val="22"/>
        </w:rPr>
      </w:pPr>
    </w:p>
    <w:p w14:paraId="1F1B5E11" w14:textId="77777777" w:rsidR="00B672A8" w:rsidRPr="00085B9E" w:rsidRDefault="00B672A8" w:rsidP="00085B9E">
      <w:pPr>
        <w:spacing w:line="276" w:lineRule="auto"/>
        <w:jc w:val="both"/>
        <w:rPr>
          <w:rFonts w:ascii="Arial" w:hAnsi="Arial" w:cs="Arial"/>
          <w:sz w:val="22"/>
          <w:szCs w:val="22"/>
        </w:rPr>
      </w:pPr>
      <w:r w:rsidRPr="00085B9E">
        <w:rPr>
          <w:rFonts w:ascii="Arial" w:hAnsi="Arial" w:cs="Arial"/>
          <w:sz w:val="22"/>
          <w:szCs w:val="22"/>
        </w:rPr>
        <w:t>Gözetim denetimleri saha denetimleridir ancak bütün sistemin denetimini gerekli kılmamaktadır ve diğer</w:t>
      </w:r>
      <w:r w:rsidR="006F46CD">
        <w:rPr>
          <w:rFonts w:ascii="Arial" w:hAnsi="Arial" w:cs="Arial"/>
          <w:sz w:val="22"/>
          <w:szCs w:val="22"/>
        </w:rPr>
        <w:t xml:space="preserve"> </w:t>
      </w:r>
      <w:r w:rsidRPr="00085B9E">
        <w:rPr>
          <w:rFonts w:ascii="Arial" w:hAnsi="Arial" w:cs="Arial"/>
          <w:sz w:val="22"/>
          <w:szCs w:val="22"/>
        </w:rPr>
        <w:t>gözetim denetimleriyle birlikte, belgelendirilmiş yönetim sisteminin şartlarının gerçekleştirmesine ilişkin güvenin sürdürülmesini sağlayacak</w:t>
      </w:r>
      <w:r w:rsidR="006F46CD">
        <w:rPr>
          <w:rFonts w:ascii="Arial" w:hAnsi="Arial" w:cs="Arial"/>
          <w:sz w:val="22"/>
          <w:szCs w:val="22"/>
        </w:rPr>
        <w:t xml:space="preserve"> </w:t>
      </w:r>
      <w:r w:rsidRPr="00085B9E">
        <w:rPr>
          <w:rFonts w:ascii="Arial" w:hAnsi="Arial" w:cs="Arial"/>
          <w:sz w:val="22"/>
          <w:szCs w:val="22"/>
        </w:rPr>
        <w:t>şekilde planlanır.</w:t>
      </w:r>
    </w:p>
    <w:p w14:paraId="77F47097" w14:textId="77777777" w:rsidR="00772E3F" w:rsidRPr="00085B9E" w:rsidRDefault="00772E3F" w:rsidP="00085B9E">
      <w:pPr>
        <w:spacing w:line="276" w:lineRule="auto"/>
        <w:jc w:val="both"/>
        <w:rPr>
          <w:rFonts w:ascii="Arial" w:hAnsi="Arial" w:cs="Arial"/>
          <w:sz w:val="22"/>
          <w:szCs w:val="22"/>
        </w:rPr>
      </w:pPr>
    </w:p>
    <w:p w14:paraId="77903675" w14:textId="77777777" w:rsidR="00EF4997" w:rsidRPr="004A32E6" w:rsidRDefault="00EF4997" w:rsidP="00085B9E">
      <w:pPr>
        <w:spacing w:line="276" w:lineRule="auto"/>
        <w:jc w:val="both"/>
        <w:rPr>
          <w:rFonts w:ascii="Arial" w:hAnsi="Arial" w:cs="Arial"/>
          <w:sz w:val="22"/>
          <w:szCs w:val="22"/>
        </w:rPr>
      </w:pPr>
      <w:r w:rsidRPr="004A32E6">
        <w:rPr>
          <w:rFonts w:ascii="Arial" w:hAnsi="Arial" w:cs="Arial"/>
          <w:sz w:val="22"/>
          <w:szCs w:val="22"/>
        </w:rPr>
        <w:t>Gözetim ve Belge Yenileme denetimleri öncesinde firmaya</w:t>
      </w:r>
      <w:r w:rsidR="005E79DE" w:rsidRPr="004A32E6">
        <w:rPr>
          <w:rFonts w:ascii="Arial" w:hAnsi="Arial" w:cs="Arial"/>
          <w:sz w:val="22"/>
          <w:szCs w:val="22"/>
        </w:rPr>
        <w:t xml:space="preserve"> FR-29</w:t>
      </w:r>
      <w:r w:rsidRPr="004A32E6">
        <w:rPr>
          <w:rFonts w:ascii="Arial" w:hAnsi="Arial" w:cs="Arial"/>
          <w:sz w:val="22"/>
          <w:szCs w:val="22"/>
        </w:rPr>
        <w:t xml:space="preserve"> Gözetim ve Belge Yenileme Bilgi Güncelleme Formu gönderilerek firmanın güncel bilgileri talep edilir. Buna göre denetim süresi, zamanı, yeri vb. değişiklik olup olmadığı değerlendirilir. </w:t>
      </w:r>
    </w:p>
    <w:p w14:paraId="72860C07" w14:textId="77777777" w:rsidR="00EF4997" w:rsidRPr="00085B9E" w:rsidRDefault="00EF4997" w:rsidP="00085B9E">
      <w:pPr>
        <w:spacing w:line="276" w:lineRule="auto"/>
        <w:jc w:val="both"/>
        <w:rPr>
          <w:rFonts w:ascii="Arial" w:hAnsi="Arial" w:cs="Arial"/>
          <w:sz w:val="22"/>
          <w:szCs w:val="22"/>
        </w:rPr>
      </w:pPr>
    </w:p>
    <w:p w14:paraId="1B886D8B" w14:textId="77777777" w:rsidR="009E0F02" w:rsidRPr="00085B9E" w:rsidRDefault="00772E3F" w:rsidP="00085B9E">
      <w:pPr>
        <w:spacing w:line="276" w:lineRule="auto"/>
        <w:jc w:val="both"/>
        <w:rPr>
          <w:rFonts w:ascii="Arial" w:hAnsi="Arial" w:cs="Arial"/>
          <w:sz w:val="22"/>
          <w:szCs w:val="22"/>
        </w:rPr>
      </w:pPr>
      <w:r w:rsidRPr="00085B9E">
        <w:rPr>
          <w:rFonts w:ascii="Arial" w:hAnsi="Arial" w:cs="Arial"/>
          <w:sz w:val="22"/>
          <w:szCs w:val="22"/>
        </w:rPr>
        <w:t xml:space="preserve">Gözetim denetiminde önceki denetimde </w:t>
      </w:r>
      <w:r w:rsidR="00BC1F66" w:rsidRPr="00085B9E">
        <w:rPr>
          <w:rFonts w:ascii="Arial" w:hAnsi="Arial" w:cs="Arial"/>
          <w:sz w:val="22"/>
          <w:szCs w:val="22"/>
        </w:rPr>
        <w:t>bulunan ve</w:t>
      </w:r>
      <w:r w:rsidRPr="00085B9E">
        <w:rPr>
          <w:rFonts w:ascii="Arial" w:hAnsi="Arial" w:cs="Arial"/>
          <w:sz w:val="22"/>
          <w:szCs w:val="22"/>
        </w:rPr>
        <w:t xml:space="preserve"> kapatılan uygunsuzlukların </w:t>
      </w:r>
      <w:r w:rsidR="00BC1F66" w:rsidRPr="00085B9E">
        <w:rPr>
          <w:rFonts w:ascii="Arial" w:hAnsi="Arial" w:cs="Arial"/>
          <w:sz w:val="22"/>
          <w:szCs w:val="22"/>
        </w:rPr>
        <w:t>uygulama etkinliği</w:t>
      </w:r>
      <w:r w:rsidRPr="00085B9E">
        <w:rPr>
          <w:rFonts w:ascii="Arial" w:hAnsi="Arial" w:cs="Arial"/>
          <w:sz w:val="22"/>
          <w:szCs w:val="22"/>
        </w:rPr>
        <w:t xml:space="preserve"> izlenir. Belge yenileme denetimine kadar tüm standart maddeleri en az bir </w:t>
      </w:r>
      <w:r w:rsidR="00BC1F66" w:rsidRPr="00085B9E">
        <w:rPr>
          <w:rFonts w:ascii="Arial" w:hAnsi="Arial" w:cs="Arial"/>
          <w:sz w:val="22"/>
          <w:szCs w:val="22"/>
        </w:rPr>
        <w:t>kez denetlenecek</w:t>
      </w:r>
      <w:r w:rsidRPr="00085B9E">
        <w:rPr>
          <w:rFonts w:ascii="Arial" w:hAnsi="Arial" w:cs="Arial"/>
          <w:sz w:val="22"/>
          <w:szCs w:val="22"/>
        </w:rPr>
        <w:t xml:space="preserve"> şekilde plan yapılır. </w:t>
      </w:r>
    </w:p>
    <w:p w14:paraId="5BDF30DB" w14:textId="77777777" w:rsidR="009E0F02" w:rsidRPr="00085B9E" w:rsidRDefault="009E0F02" w:rsidP="00085B9E">
      <w:pPr>
        <w:spacing w:line="276" w:lineRule="auto"/>
        <w:jc w:val="both"/>
        <w:rPr>
          <w:rFonts w:ascii="Arial" w:hAnsi="Arial" w:cs="Arial"/>
          <w:sz w:val="22"/>
          <w:szCs w:val="22"/>
        </w:rPr>
      </w:pPr>
    </w:p>
    <w:p w14:paraId="1C6226B7" w14:textId="77777777" w:rsidR="009E0F02" w:rsidRDefault="00C026FA" w:rsidP="00085B9E">
      <w:pPr>
        <w:spacing w:line="276" w:lineRule="auto"/>
        <w:jc w:val="both"/>
        <w:rPr>
          <w:rFonts w:ascii="Arial" w:hAnsi="Arial" w:cs="Arial"/>
          <w:sz w:val="22"/>
          <w:szCs w:val="22"/>
        </w:rPr>
      </w:pPr>
      <w:r w:rsidRPr="00085B9E">
        <w:rPr>
          <w:rFonts w:ascii="Arial" w:hAnsi="Arial" w:cs="Arial"/>
          <w:sz w:val="22"/>
          <w:szCs w:val="22"/>
        </w:rPr>
        <w:lastRenderedPageBreak/>
        <w:t>Gözetim denetimleri en az</w:t>
      </w:r>
      <w:r w:rsidR="009E0F02" w:rsidRPr="00085B9E">
        <w:rPr>
          <w:rFonts w:ascii="Arial" w:hAnsi="Arial" w:cs="Arial"/>
          <w:sz w:val="22"/>
          <w:szCs w:val="22"/>
        </w:rPr>
        <w:t>;</w:t>
      </w:r>
    </w:p>
    <w:p w14:paraId="7C73F632" w14:textId="77777777" w:rsidR="00A057B0" w:rsidRPr="00085B9E" w:rsidRDefault="00A057B0" w:rsidP="00085B9E">
      <w:pPr>
        <w:spacing w:line="276" w:lineRule="auto"/>
        <w:jc w:val="both"/>
        <w:rPr>
          <w:rFonts w:ascii="Arial" w:hAnsi="Arial" w:cs="Arial"/>
          <w:sz w:val="22"/>
          <w:szCs w:val="22"/>
        </w:rPr>
      </w:pPr>
    </w:p>
    <w:p w14:paraId="07B8D374" w14:textId="77777777" w:rsidR="009E0F02" w:rsidRPr="00085B9E" w:rsidRDefault="00D53054" w:rsidP="00772C77">
      <w:pPr>
        <w:numPr>
          <w:ilvl w:val="0"/>
          <w:numId w:val="6"/>
        </w:numPr>
        <w:spacing w:line="276" w:lineRule="auto"/>
        <w:jc w:val="both"/>
        <w:rPr>
          <w:rFonts w:ascii="Arial" w:hAnsi="Arial" w:cs="Arial"/>
          <w:sz w:val="22"/>
          <w:szCs w:val="22"/>
        </w:rPr>
      </w:pPr>
      <w:r w:rsidRPr="00085B9E">
        <w:rPr>
          <w:rFonts w:ascii="Arial" w:hAnsi="Arial" w:cs="Arial"/>
          <w:sz w:val="22"/>
          <w:szCs w:val="22"/>
        </w:rPr>
        <w:t>İç</w:t>
      </w:r>
      <w:r w:rsidR="009E0F02" w:rsidRPr="00085B9E">
        <w:rPr>
          <w:rFonts w:ascii="Arial" w:hAnsi="Arial" w:cs="Arial"/>
          <w:sz w:val="22"/>
          <w:szCs w:val="22"/>
        </w:rPr>
        <w:t xml:space="preserve"> denetimler ve yönetim gözden geçirmelerini,</w:t>
      </w:r>
    </w:p>
    <w:p w14:paraId="5894C335" w14:textId="77777777" w:rsidR="009E0F02" w:rsidRPr="00085B9E" w:rsidRDefault="009E0F02" w:rsidP="00772C77">
      <w:pPr>
        <w:numPr>
          <w:ilvl w:val="0"/>
          <w:numId w:val="6"/>
        </w:numPr>
        <w:spacing w:line="276" w:lineRule="auto"/>
        <w:jc w:val="both"/>
        <w:rPr>
          <w:rFonts w:ascii="Arial" w:hAnsi="Arial" w:cs="Arial"/>
          <w:sz w:val="22"/>
          <w:szCs w:val="22"/>
        </w:rPr>
      </w:pPr>
      <w:r w:rsidRPr="00085B9E">
        <w:rPr>
          <w:rFonts w:ascii="Arial" w:hAnsi="Arial" w:cs="Arial"/>
          <w:sz w:val="22"/>
          <w:szCs w:val="22"/>
        </w:rPr>
        <w:t>Önceki denetimlerde belirlenen uygunsuzluklar için yapılan faaliyetlerin gözden geçirilmesini,</w:t>
      </w:r>
    </w:p>
    <w:p w14:paraId="5E11BFB0" w14:textId="77777777" w:rsidR="009E0F02" w:rsidRPr="00085B9E" w:rsidRDefault="00C026FA" w:rsidP="00772C77">
      <w:pPr>
        <w:numPr>
          <w:ilvl w:val="0"/>
          <w:numId w:val="6"/>
        </w:numPr>
        <w:spacing w:line="276" w:lineRule="auto"/>
        <w:jc w:val="both"/>
        <w:rPr>
          <w:rFonts w:ascii="Arial" w:hAnsi="Arial" w:cs="Arial"/>
          <w:sz w:val="22"/>
          <w:szCs w:val="22"/>
        </w:rPr>
      </w:pPr>
      <w:r w:rsidRPr="00085B9E">
        <w:rPr>
          <w:rFonts w:ascii="Arial" w:hAnsi="Arial" w:cs="Arial"/>
          <w:sz w:val="22"/>
          <w:szCs w:val="22"/>
        </w:rPr>
        <w:t>Şikayetlerin ele alınmasını</w:t>
      </w:r>
      <w:r w:rsidR="009E0F02" w:rsidRPr="00085B9E">
        <w:rPr>
          <w:rFonts w:ascii="Arial" w:hAnsi="Arial" w:cs="Arial"/>
          <w:sz w:val="22"/>
          <w:szCs w:val="22"/>
        </w:rPr>
        <w:t>,</w:t>
      </w:r>
    </w:p>
    <w:p w14:paraId="69F3B14E" w14:textId="77777777" w:rsidR="009E0F02" w:rsidRPr="00085B9E" w:rsidRDefault="009E0F02" w:rsidP="00772C77">
      <w:pPr>
        <w:numPr>
          <w:ilvl w:val="0"/>
          <w:numId w:val="6"/>
        </w:numPr>
        <w:spacing w:line="276" w:lineRule="auto"/>
        <w:jc w:val="both"/>
        <w:rPr>
          <w:rFonts w:ascii="Arial" w:hAnsi="Arial" w:cs="Arial"/>
          <w:sz w:val="22"/>
          <w:szCs w:val="22"/>
        </w:rPr>
      </w:pPr>
      <w:r w:rsidRPr="00085B9E">
        <w:rPr>
          <w:rFonts w:ascii="Arial" w:hAnsi="Arial" w:cs="Arial"/>
          <w:sz w:val="22"/>
          <w:szCs w:val="22"/>
        </w:rPr>
        <w:t xml:space="preserve">Müşterinin </w:t>
      </w:r>
      <w:r w:rsidR="00C026FA" w:rsidRPr="00085B9E">
        <w:rPr>
          <w:rFonts w:ascii="Arial" w:hAnsi="Arial" w:cs="Arial"/>
          <w:sz w:val="22"/>
          <w:szCs w:val="22"/>
        </w:rPr>
        <w:t>hedeflerini gerçekleştirmesi yönünden yönetim sisteminin etkinliğini</w:t>
      </w:r>
      <w:r w:rsidRPr="00085B9E">
        <w:rPr>
          <w:rFonts w:ascii="Arial" w:hAnsi="Arial" w:cs="Arial"/>
          <w:sz w:val="22"/>
          <w:szCs w:val="22"/>
        </w:rPr>
        <w:t>,</w:t>
      </w:r>
    </w:p>
    <w:p w14:paraId="44E5EC88" w14:textId="77777777" w:rsidR="009E0F02" w:rsidRPr="00085B9E" w:rsidRDefault="009E0F02" w:rsidP="00772C77">
      <w:pPr>
        <w:numPr>
          <w:ilvl w:val="0"/>
          <w:numId w:val="6"/>
        </w:numPr>
        <w:spacing w:line="276" w:lineRule="auto"/>
        <w:jc w:val="both"/>
        <w:rPr>
          <w:rFonts w:ascii="Arial" w:hAnsi="Arial" w:cs="Arial"/>
          <w:sz w:val="22"/>
          <w:szCs w:val="22"/>
        </w:rPr>
      </w:pPr>
      <w:r w:rsidRPr="00085B9E">
        <w:rPr>
          <w:rFonts w:ascii="Arial" w:hAnsi="Arial" w:cs="Arial"/>
          <w:sz w:val="22"/>
          <w:szCs w:val="22"/>
        </w:rPr>
        <w:t>Sürekli iyileştirmeyi amaçlayan planlanmış faaliyetlerin gelişimini,</w:t>
      </w:r>
    </w:p>
    <w:p w14:paraId="43AFE629" w14:textId="77777777" w:rsidR="009E0F02" w:rsidRPr="00085B9E" w:rsidRDefault="00C026FA" w:rsidP="00772C77">
      <w:pPr>
        <w:numPr>
          <w:ilvl w:val="0"/>
          <w:numId w:val="6"/>
        </w:numPr>
        <w:spacing w:line="276" w:lineRule="auto"/>
        <w:jc w:val="both"/>
        <w:rPr>
          <w:rFonts w:ascii="Arial" w:hAnsi="Arial" w:cs="Arial"/>
          <w:sz w:val="22"/>
          <w:szCs w:val="22"/>
        </w:rPr>
      </w:pPr>
      <w:r w:rsidRPr="00085B9E">
        <w:rPr>
          <w:rFonts w:ascii="Arial" w:hAnsi="Arial" w:cs="Arial"/>
          <w:sz w:val="22"/>
          <w:szCs w:val="22"/>
        </w:rPr>
        <w:t>Operasyonel kontrolleri</w:t>
      </w:r>
      <w:r w:rsidR="009E0F02" w:rsidRPr="00085B9E">
        <w:rPr>
          <w:rFonts w:ascii="Arial" w:hAnsi="Arial" w:cs="Arial"/>
          <w:sz w:val="22"/>
          <w:szCs w:val="22"/>
        </w:rPr>
        <w:t>,</w:t>
      </w:r>
    </w:p>
    <w:p w14:paraId="4E1D9B0B" w14:textId="77777777" w:rsidR="009E0F02" w:rsidRPr="00085B9E" w:rsidRDefault="009E0F02" w:rsidP="00772C77">
      <w:pPr>
        <w:numPr>
          <w:ilvl w:val="0"/>
          <w:numId w:val="6"/>
        </w:numPr>
        <w:spacing w:line="276" w:lineRule="auto"/>
        <w:jc w:val="both"/>
        <w:rPr>
          <w:rFonts w:ascii="Arial" w:hAnsi="Arial" w:cs="Arial"/>
          <w:sz w:val="22"/>
          <w:szCs w:val="22"/>
        </w:rPr>
      </w:pPr>
      <w:r w:rsidRPr="00085B9E">
        <w:rPr>
          <w:rFonts w:ascii="Arial" w:hAnsi="Arial" w:cs="Arial"/>
          <w:sz w:val="22"/>
          <w:szCs w:val="22"/>
        </w:rPr>
        <w:t>Değişikliklerin gözden geçirilmesini,</w:t>
      </w:r>
    </w:p>
    <w:p w14:paraId="60D1E144" w14:textId="0FE2ACFD" w:rsidR="009E0F02" w:rsidRPr="00085B9E" w:rsidRDefault="00C026FA" w:rsidP="00772C77">
      <w:pPr>
        <w:numPr>
          <w:ilvl w:val="0"/>
          <w:numId w:val="6"/>
        </w:numPr>
        <w:spacing w:line="276" w:lineRule="auto"/>
        <w:jc w:val="both"/>
        <w:rPr>
          <w:rFonts w:ascii="Arial" w:hAnsi="Arial" w:cs="Arial"/>
          <w:sz w:val="22"/>
          <w:szCs w:val="22"/>
        </w:rPr>
      </w:pPr>
      <w:r w:rsidRPr="00085B9E">
        <w:rPr>
          <w:rFonts w:ascii="Arial" w:hAnsi="Arial" w:cs="Arial"/>
          <w:sz w:val="22"/>
          <w:szCs w:val="22"/>
        </w:rPr>
        <w:t>Logo kullanımı ve</w:t>
      </w:r>
      <w:r w:rsidR="009E0F02" w:rsidRPr="00085B9E">
        <w:rPr>
          <w:rFonts w:ascii="Arial" w:hAnsi="Arial" w:cs="Arial"/>
          <w:sz w:val="22"/>
          <w:szCs w:val="22"/>
        </w:rPr>
        <w:t xml:space="preserve"> belgelendirmeye yapılan diğer atıfları (reklam malzemeleri, ambalajlar, web sayfası, ilanlar vb. </w:t>
      </w:r>
      <w:r w:rsidR="001C2F47" w:rsidRPr="00085B9E">
        <w:rPr>
          <w:rFonts w:ascii="Arial" w:hAnsi="Arial" w:cs="Arial"/>
          <w:sz w:val="22"/>
          <w:szCs w:val="22"/>
        </w:rPr>
        <w:t>atıflar) kapsayacak</w:t>
      </w:r>
      <w:r w:rsidR="009E0F02" w:rsidRPr="00085B9E">
        <w:rPr>
          <w:rFonts w:ascii="Arial" w:hAnsi="Arial" w:cs="Arial"/>
          <w:sz w:val="22"/>
          <w:szCs w:val="22"/>
        </w:rPr>
        <w:t xml:space="preserve"> şekilde </w:t>
      </w:r>
      <w:r w:rsidR="00E25CF0" w:rsidRPr="00085B9E">
        <w:rPr>
          <w:rFonts w:ascii="Arial" w:hAnsi="Arial" w:cs="Arial"/>
          <w:sz w:val="22"/>
          <w:szCs w:val="22"/>
        </w:rPr>
        <w:t>gerçekleştirilir</w:t>
      </w:r>
      <w:r w:rsidR="009E0F02" w:rsidRPr="00085B9E">
        <w:rPr>
          <w:rFonts w:ascii="Arial" w:hAnsi="Arial" w:cs="Arial"/>
          <w:sz w:val="22"/>
          <w:szCs w:val="22"/>
        </w:rPr>
        <w:t>.</w:t>
      </w:r>
    </w:p>
    <w:p w14:paraId="6EBBD999" w14:textId="77777777" w:rsidR="00864B4C" w:rsidRPr="00085B9E" w:rsidRDefault="009433AA" w:rsidP="00085B9E">
      <w:pPr>
        <w:tabs>
          <w:tab w:val="left" w:pos="5730"/>
        </w:tabs>
        <w:spacing w:line="276" w:lineRule="auto"/>
        <w:jc w:val="both"/>
        <w:rPr>
          <w:rFonts w:ascii="Arial" w:hAnsi="Arial" w:cs="Arial"/>
          <w:sz w:val="22"/>
          <w:szCs w:val="22"/>
        </w:rPr>
      </w:pPr>
      <w:r w:rsidRPr="00085B9E">
        <w:rPr>
          <w:rFonts w:ascii="Arial" w:hAnsi="Arial" w:cs="Arial"/>
          <w:sz w:val="22"/>
          <w:szCs w:val="22"/>
        </w:rPr>
        <w:tab/>
      </w:r>
    </w:p>
    <w:p w14:paraId="3797B200" w14:textId="77777777" w:rsidR="00772E3F" w:rsidRDefault="00772E3F" w:rsidP="006D02A6">
      <w:pPr>
        <w:pStyle w:val="GvdeMetni"/>
        <w:spacing w:line="276" w:lineRule="auto"/>
        <w:rPr>
          <w:rFonts w:ascii="Arial" w:hAnsi="Arial"/>
          <w:sz w:val="22"/>
          <w:szCs w:val="22"/>
        </w:rPr>
      </w:pPr>
      <w:r w:rsidRPr="00085B9E">
        <w:rPr>
          <w:rFonts w:ascii="Arial" w:hAnsi="Arial"/>
          <w:sz w:val="22"/>
          <w:szCs w:val="22"/>
        </w:rPr>
        <w:t xml:space="preserve">Gözetim </w:t>
      </w:r>
      <w:r w:rsidR="0012124F" w:rsidRPr="00085B9E">
        <w:rPr>
          <w:rFonts w:ascii="Arial" w:hAnsi="Arial"/>
          <w:sz w:val="22"/>
          <w:szCs w:val="22"/>
        </w:rPr>
        <w:t>denetimleri</w:t>
      </w:r>
      <w:r w:rsidRPr="00085B9E">
        <w:rPr>
          <w:rFonts w:ascii="Arial" w:hAnsi="Arial"/>
          <w:sz w:val="22"/>
          <w:szCs w:val="22"/>
        </w:rPr>
        <w:t xml:space="preserve"> için belgelendirme denetimi için ayrılan </w:t>
      </w:r>
      <w:r w:rsidR="002713EE" w:rsidRPr="00085B9E">
        <w:rPr>
          <w:rFonts w:ascii="Arial" w:hAnsi="Arial"/>
          <w:sz w:val="22"/>
          <w:szCs w:val="22"/>
        </w:rPr>
        <w:t>sürenin en</w:t>
      </w:r>
      <w:r w:rsidR="007E73FF">
        <w:rPr>
          <w:rFonts w:ascii="Arial" w:hAnsi="Arial"/>
          <w:sz w:val="22"/>
          <w:szCs w:val="22"/>
        </w:rPr>
        <w:t xml:space="preserve"> </w:t>
      </w:r>
      <w:r w:rsidR="002713EE" w:rsidRPr="00085B9E">
        <w:rPr>
          <w:rFonts w:ascii="Arial" w:hAnsi="Arial"/>
          <w:sz w:val="22"/>
          <w:szCs w:val="22"/>
        </w:rPr>
        <w:t>az 1</w:t>
      </w:r>
      <w:r w:rsidRPr="00085B9E">
        <w:rPr>
          <w:rFonts w:ascii="Arial" w:hAnsi="Arial"/>
          <w:sz w:val="22"/>
          <w:szCs w:val="22"/>
        </w:rPr>
        <w:t xml:space="preserve">/3’ü ayrılmalıdır. </w:t>
      </w:r>
    </w:p>
    <w:p w14:paraId="519487BC" w14:textId="77777777" w:rsidR="006D02A6" w:rsidRDefault="006D02A6" w:rsidP="00085B9E">
      <w:pPr>
        <w:spacing w:line="276" w:lineRule="auto"/>
        <w:jc w:val="both"/>
        <w:rPr>
          <w:rFonts w:ascii="Arial" w:hAnsi="Arial" w:cs="Arial"/>
          <w:sz w:val="22"/>
          <w:szCs w:val="22"/>
        </w:rPr>
      </w:pPr>
    </w:p>
    <w:p w14:paraId="4A281A0D" w14:textId="09E96A6C" w:rsidR="006D02A6" w:rsidRPr="00A41958" w:rsidRDefault="006D02A6" w:rsidP="00A11872">
      <w:pPr>
        <w:jc w:val="both"/>
        <w:rPr>
          <w:rFonts w:ascii="Arial" w:hAnsi="Arial" w:cs="Arial"/>
          <w:sz w:val="22"/>
          <w:szCs w:val="22"/>
        </w:rPr>
      </w:pPr>
      <w:r w:rsidRPr="00A41958">
        <w:rPr>
          <w:rFonts w:ascii="Arial" w:hAnsi="Arial" w:cs="Arial"/>
          <w:sz w:val="22"/>
          <w:szCs w:val="22"/>
        </w:rPr>
        <w:t>Gözetim denetimleri yılda en az bir kez yapılmak üzere planlanır. Gözetim Denetimi planlaması yapılırken</w:t>
      </w:r>
      <w:r w:rsidR="001C2F47">
        <w:rPr>
          <w:rFonts w:ascii="Arial" w:hAnsi="Arial" w:cs="Arial"/>
          <w:sz w:val="22"/>
          <w:szCs w:val="22"/>
        </w:rPr>
        <w:t xml:space="preserve"> ilk</w:t>
      </w:r>
      <w:r w:rsidRPr="00A41958">
        <w:rPr>
          <w:rFonts w:ascii="Arial" w:hAnsi="Arial" w:cs="Arial"/>
          <w:sz w:val="22"/>
          <w:szCs w:val="22"/>
        </w:rPr>
        <w:t xml:space="preserve"> belge</w:t>
      </w:r>
      <w:r w:rsidR="001C2F47">
        <w:rPr>
          <w:rFonts w:ascii="Arial" w:hAnsi="Arial" w:cs="Arial"/>
          <w:sz w:val="22"/>
          <w:szCs w:val="22"/>
        </w:rPr>
        <w:t>lendirme</w:t>
      </w:r>
      <w:r w:rsidRPr="00A41958">
        <w:rPr>
          <w:rFonts w:ascii="Arial" w:hAnsi="Arial" w:cs="Arial"/>
          <w:sz w:val="22"/>
          <w:szCs w:val="22"/>
        </w:rPr>
        <w:t xml:space="preserve"> karar tarihi baz alınır. </w:t>
      </w:r>
      <w:r w:rsidR="00A11872" w:rsidRPr="00A41958">
        <w:rPr>
          <w:rFonts w:ascii="Arial" w:hAnsi="Arial" w:cs="Arial"/>
          <w:sz w:val="22"/>
          <w:szCs w:val="22"/>
        </w:rPr>
        <w:t xml:space="preserve">İlk belgelendirmeden sonraki 1. </w:t>
      </w:r>
      <w:r w:rsidRPr="00A41958">
        <w:rPr>
          <w:rFonts w:ascii="Arial" w:hAnsi="Arial" w:cs="Arial"/>
          <w:sz w:val="22"/>
          <w:szCs w:val="22"/>
        </w:rPr>
        <w:t>Gözetim denetimi belge karar tarihinden s</w:t>
      </w:r>
      <w:r w:rsidR="00A11872" w:rsidRPr="00A41958">
        <w:rPr>
          <w:rFonts w:ascii="Arial" w:hAnsi="Arial" w:cs="Arial"/>
          <w:sz w:val="22"/>
          <w:szCs w:val="22"/>
        </w:rPr>
        <w:t xml:space="preserve">onra 12 ayı geçmeyecek şekilde </w:t>
      </w:r>
      <w:r w:rsidRPr="00A41958">
        <w:rPr>
          <w:rFonts w:ascii="Arial" w:hAnsi="Arial" w:cs="Arial"/>
          <w:sz w:val="22"/>
          <w:szCs w:val="22"/>
        </w:rPr>
        <w:t>yapılır.</w:t>
      </w:r>
    </w:p>
    <w:p w14:paraId="7F7C4DFE" w14:textId="77777777" w:rsidR="00063917" w:rsidRPr="00A41958" w:rsidRDefault="00063917" w:rsidP="008926AE">
      <w:pPr>
        <w:spacing w:line="276" w:lineRule="auto"/>
        <w:jc w:val="both"/>
        <w:rPr>
          <w:rFonts w:ascii="Arial" w:hAnsi="Arial" w:cs="Arial"/>
          <w:sz w:val="22"/>
          <w:szCs w:val="22"/>
        </w:rPr>
      </w:pPr>
    </w:p>
    <w:p w14:paraId="5EC91157" w14:textId="77777777" w:rsidR="0051349F" w:rsidRPr="008926AE" w:rsidRDefault="0051349F" w:rsidP="008926AE">
      <w:pPr>
        <w:spacing w:line="276" w:lineRule="auto"/>
        <w:jc w:val="both"/>
        <w:rPr>
          <w:rFonts w:ascii="Arial" w:hAnsi="Arial" w:cs="Arial"/>
          <w:sz w:val="22"/>
          <w:szCs w:val="22"/>
        </w:rPr>
      </w:pPr>
      <w:r w:rsidRPr="008926AE">
        <w:rPr>
          <w:rFonts w:ascii="Arial" w:hAnsi="Arial" w:cs="Arial"/>
          <w:sz w:val="22"/>
          <w:szCs w:val="22"/>
        </w:rPr>
        <w:t xml:space="preserve">Ancak, doğal afetler, terörist saldırılar ve salgın hastalıklar vs. gibi mücbir sebeplerden ilgili tesise ulaşımın mümkün olmadığı durumlarda gözetim tetkikleri </w:t>
      </w:r>
      <w:r w:rsidR="009243E6" w:rsidRPr="008926AE">
        <w:rPr>
          <w:rFonts w:ascii="Arial" w:hAnsi="Arial" w:cs="Arial"/>
          <w:sz w:val="22"/>
          <w:szCs w:val="22"/>
        </w:rPr>
        <w:t>Karar Alma Komitesi tarafından</w:t>
      </w:r>
      <w:r w:rsidRPr="0051349F">
        <w:rPr>
          <w:rFonts w:ascii="Arial" w:hAnsi="Arial" w:cs="Arial"/>
          <w:color w:val="FF0000"/>
          <w:sz w:val="22"/>
          <w:szCs w:val="22"/>
          <w:highlight w:val="yellow"/>
        </w:rPr>
        <w:t xml:space="preserve"> </w:t>
      </w:r>
      <w:r w:rsidRPr="008926AE">
        <w:rPr>
          <w:rFonts w:ascii="Arial" w:hAnsi="Arial" w:cs="Arial"/>
          <w:sz w:val="22"/>
          <w:szCs w:val="22"/>
        </w:rPr>
        <w:t>görüşülerek (İki denetim arasındaki sürenin 18 ayı aşmaması</w:t>
      </w:r>
      <w:r w:rsidR="006E5747" w:rsidRPr="008926AE">
        <w:rPr>
          <w:rFonts w:ascii="Arial" w:hAnsi="Arial" w:cs="Arial"/>
          <w:sz w:val="22"/>
          <w:szCs w:val="22"/>
        </w:rPr>
        <w:t>)</w:t>
      </w:r>
      <w:r w:rsidR="0086655E" w:rsidRPr="008926AE">
        <w:rPr>
          <w:rFonts w:ascii="Arial" w:hAnsi="Arial" w:cs="Arial"/>
          <w:sz w:val="22"/>
          <w:szCs w:val="22"/>
        </w:rPr>
        <w:t xml:space="preserve"> </w:t>
      </w:r>
      <w:r w:rsidRPr="008926AE">
        <w:rPr>
          <w:rFonts w:ascii="Arial" w:hAnsi="Arial" w:cs="Arial"/>
          <w:sz w:val="22"/>
          <w:szCs w:val="22"/>
        </w:rPr>
        <w:t xml:space="preserve">ertelenebilir. Mücbir durum ortadan kalkmaz ise izin verilen azami sürenin tamamlanmasına en fazla 1 ay kala alternatif tetkik teknikleri (uzaktan tetkik, </w:t>
      </w:r>
      <w:proofErr w:type="gramStart"/>
      <w:r w:rsidRPr="008926AE">
        <w:rPr>
          <w:rFonts w:ascii="Arial" w:hAnsi="Arial" w:cs="Arial"/>
          <w:sz w:val="22"/>
          <w:szCs w:val="22"/>
        </w:rPr>
        <w:t>doküman</w:t>
      </w:r>
      <w:proofErr w:type="gramEnd"/>
      <w:r w:rsidRPr="008926AE">
        <w:rPr>
          <w:rFonts w:ascii="Arial" w:hAnsi="Arial" w:cs="Arial"/>
          <w:sz w:val="22"/>
          <w:szCs w:val="22"/>
        </w:rPr>
        <w:t xml:space="preserve"> ve kayıt inceleme vb.) kullanılarak denetim gerçekleştirilir. Ancak belirtilen süreden önce sahada tetkik için şartlar normalleşirse gözetim tetkiki maksimum süre beklenmeksizin gerçekleştirilir.</w:t>
      </w:r>
      <w:r w:rsidR="006E5747" w:rsidRPr="008926AE">
        <w:rPr>
          <w:rFonts w:ascii="Arial" w:hAnsi="Arial" w:cs="Arial"/>
          <w:sz w:val="22"/>
          <w:szCs w:val="22"/>
        </w:rPr>
        <w:t xml:space="preserve"> </w:t>
      </w:r>
    </w:p>
    <w:p w14:paraId="62AB3169" w14:textId="77777777" w:rsidR="006E5747" w:rsidRPr="008926AE" w:rsidRDefault="006E5747" w:rsidP="00A11872">
      <w:pPr>
        <w:jc w:val="both"/>
        <w:rPr>
          <w:rFonts w:ascii="Arial" w:hAnsi="Arial" w:cs="Arial"/>
          <w:sz w:val="22"/>
          <w:szCs w:val="22"/>
        </w:rPr>
      </w:pPr>
    </w:p>
    <w:p w14:paraId="5C937E2E" w14:textId="77777777" w:rsidR="006E5747" w:rsidRPr="008926AE" w:rsidRDefault="006E5747" w:rsidP="00A11872">
      <w:pPr>
        <w:jc w:val="both"/>
        <w:rPr>
          <w:rFonts w:ascii="Arial" w:hAnsi="Arial" w:cs="Arial"/>
          <w:sz w:val="22"/>
          <w:szCs w:val="22"/>
        </w:rPr>
      </w:pPr>
      <w:r w:rsidRPr="008926AE">
        <w:rPr>
          <w:rFonts w:ascii="Arial" w:hAnsi="Arial" w:cs="Arial"/>
          <w:sz w:val="22"/>
          <w:szCs w:val="22"/>
        </w:rPr>
        <w:t>Yukarıda bahsedilen mücbir sebeplerden herhangi birinin gerçekleştiği durumlarda</w:t>
      </w:r>
      <w:r w:rsidR="000D7EBC" w:rsidRPr="008926AE">
        <w:rPr>
          <w:rFonts w:ascii="Arial" w:hAnsi="Arial" w:cs="Arial"/>
          <w:sz w:val="22"/>
          <w:szCs w:val="22"/>
        </w:rPr>
        <w:t xml:space="preserve">; müşteri kuruluş faaliyetlerine devam ediyor ise ilgili gözetim denetimi uzaktan tetkik metodu ile gerçekleştirilir. Ancak uzaktan tetkik fiziki bir saha tetkikinin sağladığı çıktıları sağlayamaz bu nedenle Bella </w:t>
      </w:r>
      <w:proofErr w:type="spellStart"/>
      <w:r w:rsidR="000D7EBC" w:rsidRPr="008926AE">
        <w:rPr>
          <w:rFonts w:ascii="Arial" w:hAnsi="Arial" w:cs="Arial"/>
          <w:sz w:val="22"/>
          <w:szCs w:val="22"/>
        </w:rPr>
        <w:t>Belgelendirme’nin</w:t>
      </w:r>
      <w:proofErr w:type="spellEnd"/>
      <w:r w:rsidR="000D7EBC" w:rsidRPr="008926AE">
        <w:rPr>
          <w:rFonts w:ascii="Arial" w:hAnsi="Arial" w:cs="Arial"/>
          <w:sz w:val="22"/>
          <w:szCs w:val="22"/>
        </w:rPr>
        <w:t xml:space="preserve"> öncelikli yaklaşımı şartlar uygun ise gözetim denetimleri için önceliğin yerinde denetim olarak gerçekleşmesidir.</w:t>
      </w:r>
    </w:p>
    <w:p w14:paraId="215CA047" w14:textId="77777777" w:rsidR="00772E3F" w:rsidRDefault="00772E3F" w:rsidP="00085B9E">
      <w:pPr>
        <w:spacing w:line="276" w:lineRule="auto"/>
        <w:jc w:val="both"/>
        <w:rPr>
          <w:rFonts w:ascii="Arial" w:hAnsi="Arial" w:cs="Arial"/>
          <w:b/>
          <w:bCs/>
          <w:sz w:val="22"/>
          <w:szCs w:val="22"/>
        </w:rPr>
      </w:pPr>
    </w:p>
    <w:p w14:paraId="797D770A" w14:textId="77777777" w:rsidR="0086655E" w:rsidRDefault="0086655E" w:rsidP="0086655E">
      <w:pPr>
        <w:jc w:val="both"/>
        <w:rPr>
          <w:rFonts w:ascii="Arial" w:hAnsi="Arial" w:cs="Arial"/>
          <w:sz w:val="22"/>
          <w:szCs w:val="22"/>
        </w:rPr>
      </w:pPr>
      <w:r w:rsidRPr="00A41958">
        <w:rPr>
          <w:rFonts w:ascii="Arial" w:hAnsi="Arial" w:cs="Arial"/>
          <w:sz w:val="22"/>
          <w:szCs w:val="22"/>
        </w:rPr>
        <w:t>Gözetim Denetimleri; kuruluşun izin ve ruhsatlarının bitiş süreleri ve yasal şartları sağlamadaki devamlılığı da dikkate alınarak ve kuruluşu ile de teyitleşerek daha önceye çekilebilir.</w:t>
      </w:r>
    </w:p>
    <w:p w14:paraId="5D4CC420" w14:textId="77777777" w:rsidR="0086655E" w:rsidRPr="00085B9E" w:rsidRDefault="0086655E" w:rsidP="00085B9E">
      <w:pPr>
        <w:spacing w:line="276" w:lineRule="auto"/>
        <w:jc w:val="both"/>
        <w:rPr>
          <w:rFonts w:ascii="Arial" w:hAnsi="Arial" w:cs="Arial"/>
          <w:b/>
          <w:bCs/>
          <w:sz w:val="22"/>
          <w:szCs w:val="22"/>
        </w:rPr>
      </w:pPr>
    </w:p>
    <w:p w14:paraId="650CE573" w14:textId="77777777" w:rsidR="007568F2" w:rsidRPr="00085B9E" w:rsidRDefault="007568F2" w:rsidP="007568F2">
      <w:pPr>
        <w:spacing w:line="276" w:lineRule="auto"/>
        <w:jc w:val="both"/>
        <w:rPr>
          <w:rFonts w:ascii="Arial" w:hAnsi="Arial" w:cs="Arial"/>
          <w:bCs/>
          <w:sz w:val="22"/>
          <w:szCs w:val="22"/>
        </w:rPr>
      </w:pPr>
      <w:r w:rsidRPr="00085B9E">
        <w:rPr>
          <w:rFonts w:ascii="Arial" w:hAnsi="Arial" w:cs="Arial"/>
          <w:bCs/>
          <w:sz w:val="22"/>
          <w:szCs w:val="22"/>
        </w:rPr>
        <w:t xml:space="preserve">2.aşama denetim bulguları </w:t>
      </w:r>
      <w:r>
        <w:rPr>
          <w:rFonts w:ascii="Arial" w:hAnsi="Arial" w:cs="Arial"/>
          <w:bCs/>
          <w:sz w:val="22"/>
          <w:szCs w:val="22"/>
        </w:rPr>
        <w:t>FR-63 Denetim Raporu’na</w:t>
      </w:r>
      <w:r w:rsidRPr="00085B9E">
        <w:rPr>
          <w:rFonts w:ascii="Arial" w:hAnsi="Arial" w:cs="Arial"/>
          <w:bCs/>
          <w:sz w:val="22"/>
          <w:szCs w:val="22"/>
        </w:rPr>
        <w:t xml:space="preserve"> tüm denetim ekibi tarafından yazılır. Raporun toparlanması ve BELLA’ ya tesliminden Baş Denetçi sorumludur.</w:t>
      </w:r>
    </w:p>
    <w:p w14:paraId="3ACB6736" w14:textId="77777777" w:rsidR="0012124F" w:rsidRPr="00085B9E" w:rsidRDefault="0012124F" w:rsidP="00085B9E">
      <w:pPr>
        <w:spacing w:line="276" w:lineRule="auto"/>
        <w:jc w:val="both"/>
        <w:rPr>
          <w:rFonts w:ascii="Arial" w:hAnsi="Arial" w:cs="Arial"/>
          <w:bCs/>
          <w:sz w:val="22"/>
          <w:szCs w:val="22"/>
        </w:rPr>
      </w:pPr>
    </w:p>
    <w:p w14:paraId="3A19935E" w14:textId="154D7EE3" w:rsidR="007A29AA" w:rsidRPr="00085B9E" w:rsidRDefault="005E7C1A" w:rsidP="00B629F6">
      <w:pPr>
        <w:pStyle w:val="GvdeMetni"/>
        <w:spacing w:line="276" w:lineRule="auto"/>
        <w:rPr>
          <w:rFonts w:ascii="Arial" w:hAnsi="Arial"/>
          <w:sz w:val="22"/>
          <w:szCs w:val="22"/>
        </w:rPr>
      </w:pPr>
      <w:r w:rsidRPr="00B629F6">
        <w:rPr>
          <w:rFonts w:ascii="Arial" w:hAnsi="Arial"/>
          <w:i/>
          <w:iCs/>
          <w:color w:val="EE0000"/>
          <w:sz w:val="22"/>
          <w:szCs w:val="22"/>
        </w:rPr>
        <w:t xml:space="preserve">Rapor </w:t>
      </w:r>
      <w:r w:rsidR="00856E91" w:rsidRPr="00B629F6">
        <w:rPr>
          <w:rFonts w:ascii="Arial" w:hAnsi="Arial"/>
          <w:i/>
          <w:iCs/>
          <w:color w:val="EE0000"/>
          <w:sz w:val="22"/>
          <w:szCs w:val="22"/>
        </w:rPr>
        <w:t xml:space="preserve">denetimden sonra </w:t>
      </w:r>
      <w:r w:rsidRPr="00B629F6">
        <w:rPr>
          <w:rFonts w:ascii="Arial" w:hAnsi="Arial"/>
          <w:i/>
          <w:iCs/>
          <w:color w:val="EE0000"/>
          <w:sz w:val="22"/>
          <w:szCs w:val="22"/>
        </w:rPr>
        <w:t xml:space="preserve">en geç </w:t>
      </w:r>
      <w:r w:rsidR="0017653A" w:rsidRPr="00B629F6">
        <w:rPr>
          <w:rFonts w:ascii="Arial" w:hAnsi="Arial"/>
          <w:i/>
          <w:iCs/>
          <w:color w:val="EE0000"/>
          <w:sz w:val="22"/>
          <w:szCs w:val="22"/>
        </w:rPr>
        <w:t>3</w:t>
      </w:r>
      <w:r w:rsidRPr="00B629F6">
        <w:rPr>
          <w:rFonts w:ascii="Arial" w:hAnsi="Arial"/>
          <w:i/>
          <w:iCs/>
          <w:color w:val="EE0000"/>
          <w:sz w:val="22"/>
          <w:szCs w:val="22"/>
        </w:rPr>
        <w:t xml:space="preserve"> gün içerisinde </w:t>
      </w:r>
      <w:proofErr w:type="gramStart"/>
      <w:r w:rsidRPr="00B629F6">
        <w:rPr>
          <w:rFonts w:ascii="Arial" w:hAnsi="Arial"/>
          <w:i/>
          <w:iCs/>
          <w:color w:val="EE0000"/>
          <w:sz w:val="22"/>
          <w:szCs w:val="22"/>
        </w:rPr>
        <w:t>e-mail</w:t>
      </w:r>
      <w:proofErr w:type="gramEnd"/>
      <w:r w:rsidR="00B629F6" w:rsidRPr="00B629F6">
        <w:rPr>
          <w:rFonts w:ascii="Arial" w:hAnsi="Arial"/>
          <w:i/>
          <w:iCs/>
          <w:color w:val="EE0000"/>
          <w:sz w:val="22"/>
          <w:szCs w:val="22"/>
        </w:rPr>
        <w:t xml:space="preserve"> ile </w:t>
      </w:r>
      <w:proofErr w:type="spellStart"/>
      <w:r w:rsidR="00B629F6" w:rsidRPr="00B629F6">
        <w:rPr>
          <w:rFonts w:ascii="Arial" w:hAnsi="Arial"/>
          <w:i/>
          <w:iCs/>
          <w:color w:val="EE0000"/>
          <w:sz w:val="22"/>
          <w:szCs w:val="22"/>
        </w:rPr>
        <w:t>BELLA’ya</w:t>
      </w:r>
      <w:proofErr w:type="spellEnd"/>
      <w:r w:rsidRPr="00B629F6">
        <w:rPr>
          <w:rFonts w:ascii="Arial" w:hAnsi="Arial"/>
          <w:i/>
          <w:iCs/>
          <w:color w:val="EE0000"/>
          <w:sz w:val="22"/>
          <w:szCs w:val="22"/>
        </w:rPr>
        <w:t xml:space="preserve"> ulaştırılır</w:t>
      </w:r>
      <w:r w:rsidR="00B629F6" w:rsidRPr="00B629F6">
        <w:rPr>
          <w:rFonts w:ascii="Arial" w:hAnsi="Arial"/>
          <w:i/>
          <w:iCs/>
          <w:color w:val="EE0000"/>
          <w:sz w:val="22"/>
          <w:szCs w:val="22"/>
        </w:rPr>
        <w:t xml:space="preserve"> ve </w:t>
      </w:r>
      <w:r w:rsidRPr="00B629F6">
        <w:rPr>
          <w:rFonts w:ascii="Arial" w:hAnsi="Arial"/>
          <w:i/>
          <w:iCs/>
          <w:color w:val="EE0000"/>
          <w:sz w:val="22"/>
          <w:szCs w:val="22"/>
        </w:rPr>
        <w:t>raporların a</w:t>
      </w:r>
      <w:r w:rsidR="00095BCB" w:rsidRPr="00B629F6">
        <w:rPr>
          <w:rFonts w:ascii="Arial" w:hAnsi="Arial"/>
          <w:i/>
          <w:iCs/>
          <w:color w:val="EE0000"/>
          <w:sz w:val="22"/>
          <w:szCs w:val="22"/>
        </w:rPr>
        <w:t xml:space="preserve">slı en geç 1 hafta içinde BELLA </w:t>
      </w:r>
      <w:r w:rsidRPr="00B629F6">
        <w:rPr>
          <w:rFonts w:ascii="Arial" w:hAnsi="Arial"/>
          <w:i/>
          <w:iCs/>
          <w:color w:val="EE0000"/>
          <w:sz w:val="22"/>
          <w:szCs w:val="22"/>
        </w:rPr>
        <w:t>merkez ofisine</w:t>
      </w:r>
      <w:r w:rsidR="00B629F6" w:rsidRPr="00B629F6">
        <w:rPr>
          <w:rFonts w:ascii="Arial" w:hAnsi="Arial"/>
          <w:i/>
          <w:iCs/>
          <w:color w:val="EE0000"/>
          <w:sz w:val="22"/>
          <w:szCs w:val="22"/>
        </w:rPr>
        <w:t xml:space="preserve"> elden veya kargo ile </w:t>
      </w:r>
      <w:r w:rsidRPr="00B629F6">
        <w:rPr>
          <w:rFonts w:ascii="Arial" w:hAnsi="Arial"/>
          <w:i/>
          <w:iCs/>
          <w:color w:val="EE0000"/>
          <w:sz w:val="22"/>
          <w:szCs w:val="22"/>
        </w:rPr>
        <w:t xml:space="preserve"> ulaştırılır.</w:t>
      </w:r>
      <w:r w:rsidRPr="00B629F6">
        <w:rPr>
          <w:rFonts w:ascii="Arial" w:hAnsi="Arial"/>
          <w:color w:val="EE0000"/>
          <w:sz w:val="22"/>
          <w:szCs w:val="22"/>
        </w:rPr>
        <w:t xml:space="preserve"> </w:t>
      </w:r>
      <w:r w:rsidRPr="00085B9E">
        <w:rPr>
          <w:rFonts w:ascii="Arial" w:hAnsi="Arial"/>
          <w:sz w:val="22"/>
          <w:szCs w:val="22"/>
        </w:rPr>
        <w:t>Varsa uygunsuzlukların takibi merkez ofis tarafından yapılır.</w:t>
      </w:r>
      <w:r w:rsidR="00856E91" w:rsidRPr="00085B9E">
        <w:rPr>
          <w:rFonts w:ascii="Arial" w:hAnsi="Arial"/>
          <w:sz w:val="22"/>
          <w:szCs w:val="22"/>
        </w:rPr>
        <w:t xml:space="preserve"> Uygunsuzlukların kapatılması mümkünse </w:t>
      </w:r>
      <w:r w:rsidR="00EC699A" w:rsidRPr="00085B9E">
        <w:rPr>
          <w:rFonts w:ascii="Arial" w:hAnsi="Arial"/>
          <w:sz w:val="22"/>
          <w:szCs w:val="22"/>
        </w:rPr>
        <w:t>uygunsuzluğu yazan denetçi tarafından gerçekleştirilir. Aksi durumlarda diğer denetim ekibi üyeleri veya o kapsamda atanmış başka bir denetçi kapatmayı yapabilir.</w:t>
      </w:r>
    </w:p>
    <w:p w14:paraId="023754E5" w14:textId="77777777" w:rsidR="005A1B03"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lastRenderedPageBreak/>
        <w:t>5.10.</w:t>
      </w:r>
      <w:r w:rsidR="005A1B03" w:rsidRPr="00085B9E">
        <w:rPr>
          <w:rFonts w:ascii="Arial" w:hAnsi="Arial" w:cs="Arial"/>
          <w:b/>
          <w:bCs/>
          <w:sz w:val="22"/>
          <w:szCs w:val="22"/>
        </w:rPr>
        <w:t>BELGENİN SÜRDÜRÜLMESİ KARARI</w:t>
      </w:r>
    </w:p>
    <w:p w14:paraId="1FC07D35" w14:textId="77777777" w:rsidR="005A1B03" w:rsidRPr="00085B9E" w:rsidRDefault="005A1B03" w:rsidP="00085B9E">
      <w:pPr>
        <w:spacing w:line="276" w:lineRule="auto"/>
        <w:jc w:val="both"/>
        <w:rPr>
          <w:rFonts w:ascii="Arial" w:hAnsi="Arial" w:cs="Arial"/>
          <w:sz w:val="22"/>
          <w:szCs w:val="22"/>
        </w:rPr>
      </w:pPr>
    </w:p>
    <w:p w14:paraId="36900D95" w14:textId="244B1C4F" w:rsidR="005E7C1A" w:rsidRPr="00085B9E" w:rsidRDefault="005E7C1A" w:rsidP="00085B9E">
      <w:pPr>
        <w:spacing w:line="276" w:lineRule="auto"/>
        <w:jc w:val="both"/>
        <w:rPr>
          <w:rFonts w:ascii="Arial" w:hAnsi="Arial" w:cs="Arial"/>
          <w:sz w:val="22"/>
          <w:szCs w:val="22"/>
        </w:rPr>
      </w:pPr>
      <w:r w:rsidRPr="00085B9E">
        <w:rPr>
          <w:rFonts w:ascii="Arial" w:hAnsi="Arial" w:cs="Arial"/>
          <w:sz w:val="22"/>
          <w:szCs w:val="22"/>
        </w:rPr>
        <w:t>Rap</w:t>
      </w:r>
      <w:r w:rsidR="00095BCB" w:rsidRPr="00085B9E">
        <w:rPr>
          <w:rFonts w:ascii="Arial" w:hAnsi="Arial" w:cs="Arial"/>
          <w:sz w:val="22"/>
          <w:szCs w:val="22"/>
        </w:rPr>
        <w:t>or Baş Denetçi tarafından BELLA</w:t>
      </w:r>
      <w:r w:rsidRPr="00085B9E">
        <w:rPr>
          <w:rFonts w:ascii="Arial" w:hAnsi="Arial" w:cs="Arial"/>
          <w:sz w:val="22"/>
          <w:szCs w:val="22"/>
        </w:rPr>
        <w:t xml:space="preserve"> ofisine teslim edildikten sonra (varsa uygunsuzlukların kapanmasını takiben) 3 gün içinde gözden geçirmesi yapılır ve belgenin sürdürülmesi hakkında karar verilir. </w:t>
      </w:r>
      <w:r w:rsidR="00FE720B" w:rsidRPr="006F46CD">
        <w:rPr>
          <w:rFonts w:ascii="Arial" w:hAnsi="Arial" w:cs="Arial"/>
          <w:sz w:val="22"/>
          <w:szCs w:val="22"/>
        </w:rPr>
        <w:t>Belgenin geçerlilik süresinin belirlenmesinde</w:t>
      </w:r>
      <w:r w:rsidR="001C2F47">
        <w:rPr>
          <w:rFonts w:ascii="Arial" w:hAnsi="Arial" w:cs="Arial"/>
          <w:sz w:val="22"/>
          <w:szCs w:val="22"/>
        </w:rPr>
        <w:t xml:space="preserve"> ilk belgelendirme</w:t>
      </w:r>
      <w:r w:rsidR="00FE720B" w:rsidRPr="006F46CD">
        <w:rPr>
          <w:rFonts w:ascii="Arial" w:hAnsi="Arial" w:cs="Arial"/>
          <w:sz w:val="22"/>
          <w:szCs w:val="22"/>
        </w:rPr>
        <w:t xml:space="preserve"> karar tarihi dikkate alınır.</w:t>
      </w:r>
      <w:r w:rsidR="007A29AA">
        <w:rPr>
          <w:rFonts w:ascii="Arial" w:hAnsi="Arial" w:cs="Arial"/>
          <w:sz w:val="22"/>
          <w:szCs w:val="22"/>
        </w:rPr>
        <w:t xml:space="preserve"> </w:t>
      </w:r>
      <w:r w:rsidRPr="00085B9E">
        <w:rPr>
          <w:rFonts w:ascii="Arial" w:hAnsi="Arial" w:cs="Arial"/>
          <w:sz w:val="22"/>
          <w:szCs w:val="22"/>
        </w:rPr>
        <w:t xml:space="preserve">Karar için gerekirse müşteriden ek bilgi, </w:t>
      </w:r>
      <w:proofErr w:type="gramStart"/>
      <w:r w:rsidRPr="00085B9E">
        <w:rPr>
          <w:rFonts w:ascii="Arial" w:hAnsi="Arial" w:cs="Arial"/>
          <w:sz w:val="22"/>
          <w:szCs w:val="22"/>
        </w:rPr>
        <w:t>doküman</w:t>
      </w:r>
      <w:proofErr w:type="gramEnd"/>
      <w:r w:rsidRPr="00085B9E">
        <w:rPr>
          <w:rFonts w:ascii="Arial" w:hAnsi="Arial" w:cs="Arial"/>
          <w:sz w:val="22"/>
          <w:szCs w:val="22"/>
        </w:rPr>
        <w:t xml:space="preserve"> veya düzeltici faaliyet istenebilir.</w:t>
      </w:r>
    </w:p>
    <w:p w14:paraId="4F65E7DE" w14:textId="77777777" w:rsidR="005E7C1A" w:rsidRPr="00085B9E" w:rsidRDefault="005E7C1A" w:rsidP="00085B9E">
      <w:pPr>
        <w:spacing w:line="276" w:lineRule="auto"/>
        <w:jc w:val="both"/>
        <w:rPr>
          <w:rFonts w:ascii="Arial" w:hAnsi="Arial" w:cs="Arial"/>
          <w:sz w:val="22"/>
          <w:szCs w:val="22"/>
        </w:rPr>
      </w:pPr>
    </w:p>
    <w:p w14:paraId="137D0837" w14:textId="7A1BF2D2" w:rsidR="005F617A" w:rsidRDefault="00065A4D" w:rsidP="00085B9E">
      <w:pPr>
        <w:spacing w:line="276" w:lineRule="auto"/>
        <w:jc w:val="both"/>
        <w:rPr>
          <w:rFonts w:ascii="Arial" w:hAnsi="Arial" w:cs="Arial"/>
          <w:sz w:val="22"/>
          <w:szCs w:val="22"/>
        </w:rPr>
      </w:pPr>
      <w:r w:rsidRPr="00085B9E">
        <w:rPr>
          <w:rFonts w:ascii="Arial" w:hAnsi="Arial" w:cs="Arial"/>
          <w:sz w:val="22"/>
          <w:szCs w:val="22"/>
        </w:rPr>
        <w:t>Gözetim denetimleri sonucunda rapor incelem</w:t>
      </w:r>
      <w:r w:rsidR="005A1B03" w:rsidRPr="00085B9E">
        <w:rPr>
          <w:rFonts w:ascii="Arial" w:hAnsi="Arial" w:cs="Arial"/>
          <w:sz w:val="22"/>
          <w:szCs w:val="22"/>
        </w:rPr>
        <w:t>e</w:t>
      </w:r>
      <w:r w:rsidRPr="00085B9E">
        <w:rPr>
          <w:rFonts w:ascii="Arial" w:hAnsi="Arial" w:cs="Arial"/>
          <w:sz w:val="22"/>
          <w:szCs w:val="22"/>
        </w:rPr>
        <w:t xml:space="preserve"> ve belgelendirmenin devamı hakkındaki karar </w:t>
      </w:r>
      <w:r w:rsidR="00C15A2F" w:rsidRPr="00085B9E">
        <w:rPr>
          <w:rFonts w:ascii="Arial" w:hAnsi="Arial" w:cs="Arial"/>
          <w:sz w:val="22"/>
          <w:szCs w:val="22"/>
        </w:rPr>
        <w:t>ISO 9001</w:t>
      </w:r>
      <w:r w:rsidR="0000127C" w:rsidRPr="00085B9E">
        <w:rPr>
          <w:rFonts w:ascii="Arial" w:hAnsi="Arial" w:cs="Arial"/>
          <w:sz w:val="22"/>
          <w:szCs w:val="22"/>
        </w:rPr>
        <w:t xml:space="preserve"> için </w:t>
      </w:r>
      <w:r w:rsidR="00A41958">
        <w:rPr>
          <w:rFonts w:ascii="Arial" w:hAnsi="Arial" w:cs="Arial"/>
          <w:sz w:val="22"/>
          <w:szCs w:val="22"/>
        </w:rPr>
        <w:t>Karar Alma Komitesi</w:t>
      </w:r>
      <w:r w:rsidR="00156CC6">
        <w:rPr>
          <w:rFonts w:ascii="Arial" w:hAnsi="Arial" w:cs="Arial"/>
          <w:sz w:val="22"/>
          <w:szCs w:val="22"/>
        </w:rPr>
        <w:t xml:space="preserve"> </w:t>
      </w:r>
      <w:r w:rsidR="00720662" w:rsidRPr="00085B9E">
        <w:rPr>
          <w:rFonts w:ascii="Arial" w:hAnsi="Arial" w:cs="Arial"/>
          <w:sz w:val="22"/>
          <w:szCs w:val="22"/>
        </w:rPr>
        <w:t xml:space="preserve">tarafından </w:t>
      </w:r>
      <w:r w:rsidR="0000127C" w:rsidRPr="00085B9E">
        <w:rPr>
          <w:rFonts w:ascii="Arial" w:hAnsi="Arial" w:cs="Arial"/>
          <w:sz w:val="22"/>
          <w:szCs w:val="22"/>
        </w:rPr>
        <w:t>alınır. K</w:t>
      </w:r>
      <w:r w:rsidRPr="00085B9E">
        <w:rPr>
          <w:rFonts w:ascii="Arial" w:hAnsi="Arial" w:cs="Arial"/>
          <w:sz w:val="22"/>
          <w:szCs w:val="22"/>
        </w:rPr>
        <w:t>arar vermede aşağıdaki tablo dikkate alınır:</w:t>
      </w:r>
    </w:p>
    <w:p w14:paraId="00F8F17B" w14:textId="77777777" w:rsidR="000D7EBC" w:rsidRDefault="000D7EBC" w:rsidP="00085B9E">
      <w:pPr>
        <w:spacing w:line="276" w:lineRule="auto"/>
        <w:jc w:val="both"/>
        <w:rPr>
          <w:rFonts w:ascii="Arial" w:hAnsi="Arial" w:cs="Arial"/>
          <w:sz w:val="22"/>
          <w:szCs w:val="22"/>
        </w:rPr>
      </w:pPr>
    </w:p>
    <w:p w14:paraId="0D9EFADA" w14:textId="6959B9F1" w:rsidR="00A11648" w:rsidRPr="003B2D8E" w:rsidRDefault="00A11648" w:rsidP="00A11648">
      <w:pPr>
        <w:spacing w:line="276" w:lineRule="auto"/>
        <w:jc w:val="both"/>
        <w:rPr>
          <w:rFonts w:ascii="Arial" w:hAnsi="Arial" w:cs="Arial"/>
          <w:b/>
          <w:bCs/>
          <w:i/>
          <w:iCs/>
          <w:color w:val="EE0000"/>
          <w:sz w:val="22"/>
          <w:szCs w:val="22"/>
        </w:rPr>
      </w:pPr>
      <w:r w:rsidRPr="003B2D8E">
        <w:rPr>
          <w:rFonts w:ascii="Arial" w:hAnsi="Arial" w:cs="Arial"/>
          <w:b/>
          <w:bCs/>
          <w:i/>
          <w:iCs/>
          <w:color w:val="EE0000"/>
          <w:sz w:val="22"/>
          <w:szCs w:val="22"/>
        </w:rPr>
        <w:t>5.10.</w:t>
      </w:r>
      <w:r w:rsidRPr="003B2D8E">
        <w:rPr>
          <w:rFonts w:ascii="Arial" w:hAnsi="Arial" w:cs="Arial"/>
          <w:b/>
          <w:bCs/>
          <w:i/>
          <w:iCs/>
          <w:color w:val="EE0000"/>
          <w:sz w:val="22"/>
          <w:szCs w:val="22"/>
        </w:rPr>
        <w:t xml:space="preserve"> A </w:t>
      </w:r>
      <w:r w:rsidRPr="003B2D8E">
        <w:rPr>
          <w:rFonts w:ascii="Arial" w:hAnsi="Arial" w:cs="Arial"/>
          <w:b/>
          <w:bCs/>
          <w:i/>
          <w:iCs/>
          <w:color w:val="EE0000"/>
          <w:sz w:val="22"/>
          <w:szCs w:val="22"/>
        </w:rPr>
        <w:t xml:space="preserve">BELGENİN </w:t>
      </w:r>
      <w:r w:rsidRPr="003B2D8E">
        <w:rPr>
          <w:rFonts w:ascii="Arial" w:hAnsi="Arial" w:cs="Arial"/>
          <w:b/>
          <w:bCs/>
          <w:i/>
          <w:iCs/>
          <w:color w:val="EE0000"/>
          <w:sz w:val="22"/>
          <w:szCs w:val="22"/>
        </w:rPr>
        <w:t>ASKIYA ALINMASI</w:t>
      </w:r>
      <w:r w:rsidR="003B2D8E">
        <w:rPr>
          <w:rFonts w:ascii="Arial" w:hAnsi="Arial" w:cs="Arial"/>
          <w:b/>
          <w:bCs/>
          <w:i/>
          <w:iCs/>
          <w:color w:val="EE0000"/>
          <w:sz w:val="22"/>
          <w:szCs w:val="22"/>
        </w:rPr>
        <w:t xml:space="preserve"> ve </w:t>
      </w:r>
      <w:r w:rsidRPr="003B2D8E">
        <w:rPr>
          <w:rFonts w:ascii="Arial" w:hAnsi="Arial" w:cs="Arial"/>
          <w:b/>
          <w:bCs/>
          <w:i/>
          <w:iCs/>
          <w:color w:val="EE0000"/>
          <w:sz w:val="22"/>
          <w:szCs w:val="22"/>
        </w:rPr>
        <w:t>İPTAL EDİLMESİ</w:t>
      </w:r>
    </w:p>
    <w:p w14:paraId="17F6E4A9" w14:textId="77777777" w:rsidR="00A11648" w:rsidRPr="003B2D8E" w:rsidRDefault="00A11648" w:rsidP="00A11648">
      <w:pPr>
        <w:spacing w:line="276" w:lineRule="auto"/>
        <w:jc w:val="both"/>
        <w:rPr>
          <w:rFonts w:ascii="Arial" w:hAnsi="Arial" w:cs="Arial"/>
          <w:b/>
          <w:bCs/>
          <w:i/>
          <w:iCs/>
          <w:color w:val="EE0000"/>
          <w:sz w:val="22"/>
          <w:szCs w:val="22"/>
        </w:rPr>
      </w:pPr>
    </w:p>
    <w:p w14:paraId="513A613C" w14:textId="1B4E1A23" w:rsidR="00A11648" w:rsidRPr="003B2D8E" w:rsidRDefault="00A11648" w:rsidP="00A11648">
      <w:pPr>
        <w:spacing w:line="276" w:lineRule="auto"/>
        <w:jc w:val="both"/>
        <w:rPr>
          <w:rFonts w:ascii="Arial" w:hAnsi="Arial" w:cs="Arial"/>
          <w:i/>
          <w:iCs/>
          <w:color w:val="EE0000"/>
          <w:sz w:val="22"/>
          <w:szCs w:val="22"/>
        </w:rPr>
      </w:pPr>
      <w:r w:rsidRPr="003B2D8E">
        <w:rPr>
          <w:rFonts w:ascii="Arial" w:hAnsi="Arial" w:cs="Arial"/>
          <w:b/>
          <w:bCs/>
          <w:i/>
          <w:iCs/>
          <w:color w:val="EE0000"/>
          <w:sz w:val="22"/>
          <w:szCs w:val="22"/>
        </w:rPr>
        <w:t xml:space="preserve">Belgenin Askıya Alınması: </w:t>
      </w:r>
      <w:r w:rsidRPr="003B2D8E">
        <w:rPr>
          <w:rFonts w:ascii="Arial" w:hAnsi="Arial" w:cs="Arial"/>
          <w:i/>
          <w:iCs/>
          <w:color w:val="EE0000"/>
          <w:sz w:val="22"/>
          <w:szCs w:val="22"/>
        </w:rPr>
        <w:t>Bella müşterinin ilgili Yönetim Sistemi Belge Kullanımını Karar Alma Komitesi kararına göre, belirli bir süre için askıya alabilir.</w:t>
      </w:r>
    </w:p>
    <w:p w14:paraId="1B73AD2E" w14:textId="7B8B609D" w:rsidR="00A11648" w:rsidRPr="003B2D8E" w:rsidRDefault="00A11648" w:rsidP="00A11648">
      <w:pPr>
        <w:spacing w:line="276" w:lineRule="auto"/>
        <w:jc w:val="both"/>
        <w:rPr>
          <w:rFonts w:ascii="Arial" w:hAnsi="Arial" w:cs="Arial"/>
          <w:i/>
          <w:iCs/>
          <w:color w:val="EE0000"/>
          <w:sz w:val="22"/>
          <w:szCs w:val="22"/>
        </w:rPr>
      </w:pPr>
      <w:r w:rsidRPr="003B2D8E">
        <w:rPr>
          <w:rFonts w:ascii="Arial" w:hAnsi="Arial" w:cs="Arial"/>
          <w:i/>
          <w:iCs/>
          <w:color w:val="EE0000"/>
          <w:sz w:val="22"/>
          <w:szCs w:val="22"/>
        </w:rPr>
        <w:t>Belgenin askıya alınmasını gerektiren durumlar:</w:t>
      </w:r>
    </w:p>
    <w:p w14:paraId="665227E8" w14:textId="77777777" w:rsidR="00A11648" w:rsidRPr="003B2D8E" w:rsidRDefault="00A11648" w:rsidP="00A11648">
      <w:pPr>
        <w:spacing w:line="276" w:lineRule="auto"/>
        <w:jc w:val="both"/>
        <w:rPr>
          <w:rFonts w:ascii="Arial" w:hAnsi="Arial" w:cs="Arial"/>
          <w:i/>
          <w:iCs/>
          <w:color w:val="EE0000"/>
          <w:sz w:val="22"/>
          <w:szCs w:val="22"/>
        </w:rPr>
      </w:pPr>
    </w:p>
    <w:p w14:paraId="270E6E8B" w14:textId="449F6F41" w:rsidR="00A11648" w:rsidRPr="003B2D8E" w:rsidRDefault="00A11648" w:rsidP="00A11648">
      <w:pPr>
        <w:pStyle w:val="ListeParagraf"/>
        <w:numPr>
          <w:ilvl w:val="0"/>
          <w:numId w:val="25"/>
        </w:numPr>
        <w:spacing w:line="276" w:lineRule="auto"/>
        <w:jc w:val="both"/>
        <w:rPr>
          <w:rFonts w:ascii="Arial" w:hAnsi="Arial" w:cs="Arial"/>
          <w:i/>
          <w:iCs/>
          <w:color w:val="EE0000"/>
          <w:sz w:val="22"/>
          <w:szCs w:val="22"/>
        </w:rPr>
      </w:pPr>
      <w:r w:rsidRPr="003B2D8E">
        <w:rPr>
          <w:rFonts w:ascii="Arial" w:hAnsi="Arial" w:cs="Arial"/>
          <w:i/>
          <w:iCs/>
          <w:color w:val="EE0000"/>
          <w:sz w:val="22"/>
          <w:szCs w:val="22"/>
        </w:rPr>
        <w:t>Müşterinin sözleşme yükümlülüklerini yerine getirmemesi,</w:t>
      </w:r>
    </w:p>
    <w:p w14:paraId="1228EF63" w14:textId="47820209" w:rsidR="00A11648" w:rsidRPr="003B2D8E" w:rsidRDefault="00A11648" w:rsidP="00A11648">
      <w:pPr>
        <w:pStyle w:val="ListeParagraf"/>
        <w:numPr>
          <w:ilvl w:val="0"/>
          <w:numId w:val="25"/>
        </w:numPr>
        <w:spacing w:line="276" w:lineRule="auto"/>
        <w:jc w:val="both"/>
        <w:rPr>
          <w:rFonts w:ascii="Arial" w:hAnsi="Arial" w:cs="Arial"/>
          <w:i/>
          <w:iCs/>
          <w:color w:val="EE0000"/>
          <w:sz w:val="22"/>
          <w:szCs w:val="22"/>
        </w:rPr>
      </w:pPr>
      <w:r w:rsidRPr="003B2D8E">
        <w:rPr>
          <w:rFonts w:ascii="Arial" w:hAnsi="Arial" w:cs="Arial"/>
          <w:i/>
          <w:iCs/>
          <w:color w:val="EE0000"/>
          <w:sz w:val="22"/>
          <w:szCs w:val="22"/>
        </w:rPr>
        <w:t>Müşterinin logo kullanım şartlarına uymaması,</w:t>
      </w:r>
    </w:p>
    <w:p w14:paraId="28F4815F" w14:textId="5C0C43C8" w:rsidR="00A11648" w:rsidRPr="003B2D8E" w:rsidRDefault="00A11648" w:rsidP="00A11648">
      <w:pPr>
        <w:pStyle w:val="ListeParagraf"/>
        <w:numPr>
          <w:ilvl w:val="0"/>
          <w:numId w:val="25"/>
        </w:numPr>
        <w:spacing w:line="276" w:lineRule="auto"/>
        <w:jc w:val="both"/>
        <w:rPr>
          <w:rFonts w:ascii="Arial" w:hAnsi="Arial" w:cs="Arial"/>
          <w:i/>
          <w:iCs/>
          <w:color w:val="EE0000"/>
          <w:sz w:val="22"/>
          <w:szCs w:val="22"/>
        </w:rPr>
      </w:pPr>
      <w:r w:rsidRPr="003B2D8E">
        <w:rPr>
          <w:rFonts w:ascii="Arial" w:hAnsi="Arial" w:cs="Arial"/>
          <w:i/>
          <w:iCs/>
          <w:color w:val="EE0000"/>
          <w:sz w:val="22"/>
          <w:szCs w:val="22"/>
        </w:rPr>
        <w:t>Müşterinin gönüllü olarak askıya alma talebinde bulunması</w:t>
      </w:r>
      <w:r w:rsidR="003B2D8E" w:rsidRPr="003B2D8E">
        <w:rPr>
          <w:rFonts w:ascii="Arial" w:hAnsi="Arial" w:cs="Arial"/>
          <w:i/>
          <w:iCs/>
          <w:color w:val="EE0000"/>
          <w:sz w:val="22"/>
          <w:szCs w:val="22"/>
        </w:rPr>
        <w:t>,</w:t>
      </w:r>
    </w:p>
    <w:p w14:paraId="26506F08" w14:textId="72CF0A45" w:rsidR="003B2D8E" w:rsidRPr="003B2D8E" w:rsidRDefault="003B2D8E" w:rsidP="00A11648">
      <w:pPr>
        <w:pStyle w:val="ListeParagraf"/>
        <w:numPr>
          <w:ilvl w:val="0"/>
          <w:numId w:val="25"/>
        </w:numPr>
        <w:spacing w:line="276" w:lineRule="auto"/>
        <w:jc w:val="both"/>
        <w:rPr>
          <w:rFonts w:ascii="Arial" w:hAnsi="Arial" w:cs="Arial"/>
          <w:i/>
          <w:iCs/>
          <w:color w:val="EE0000"/>
          <w:sz w:val="22"/>
          <w:szCs w:val="22"/>
        </w:rPr>
      </w:pPr>
      <w:r w:rsidRPr="003B2D8E">
        <w:rPr>
          <w:rFonts w:ascii="Arial" w:hAnsi="Arial" w:cs="Arial"/>
          <w:i/>
          <w:iCs/>
          <w:color w:val="EE0000"/>
          <w:sz w:val="22"/>
          <w:szCs w:val="22"/>
        </w:rPr>
        <w:t>Müşterinin ilgili yönetim sisteminin, bu sistemin etkili olmasına yönelik şartları dahil olmak üzere belgelendirme şartlarını karşılamada devamlı ve ciddi şekilde başarısız olması,</w:t>
      </w:r>
    </w:p>
    <w:p w14:paraId="5D3BEB85" w14:textId="64689844" w:rsidR="003B2D8E" w:rsidRPr="003B2D8E" w:rsidRDefault="003B2D8E" w:rsidP="00A11648">
      <w:pPr>
        <w:pStyle w:val="ListeParagraf"/>
        <w:numPr>
          <w:ilvl w:val="0"/>
          <w:numId w:val="25"/>
        </w:numPr>
        <w:spacing w:line="276" w:lineRule="auto"/>
        <w:jc w:val="both"/>
        <w:rPr>
          <w:rFonts w:ascii="Arial" w:hAnsi="Arial" w:cs="Arial"/>
          <w:i/>
          <w:iCs/>
          <w:color w:val="EE0000"/>
          <w:sz w:val="22"/>
          <w:szCs w:val="22"/>
        </w:rPr>
      </w:pPr>
      <w:r w:rsidRPr="003B2D8E">
        <w:rPr>
          <w:rFonts w:ascii="Arial" w:hAnsi="Arial" w:cs="Arial"/>
          <w:i/>
          <w:iCs/>
          <w:color w:val="EE0000"/>
          <w:sz w:val="22"/>
          <w:szCs w:val="22"/>
        </w:rPr>
        <w:t>Müşterinin gözetim veya yeniden belgelendirme tetkiklerinin gerekli sıklıkta yapılmasına izin vermemesi,</w:t>
      </w:r>
    </w:p>
    <w:p w14:paraId="59EDFFA2" w14:textId="06082CCF" w:rsidR="003B2D8E" w:rsidRPr="003B2D8E" w:rsidRDefault="003B2D8E" w:rsidP="00A11648">
      <w:pPr>
        <w:pStyle w:val="ListeParagraf"/>
        <w:numPr>
          <w:ilvl w:val="0"/>
          <w:numId w:val="25"/>
        </w:numPr>
        <w:spacing w:line="276" w:lineRule="auto"/>
        <w:jc w:val="both"/>
        <w:rPr>
          <w:rFonts w:ascii="Arial" w:hAnsi="Arial" w:cs="Arial"/>
          <w:i/>
          <w:iCs/>
          <w:color w:val="EE0000"/>
          <w:sz w:val="22"/>
          <w:szCs w:val="22"/>
        </w:rPr>
      </w:pPr>
      <w:r w:rsidRPr="003B2D8E">
        <w:rPr>
          <w:rFonts w:ascii="Arial" w:hAnsi="Arial" w:cs="Arial"/>
          <w:i/>
          <w:iCs/>
          <w:color w:val="EE0000"/>
          <w:sz w:val="22"/>
          <w:szCs w:val="22"/>
        </w:rPr>
        <w:t>Herhangi bir sebepten (grev, doğal afetler, üretim / hizmetin durması, mali sebepler, salgınlar vb.) dolayı firmanın kendisinin iptal veya askı talep etmesi</w:t>
      </w:r>
      <w:r w:rsidRPr="003B2D8E">
        <w:rPr>
          <w:rFonts w:ascii="Arial" w:hAnsi="Arial" w:cs="Arial"/>
          <w:i/>
          <w:iCs/>
          <w:color w:val="EE0000"/>
          <w:sz w:val="22"/>
          <w:szCs w:val="22"/>
        </w:rPr>
        <w:t>,</w:t>
      </w:r>
    </w:p>
    <w:p w14:paraId="0DDADE12" w14:textId="2C5A22A1" w:rsidR="003B2D8E" w:rsidRPr="003B2D8E" w:rsidRDefault="003B2D8E" w:rsidP="00A11648">
      <w:pPr>
        <w:pStyle w:val="ListeParagraf"/>
        <w:numPr>
          <w:ilvl w:val="0"/>
          <w:numId w:val="25"/>
        </w:numPr>
        <w:spacing w:line="276" w:lineRule="auto"/>
        <w:jc w:val="both"/>
        <w:rPr>
          <w:rFonts w:ascii="Arial" w:hAnsi="Arial" w:cs="Arial"/>
          <w:i/>
          <w:iCs/>
          <w:color w:val="EE0000"/>
          <w:sz w:val="22"/>
          <w:szCs w:val="22"/>
        </w:rPr>
      </w:pPr>
      <w:r w:rsidRPr="003B2D8E">
        <w:rPr>
          <w:rFonts w:ascii="Arial" w:hAnsi="Arial" w:cs="Arial"/>
          <w:i/>
          <w:iCs/>
          <w:color w:val="EE0000"/>
          <w:sz w:val="22"/>
          <w:szCs w:val="22"/>
        </w:rPr>
        <w:t>Denetim sonucunda majör uygunsuzluk bulunması.</w:t>
      </w:r>
    </w:p>
    <w:p w14:paraId="536619EE" w14:textId="77777777" w:rsidR="004270C8" w:rsidRPr="00085B9E" w:rsidRDefault="004270C8" w:rsidP="00085B9E">
      <w:pPr>
        <w:spacing w:line="276" w:lineRule="auto"/>
        <w:jc w:val="both"/>
        <w:rPr>
          <w:rFonts w:ascii="Arial" w:hAnsi="Arial" w:cs="Arial"/>
          <w:sz w:val="22"/>
          <w:szCs w:val="22"/>
        </w:rPr>
      </w:pPr>
    </w:p>
    <w:p w14:paraId="0EFDA3B8" w14:textId="49DC0582" w:rsidR="00F84C8B" w:rsidRPr="00085B9E" w:rsidRDefault="003B2D8E" w:rsidP="00085B9E">
      <w:pPr>
        <w:spacing w:line="276" w:lineRule="auto"/>
        <w:jc w:val="both"/>
        <w:rPr>
          <w:rFonts w:ascii="Arial" w:hAnsi="Arial" w:cs="Arial"/>
          <w:sz w:val="22"/>
          <w:szCs w:val="22"/>
        </w:rPr>
      </w:pPr>
      <w:r>
        <w:rPr>
          <w:rFonts w:ascii="Arial" w:hAnsi="Arial" w:cs="Arial"/>
          <w:sz w:val="22"/>
          <w:szCs w:val="22"/>
        </w:rPr>
        <w:t>Belgenin a</w:t>
      </w:r>
      <w:r w:rsidR="001C3B12" w:rsidRPr="00085B9E">
        <w:rPr>
          <w:rFonts w:ascii="Arial" w:hAnsi="Arial" w:cs="Arial"/>
          <w:sz w:val="22"/>
          <w:szCs w:val="22"/>
        </w:rPr>
        <w:t>skıya alınma durumunda, müşterinin yönetim sistemi belgesi geçici olarak geçersizdir.</w:t>
      </w:r>
      <w:r w:rsidR="007568F2">
        <w:rPr>
          <w:rFonts w:ascii="Arial" w:hAnsi="Arial" w:cs="Arial"/>
          <w:sz w:val="22"/>
          <w:szCs w:val="22"/>
        </w:rPr>
        <w:t xml:space="preserve"> </w:t>
      </w:r>
      <w:r w:rsidR="00F84C8B" w:rsidRPr="00085B9E">
        <w:rPr>
          <w:rFonts w:ascii="Arial" w:hAnsi="Arial" w:cs="Arial"/>
          <w:sz w:val="22"/>
          <w:szCs w:val="22"/>
        </w:rPr>
        <w:t xml:space="preserve">Belgenin askıya alınması veya iptal edilmesinde </w:t>
      </w:r>
      <w:r w:rsidR="00095BCB" w:rsidRPr="00085B9E">
        <w:rPr>
          <w:rFonts w:ascii="Arial" w:hAnsi="Arial" w:cs="Arial"/>
          <w:sz w:val="22"/>
          <w:szCs w:val="22"/>
        </w:rPr>
        <w:t xml:space="preserve">müşterinin belgesini </w:t>
      </w:r>
      <w:proofErr w:type="spellStart"/>
      <w:r w:rsidR="00095BCB" w:rsidRPr="00085B9E">
        <w:rPr>
          <w:rFonts w:ascii="Arial" w:hAnsi="Arial" w:cs="Arial"/>
          <w:sz w:val="22"/>
          <w:szCs w:val="22"/>
        </w:rPr>
        <w:t>BELLA</w:t>
      </w:r>
      <w:r w:rsidR="00F84C8B" w:rsidRPr="00085B9E">
        <w:rPr>
          <w:rFonts w:ascii="Arial" w:hAnsi="Arial" w:cs="Arial"/>
          <w:sz w:val="22"/>
          <w:szCs w:val="22"/>
        </w:rPr>
        <w:t>’</w:t>
      </w:r>
      <w:r w:rsidR="00095BCB" w:rsidRPr="00085B9E">
        <w:rPr>
          <w:rFonts w:ascii="Arial" w:hAnsi="Arial" w:cs="Arial"/>
          <w:sz w:val="22"/>
          <w:szCs w:val="22"/>
        </w:rPr>
        <w:t>ya</w:t>
      </w:r>
      <w:proofErr w:type="spellEnd"/>
      <w:r w:rsidR="00F84C8B" w:rsidRPr="00085B9E">
        <w:rPr>
          <w:rFonts w:ascii="Arial" w:hAnsi="Arial" w:cs="Arial"/>
          <w:sz w:val="22"/>
          <w:szCs w:val="22"/>
        </w:rPr>
        <w:t xml:space="preserve"> iade etmesi</w:t>
      </w:r>
      <w:r w:rsidR="001C3B12" w:rsidRPr="00085B9E">
        <w:rPr>
          <w:rFonts w:ascii="Arial" w:hAnsi="Arial" w:cs="Arial"/>
          <w:sz w:val="22"/>
          <w:szCs w:val="22"/>
        </w:rPr>
        <w:t>, logo kullanımını ve belgelendirmeye olan atıflarını durdurması</w:t>
      </w:r>
      <w:r w:rsidR="00F84C8B" w:rsidRPr="00085B9E">
        <w:rPr>
          <w:rFonts w:ascii="Arial" w:hAnsi="Arial" w:cs="Arial"/>
          <w:sz w:val="22"/>
          <w:szCs w:val="22"/>
        </w:rPr>
        <w:t xml:space="preserve"> gerekir. Bu durum sözleşme ile taahhüt altına alınmıştır.</w:t>
      </w:r>
    </w:p>
    <w:p w14:paraId="01CBEE4B" w14:textId="77777777" w:rsidR="001C3B12" w:rsidRDefault="001C3B12" w:rsidP="00085B9E">
      <w:pPr>
        <w:spacing w:line="276" w:lineRule="auto"/>
        <w:jc w:val="both"/>
        <w:rPr>
          <w:rFonts w:ascii="Arial" w:hAnsi="Arial" w:cs="Arial"/>
          <w:sz w:val="22"/>
          <w:szCs w:val="22"/>
        </w:rPr>
      </w:pPr>
    </w:p>
    <w:p w14:paraId="706F5897" w14:textId="156A9521" w:rsidR="003B2D8E" w:rsidRPr="003B2D8E" w:rsidRDefault="003B2D8E" w:rsidP="00085B9E">
      <w:pPr>
        <w:spacing w:line="276" w:lineRule="auto"/>
        <w:jc w:val="both"/>
        <w:rPr>
          <w:rFonts w:ascii="Arial" w:hAnsi="Arial" w:cs="Arial"/>
          <w:i/>
          <w:iCs/>
          <w:color w:val="EE0000"/>
          <w:sz w:val="22"/>
          <w:szCs w:val="22"/>
        </w:rPr>
      </w:pPr>
      <w:r w:rsidRPr="003B2D8E">
        <w:rPr>
          <w:rFonts w:ascii="Arial" w:hAnsi="Arial" w:cs="Arial"/>
          <w:i/>
          <w:iCs/>
          <w:color w:val="EE0000"/>
          <w:sz w:val="22"/>
          <w:szCs w:val="22"/>
        </w:rPr>
        <w:t xml:space="preserve">Belgenin askıda kalma süresi en fazla 3 aydır. Ancak bu süre </w:t>
      </w:r>
      <w:r w:rsidRPr="003B2D8E">
        <w:rPr>
          <w:rFonts w:ascii="Arial" w:hAnsi="Arial" w:cs="Arial"/>
          <w:i/>
          <w:iCs/>
          <w:color w:val="EE0000"/>
          <w:sz w:val="22"/>
          <w:szCs w:val="22"/>
        </w:rPr>
        <w:t>Karar Alma Komitesi</w:t>
      </w:r>
      <w:r w:rsidRPr="003B2D8E">
        <w:rPr>
          <w:rFonts w:ascii="Arial" w:hAnsi="Arial" w:cs="Arial"/>
          <w:i/>
          <w:iCs/>
          <w:color w:val="EE0000"/>
          <w:sz w:val="22"/>
          <w:szCs w:val="22"/>
        </w:rPr>
        <w:t xml:space="preserve"> kararı ile özel durumlar için (mevsimlik ürünler, doğal afetler, ekonomik kriz vb. durumlarda) en fazla 3 ay daha uzatılabilir.</w:t>
      </w:r>
    </w:p>
    <w:p w14:paraId="078161DB" w14:textId="2D2B440C" w:rsidR="00606539" w:rsidRPr="00085B9E" w:rsidRDefault="00606539" w:rsidP="00085B9E">
      <w:pPr>
        <w:spacing w:line="276" w:lineRule="auto"/>
        <w:jc w:val="both"/>
        <w:rPr>
          <w:rFonts w:ascii="Arial" w:hAnsi="Arial" w:cs="Arial"/>
          <w:sz w:val="22"/>
          <w:szCs w:val="22"/>
        </w:rPr>
      </w:pPr>
    </w:p>
    <w:p w14:paraId="11A286A6" w14:textId="72759186" w:rsidR="00B413CF" w:rsidRDefault="003B2D8E" w:rsidP="00085B9E">
      <w:pPr>
        <w:spacing w:line="276" w:lineRule="auto"/>
        <w:jc w:val="both"/>
        <w:rPr>
          <w:rFonts w:ascii="Arial" w:hAnsi="Arial" w:cs="Arial"/>
          <w:sz w:val="22"/>
          <w:szCs w:val="22"/>
        </w:rPr>
      </w:pPr>
      <w:r w:rsidRPr="003B2D8E">
        <w:rPr>
          <w:rFonts w:ascii="Arial" w:hAnsi="Arial" w:cs="Arial"/>
          <w:b/>
          <w:bCs/>
          <w:i/>
          <w:iCs/>
          <w:color w:val="EE0000"/>
          <w:sz w:val="22"/>
          <w:szCs w:val="22"/>
        </w:rPr>
        <w:t xml:space="preserve">Belgenin İptal Edilmesi: </w:t>
      </w:r>
      <w:r w:rsidRPr="00B413CF">
        <w:rPr>
          <w:rFonts w:ascii="Arial" w:hAnsi="Arial" w:cs="Arial"/>
          <w:i/>
          <w:iCs/>
          <w:color w:val="EE0000"/>
          <w:sz w:val="22"/>
          <w:szCs w:val="22"/>
        </w:rPr>
        <w:t xml:space="preserve">Müşterinin </w:t>
      </w:r>
      <w:r w:rsidR="00B413CF" w:rsidRPr="00B413CF">
        <w:rPr>
          <w:rFonts w:ascii="Arial" w:hAnsi="Arial" w:cs="Arial"/>
          <w:i/>
          <w:iCs/>
          <w:color w:val="EE0000"/>
          <w:sz w:val="22"/>
          <w:szCs w:val="22"/>
        </w:rPr>
        <w:t>belgelendirildiği yönetim sistemine ait Belgesi, Karar Alma Komite</w:t>
      </w:r>
      <w:r w:rsidR="00B413CF">
        <w:rPr>
          <w:rFonts w:ascii="Arial" w:hAnsi="Arial" w:cs="Arial"/>
          <w:i/>
          <w:iCs/>
          <w:color w:val="EE0000"/>
          <w:sz w:val="22"/>
          <w:szCs w:val="22"/>
        </w:rPr>
        <w:t>si</w:t>
      </w:r>
      <w:r w:rsidR="00B413CF" w:rsidRPr="00B413CF">
        <w:rPr>
          <w:rFonts w:ascii="Arial" w:hAnsi="Arial" w:cs="Arial"/>
          <w:i/>
          <w:iCs/>
          <w:color w:val="EE0000"/>
          <w:sz w:val="22"/>
          <w:szCs w:val="22"/>
        </w:rPr>
        <w:t xml:space="preserve"> </w:t>
      </w:r>
      <w:r w:rsidR="00B413CF">
        <w:rPr>
          <w:rFonts w:ascii="Arial" w:hAnsi="Arial" w:cs="Arial"/>
          <w:i/>
          <w:iCs/>
          <w:color w:val="EE0000"/>
          <w:sz w:val="22"/>
          <w:szCs w:val="22"/>
        </w:rPr>
        <w:t>k</w:t>
      </w:r>
      <w:r w:rsidRPr="00B413CF">
        <w:rPr>
          <w:rFonts w:ascii="Arial" w:hAnsi="Arial" w:cs="Arial"/>
          <w:i/>
          <w:iCs/>
          <w:color w:val="EE0000"/>
          <w:sz w:val="22"/>
          <w:szCs w:val="22"/>
        </w:rPr>
        <w:t>ararına göre iptal edilebilir.</w:t>
      </w:r>
      <w:r w:rsidRPr="00B413CF">
        <w:rPr>
          <w:rFonts w:ascii="Arial" w:hAnsi="Arial" w:cs="Arial"/>
          <w:color w:val="EE0000"/>
          <w:sz w:val="22"/>
          <w:szCs w:val="22"/>
        </w:rPr>
        <w:t xml:space="preserve"> </w:t>
      </w:r>
    </w:p>
    <w:p w14:paraId="02975A8E" w14:textId="77777777" w:rsidR="00B413CF" w:rsidRPr="00B413CF" w:rsidRDefault="00B413CF" w:rsidP="00085B9E">
      <w:pPr>
        <w:spacing w:line="276" w:lineRule="auto"/>
        <w:jc w:val="both"/>
        <w:rPr>
          <w:rFonts w:ascii="Arial" w:hAnsi="Arial" w:cs="Arial"/>
          <w:i/>
          <w:iCs/>
          <w:color w:val="EE0000"/>
          <w:sz w:val="22"/>
          <w:szCs w:val="22"/>
        </w:rPr>
      </w:pPr>
      <w:r w:rsidRPr="00B413CF">
        <w:rPr>
          <w:rFonts w:ascii="Arial" w:hAnsi="Arial" w:cs="Arial"/>
          <w:i/>
          <w:iCs/>
          <w:color w:val="EE0000"/>
          <w:sz w:val="22"/>
          <w:szCs w:val="22"/>
        </w:rPr>
        <w:t>Belgenin</w:t>
      </w:r>
      <w:r w:rsidR="003B2D8E" w:rsidRPr="00B413CF">
        <w:rPr>
          <w:rFonts w:ascii="Arial" w:hAnsi="Arial" w:cs="Arial"/>
          <w:i/>
          <w:iCs/>
          <w:color w:val="EE0000"/>
          <w:sz w:val="22"/>
          <w:szCs w:val="22"/>
        </w:rPr>
        <w:t xml:space="preserve"> iptal edilmesini gerektiren durumlar</w:t>
      </w:r>
      <w:r w:rsidRPr="00B413CF">
        <w:rPr>
          <w:rFonts w:ascii="Arial" w:hAnsi="Arial" w:cs="Arial"/>
          <w:i/>
          <w:iCs/>
          <w:color w:val="EE0000"/>
          <w:sz w:val="22"/>
          <w:szCs w:val="22"/>
        </w:rPr>
        <w:t>:</w:t>
      </w:r>
    </w:p>
    <w:p w14:paraId="2EE74FA3" w14:textId="77777777" w:rsidR="00B413CF" w:rsidRPr="00B413CF" w:rsidRDefault="003B2D8E" w:rsidP="00B413CF">
      <w:pPr>
        <w:pStyle w:val="ListeParagraf"/>
        <w:numPr>
          <w:ilvl w:val="0"/>
          <w:numId w:val="25"/>
        </w:numPr>
        <w:spacing w:line="276" w:lineRule="auto"/>
        <w:jc w:val="both"/>
        <w:rPr>
          <w:rFonts w:ascii="Arial" w:hAnsi="Arial" w:cs="Arial"/>
          <w:b/>
          <w:bCs/>
          <w:i/>
          <w:iCs/>
          <w:color w:val="EE0000"/>
          <w:sz w:val="22"/>
          <w:szCs w:val="22"/>
        </w:rPr>
      </w:pPr>
      <w:r w:rsidRPr="00B413CF">
        <w:rPr>
          <w:rFonts w:ascii="Arial" w:hAnsi="Arial" w:cs="Arial"/>
          <w:i/>
          <w:iCs/>
          <w:color w:val="EE0000"/>
          <w:sz w:val="22"/>
          <w:szCs w:val="22"/>
        </w:rPr>
        <w:t xml:space="preserve"> Askı süresi sonuna kadar müşterinin askı halinin kaldırılması için denetim gerçekleştirilmesine müsaade etmemesi veya askı süresi sonunda yapılan denetimde majör uygunsuzluğun bulunması. </w:t>
      </w:r>
    </w:p>
    <w:p w14:paraId="2D9B0917" w14:textId="77777777" w:rsidR="00B413CF" w:rsidRPr="00B413CF" w:rsidRDefault="003B2D8E" w:rsidP="00B413CF">
      <w:pPr>
        <w:pStyle w:val="ListeParagraf"/>
        <w:numPr>
          <w:ilvl w:val="0"/>
          <w:numId w:val="25"/>
        </w:numPr>
        <w:spacing w:line="276" w:lineRule="auto"/>
        <w:jc w:val="both"/>
        <w:rPr>
          <w:rFonts w:ascii="Arial" w:hAnsi="Arial" w:cs="Arial"/>
          <w:b/>
          <w:bCs/>
          <w:i/>
          <w:iCs/>
          <w:color w:val="EE0000"/>
          <w:sz w:val="22"/>
          <w:szCs w:val="22"/>
        </w:rPr>
      </w:pPr>
      <w:r w:rsidRPr="00B413CF">
        <w:rPr>
          <w:rFonts w:ascii="Arial" w:hAnsi="Arial" w:cs="Arial"/>
          <w:i/>
          <w:iCs/>
          <w:color w:val="EE0000"/>
          <w:sz w:val="22"/>
          <w:szCs w:val="22"/>
        </w:rPr>
        <w:lastRenderedPageBreak/>
        <w:t>Müşteri Yönetim Sistem Belgesini, kapsamında belirtilen ürün veya hizmetten farklı alanlarda kullanması</w:t>
      </w:r>
      <w:r w:rsidR="00B413CF" w:rsidRPr="00B413CF">
        <w:rPr>
          <w:rFonts w:ascii="Arial" w:hAnsi="Arial" w:cs="Arial"/>
          <w:i/>
          <w:iCs/>
          <w:color w:val="EE0000"/>
          <w:sz w:val="22"/>
          <w:szCs w:val="22"/>
        </w:rPr>
        <w:t>,</w:t>
      </w:r>
    </w:p>
    <w:p w14:paraId="21A4D379" w14:textId="77777777" w:rsidR="00B413CF" w:rsidRPr="00B413CF" w:rsidRDefault="003B2D8E" w:rsidP="00B413CF">
      <w:pPr>
        <w:pStyle w:val="ListeParagraf"/>
        <w:numPr>
          <w:ilvl w:val="0"/>
          <w:numId w:val="25"/>
        </w:numPr>
        <w:spacing w:line="276" w:lineRule="auto"/>
        <w:jc w:val="both"/>
        <w:rPr>
          <w:rFonts w:ascii="Arial" w:hAnsi="Arial" w:cs="Arial"/>
          <w:b/>
          <w:bCs/>
          <w:i/>
          <w:iCs/>
          <w:color w:val="EE0000"/>
          <w:sz w:val="22"/>
          <w:szCs w:val="22"/>
        </w:rPr>
      </w:pPr>
      <w:r w:rsidRPr="00B413CF">
        <w:rPr>
          <w:rFonts w:ascii="Arial" w:hAnsi="Arial" w:cs="Arial"/>
          <w:i/>
          <w:iCs/>
          <w:color w:val="EE0000"/>
          <w:sz w:val="22"/>
          <w:szCs w:val="22"/>
        </w:rPr>
        <w:t>Müşterinin iflası veya belge kapsamındaki faaliyete son vermesi</w:t>
      </w:r>
      <w:r w:rsidR="00B413CF" w:rsidRPr="00B413CF">
        <w:rPr>
          <w:rFonts w:ascii="Arial" w:hAnsi="Arial" w:cs="Arial"/>
          <w:i/>
          <w:iCs/>
          <w:color w:val="EE0000"/>
          <w:sz w:val="22"/>
          <w:szCs w:val="22"/>
        </w:rPr>
        <w:t>,</w:t>
      </w:r>
    </w:p>
    <w:p w14:paraId="2B449756" w14:textId="77777777" w:rsidR="00B413CF" w:rsidRPr="00B413CF" w:rsidRDefault="003B2D8E" w:rsidP="00B413CF">
      <w:pPr>
        <w:pStyle w:val="ListeParagraf"/>
        <w:numPr>
          <w:ilvl w:val="0"/>
          <w:numId w:val="25"/>
        </w:numPr>
        <w:spacing w:line="276" w:lineRule="auto"/>
        <w:jc w:val="both"/>
        <w:rPr>
          <w:rFonts w:ascii="Arial" w:hAnsi="Arial" w:cs="Arial"/>
          <w:b/>
          <w:bCs/>
          <w:i/>
          <w:iCs/>
          <w:color w:val="EE0000"/>
          <w:sz w:val="22"/>
          <w:szCs w:val="22"/>
        </w:rPr>
      </w:pPr>
      <w:r w:rsidRPr="00B413CF">
        <w:rPr>
          <w:rFonts w:ascii="Arial" w:hAnsi="Arial" w:cs="Arial"/>
          <w:i/>
          <w:iCs/>
          <w:color w:val="EE0000"/>
          <w:sz w:val="22"/>
          <w:szCs w:val="22"/>
        </w:rPr>
        <w:t>Müşterinin denetim sırasında eksik ve yanıltıcı bilgi vermesi</w:t>
      </w:r>
      <w:r w:rsidR="00B413CF" w:rsidRPr="00B413CF">
        <w:rPr>
          <w:rFonts w:ascii="Arial" w:hAnsi="Arial" w:cs="Arial"/>
          <w:i/>
          <w:iCs/>
          <w:color w:val="EE0000"/>
          <w:sz w:val="22"/>
          <w:szCs w:val="22"/>
        </w:rPr>
        <w:t>,</w:t>
      </w:r>
    </w:p>
    <w:p w14:paraId="062713A5" w14:textId="738400EA" w:rsidR="00B413CF" w:rsidRPr="00B413CF" w:rsidRDefault="003B2D8E" w:rsidP="00B413CF">
      <w:pPr>
        <w:pStyle w:val="ListeParagraf"/>
        <w:numPr>
          <w:ilvl w:val="0"/>
          <w:numId w:val="25"/>
        </w:numPr>
        <w:spacing w:line="276" w:lineRule="auto"/>
        <w:jc w:val="both"/>
        <w:rPr>
          <w:rFonts w:ascii="Arial" w:hAnsi="Arial" w:cs="Arial"/>
          <w:b/>
          <w:bCs/>
          <w:i/>
          <w:iCs/>
          <w:color w:val="EE0000"/>
          <w:sz w:val="22"/>
          <w:szCs w:val="22"/>
        </w:rPr>
      </w:pPr>
      <w:r w:rsidRPr="00B413CF">
        <w:rPr>
          <w:rFonts w:ascii="Arial" w:hAnsi="Arial" w:cs="Arial"/>
          <w:i/>
          <w:iCs/>
          <w:color w:val="EE0000"/>
          <w:sz w:val="22"/>
          <w:szCs w:val="22"/>
        </w:rPr>
        <w:t>Belgenin yanıltıcı ve haksız kullanımı</w:t>
      </w:r>
      <w:r w:rsidR="00B413CF" w:rsidRPr="00B413CF">
        <w:rPr>
          <w:rFonts w:ascii="Arial" w:hAnsi="Arial" w:cs="Arial"/>
          <w:i/>
          <w:iCs/>
          <w:color w:val="EE0000"/>
          <w:sz w:val="22"/>
          <w:szCs w:val="22"/>
        </w:rPr>
        <w:t>,</w:t>
      </w:r>
      <w:r w:rsidRPr="00B413CF">
        <w:rPr>
          <w:rFonts w:ascii="Arial" w:hAnsi="Arial" w:cs="Arial"/>
          <w:i/>
          <w:iCs/>
          <w:color w:val="EE0000"/>
          <w:sz w:val="22"/>
          <w:szCs w:val="22"/>
        </w:rPr>
        <w:t xml:space="preserve"> </w:t>
      </w:r>
    </w:p>
    <w:p w14:paraId="5C3206B6" w14:textId="45BED6A4" w:rsidR="00B413CF" w:rsidRPr="00B413CF" w:rsidRDefault="00B413CF" w:rsidP="00B413CF">
      <w:pPr>
        <w:pStyle w:val="ListeParagraf"/>
        <w:numPr>
          <w:ilvl w:val="0"/>
          <w:numId w:val="25"/>
        </w:numPr>
        <w:spacing w:line="276" w:lineRule="auto"/>
        <w:jc w:val="both"/>
        <w:rPr>
          <w:rFonts w:ascii="Arial" w:hAnsi="Arial" w:cs="Arial"/>
          <w:b/>
          <w:bCs/>
          <w:i/>
          <w:iCs/>
          <w:color w:val="EE0000"/>
          <w:sz w:val="22"/>
          <w:szCs w:val="22"/>
        </w:rPr>
      </w:pPr>
      <w:proofErr w:type="spellStart"/>
      <w:r w:rsidRPr="00B413CF">
        <w:rPr>
          <w:rFonts w:ascii="Arial" w:hAnsi="Arial" w:cs="Arial"/>
          <w:i/>
          <w:iCs/>
          <w:color w:val="EE0000"/>
          <w:sz w:val="22"/>
          <w:szCs w:val="22"/>
        </w:rPr>
        <w:t>BELLA’nın</w:t>
      </w:r>
      <w:proofErr w:type="spellEnd"/>
      <w:r w:rsidR="003B2D8E" w:rsidRPr="00B413CF">
        <w:rPr>
          <w:rFonts w:ascii="Arial" w:hAnsi="Arial" w:cs="Arial"/>
          <w:i/>
          <w:iCs/>
          <w:color w:val="EE0000"/>
          <w:sz w:val="22"/>
          <w:szCs w:val="22"/>
        </w:rPr>
        <w:t xml:space="preserve"> ücretinin ödenmemesi</w:t>
      </w:r>
      <w:r w:rsidRPr="00B413CF">
        <w:rPr>
          <w:rFonts w:ascii="Arial" w:hAnsi="Arial" w:cs="Arial"/>
          <w:i/>
          <w:iCs/>
          <w:color w:val="EE0000"/>
          <w:sz w:val="22"/>
          <w:szCs w:val="22"/>
        </w:rPr>
        <w:t>,</w:t>
      </w:r>
    </w:p>
    <w:p w14:paraId="0B50C938" w14:textId="77777777" w:rsidR="00B413CF" w:rsidRPr="00B413CF" w:rsidRDefault="003B2D8E" w:rsidP="00B413CF">
      <w:pPr>
        <w:pStyle w:val="ListeParagraf"/>
        <w:numPr>
          <w:ilvl w:val="0"/>
          <w:numId w:val="25"/>
        </w:numPr>
        <w:spacing w:line="276" w:lineRule="auto"/>
        <w:jc w:val="both"/>
        <w:rPr>
          <w:rFonts w:ascii="Arial" w:hAnsi="Arial" w:cs="Arial"/>
          <w:b/>
          <w:bCs/>
          <w:i/>
          <w:iCs/>
          <w:color w:val="EE0000"/>
          <w:sz w:val="22"/>
          <w:szCs w:val="22"/>
        </w:rPr>
      </w:pPr>
      <w:r w:rsidRPr="00B413CF">
        <w:rPr>
          <w:rFonts w:ascii="Arial" w:hAnsi="Arial" w:cs="Arial"/>
          <w:i/>
          <w:iCs/>
          <w:color w:val="EE0000"/>
          <w:sz w:val="22"/>
          <w:szCs w:val="22"/>
        </w:rPr>
        <w:t>Belgenin geçerlilik süresi içinde yapılan denetimlerde müşterinin sisteminin ilgili standarda uygunluğunu yitirdiğinin tespit edilmesi</w:t>
      </w:r>
      <w:r w:rsidR="00B413CF" w:rsidRPr="00B413CF">
        <w:rPr>
          <w:rFonts w:ascii="Arial" w:hAnsi="Arial" w:cs="Arial"/>
          <w:i/>
          <w:iCs/>
          <w:color w:val="EE0000"/>
          <w:sz w:val="22"/>
          <w:szCs w:val="22"/>
        </w:rPr>
        <w:t>,</w:t>
      </w:r>
    </w:p>
    <w:p w14:paraId="48824134" w14:textId="77777777" w:rsidR="00B413CF" w:rsidRPr="00B413CF" w:rsidRDefault="003B2D8E" w:rsidP="00B413CF">
      <w:pPr>
        <w:pStyle w:val="ListeParagraf"/>
        <w:numPr>
          <w:ilvl w:val="0"/>
          <w:numId w:val="25"/>
        </w:numPr>
        <w:spacing w:line="276" w:lineRule="auto"/>
        <w:jc w:val="both"/>
        <w:rPr>
          <w:rFonts w:ascii="Arial" w:hAnsi="Arial" w:cs="Arial"/>
          <w:b/>
          <w:bCs/>
          <w:i/>
          <w:iCs/>
          <w:color w:val="EE0000"/>
          <w:sz w:val="22"/>
          <w:szCs w:val="22"/>
        </w:rPr>
      </w:pPr>
      <w:r w:rsidRPr="00B413CF">
        <w:rPr>
          <w:rFonts w:ascii="Arial" w:hAnsi="Arial" w:cs="Arial"/>
          <w:i/>
          <w:iCs/>
          <w:color w:val="EE0000"/>
          <w:sz w:val="22"/>
          <w:szCs w:val="22"/>
        </w:rPr>
        <w:t>Müşterinin belgede belirtilen tesis adresinde bulunmaması</w:t>
      </w:r>
      <w:r w:rsidR="00B413CF" w:rsidRPr="00B413CF">
        <w:rPr>
          <w:rFonts w:ascii="Arial" w:hAnsi="Arial" w:cs="Arial"/>
          <w:i/>
          <w:iCs/>
          <w:color w:val="EE0000"/>
          <w:sz w:val="22"/>
          <w:szCs w:val="22"/>
        </w:rPr>
        <w:t>,</w:t>
      </w:r>
    </w:p>
    <w:p w14:paraId="74E8C400" w14:textId="77777777" w:rsidR="00B413CF" w:rsidRPr="00B413CF" w:rsidRDefault="003B2D8E" w:rsidP="00B413CF">
      <w:pPr>
        <w:pStyle w:val="ListeParagraf"/>
        <w:numPr>
          <w:ilvl w:val="0"/>
          <w:numId w:val="25"/>
        </w:numPr>
        <w:spacing w:line="276" w:lineRule="auto"/>
        <w:jc w:val="both"/>
        <w:rPr>
          <w:rFonts w:ascii="Arial" w:hAnsi="Arial" w:cs="Arial"/>
          <w:b/>
          <w:bCs/>
          <w:i/>
          <w:iCs/>
          <w:color w:val="EE0000"/>
          <w:sz w:val="22"/>
          <w:szCs w:val="22"/>
        </w:rPr>
      </w:pPr>
      <w:r w:rsidRPr="00B413CF">
        <w:rPr>
          <w:rFonts w:ascii="Arial" w:hAnsi="Arial" w:cs="Arial"/>
          <w:i/>
          <w:iCs/>
          <w:color w:val="EE0000"/>
          <w:sz w:val="22"/>
          <w:szCs w:val="22"/>
        </w:rPr>
        <w:t>Müşterinin talebi sonucu</w:t>
      </w:r>
      <w:r w:rsidR="00B413CF" w:rsidRPr="00B413CF">
        <w:rPr>
          <w:rFonts w:ascii="Arial" w:hAnsi="Arial" w:cs="Arial"/>
          <w:i/>
          <w:iCs/>
          <w:color w:val="EE0000"/>
          <w:sz w:val="22"/>
          <w:szCs w:val="22"/>
        </w:rPr>
        <w:t>,</w:t>
      </w:r>
    </w:p>
    <w:p w14:paraId="39D69C93" w14:textId="77777777" w:rsidR="00B413CF" w:rsidRPr="00B413CF" w:rsidRDefault="003B2D8E" w:rsidP="00B413CF">
      <w:pPr>
        <w:pStyle w:val="ListeParagraf"/>
        <w:numPr>
          <w:ilvl w:val="0"/>
          <w:numId w:val="25"/>
        </w:numPr>
        <w:spacing w:line="276" w:lineRule="auto"/>
        <w:jc w:val="both"/>
        <w:rPr>
          <w:rFonts w:ascii="Arial" w:hAnsi="Arial" w:cs="Arial"/>
          <w:b/>
          <w:bCs/>
          <w:i/>
          <w:iCs/>
          <w:color w:val="EE0000"/>
          <w:sz w:val="22"/>
          <w:szCs w:val="22"/>
        </w:rPr>
      </w:pPr>
      <w:r w:rsidRPr="00B413CF">
        <w:rPr>
          <w:rFonts w:ascii="Arial" w:hAnsi="Arial" w:cs="Arial"/>
          <w:i/>
          <w:iCs/>
          <w:color w:val="EE0000"/>
          <w:sz w:val="22"/>
          <w:szCs w:val="22"/>
        </w:rPr>
        <w:t xml:space="preserve">Müşterinin tüzel kişiliğinin değişmesi </w:t>
      </w:r>
    </w:p>
    <w:p w14:paraId="7D4DAC2B" w14:textId="77777777" w:rsidR="00B413CF" w:rsidRPr="00B413CF" w:rsidRDefault="00B413CF" w:rsidP="00B413CF">
      <w:pPr>
        <w:spacing w:line="276" w:lineRule="auto"/>
        <w:ind w:left="360"/>
        <w:jc w:val="both"/>
        <w:rPr>
          <w:rFonts w:ascii="Arial" w:hAnsi="Arial" w:cs="Arial"/>
          <w:i/>
          <w:iCs/>
          <w:color w:val="EE0000"/>
          <w:sz w:val="22"/>
          <w:szCs w:val="22"/>
        </w:rPr>
      </w:pPr>
    </w:p>
    <w:p w14:paraId="0993C14B" w14:textId="0C80CD57" w:rsidR="007053C8" w:rsidRPr="00B413CF" w:rsidRDefault="003B2D8E" w:rsidP="00B413CF">
      <w:pPr>
        <w:spacing w:line="276" w:lineRule="auto"/>
        <w:jc w:val="both"/>
        <w:rPr>
          <w:rFonts w:ascii="Arial" w:hAnsi="Arial" w:cs="Arial"/>
          <w:i/>
          <w:iCs/>
          <w:color w:val="EE0000"/>
          <w:sz w:val="22"/>
          <w:szCs w:val="22"/>
        </w:rPr>
      </w:pPr>
      <w:r w:rsidRPr="00B413CF">
        <w:rPr>
          <w:rFonts w:ascii="Arial" w:hAnsi="Arial" w:cs="Arial"/>
          <w:i/>
          <w:iCs/>
          <w:color w:val="EE0000"/>
          <w:sz w:val="22"/>
          <w:szCs w:val="22"/>
        </w:rPr>
        <w:t xml:space="preserve">Müşteri sözleşmesini iptal etmek istediğinde, istediğini </w:t>
      </w:r>
      <w:proofErr w:type="spellStart"/>
      <w:r w:rsidR="00B413CF" w:rsidRPr="00B413CF">
        <w:rPr>
          <w:rFonts w:ascii="Arial" w:hAnsi="Arial" w:cs="Arial"/>
          <w:i/>
          <w:iCs/>
          <w:color w:val="EE0000"/>
          <w:sz w:val="22"/>
          <w:szCs w:val="22"/>
        </w:rPr>
        <w:t>BELLA’ya</w:t>
      </w:r>
      <w:proofErr w:type="spellEnd"/>
      <w:r w:rsidRPr="00B413CF">
        <w:rPr>
          <w:rFonts w:ascii="Arial" w:hAnsi="Arial" w:cs="Arial"/>
          <w:i/>
          <w:iCs/>
          <w:color w:val="EE0000"/>
          <w:sz w:val="22"/>
          <w:szCs w:val="22"/>
        </w:rPr>
        <w:t xml:space="preserve"> yazılı olarak bildirir. Belge geri alındığında bu müşterinin adı belgeli müşteriler listesinden çıkarılır. Müşteri, belgenin geri alınması ve sözleşmenin iptali kararının tebliğinden itibaren belge ve logonun kullanımını durdurur.</w:t>
      </w:r>
      <w:r w:rsidR="00B413CF" w:rsidRPr="00B413CF">
        <w:rPr>
          <w:rFonts w:ascii="Arial" w:hAnsi="Arial" w:cs="Arial"/>
          <w:i/>
          <w:iCs/>
          <w:color w:val="EE0000"/>
          <w:sz w:val="22"/>
          <w:szCs w:val="22"/>
        </w:rPr>
        <w:t xml:space="preserve"> </w:t>
      </w:r>
      <w:r w:rsidRPr="00B413CF">
        <w:rPr>
          <w:rFonts w:ascii="Arial" w:hAnsi="Arial" w:cs="Arial"/>
          <w:i/>
          <w:iCs/>
          <w:color w:val="EE0000"/>
          <w:sz w:val="22"/>
          <w:szCs w:val="22"/>
        </w:rPr>
        <w:t xml:space="preserve">Müşteri, sözleşme ile kendisine verilmiş her türlü belgeyi kendisine tebliğ tarihinden itibaren en geç 15 gün içerisinde </w:t>
      </w:r>
      <w:proofErr w:type="spellStart"/>
      <w:r w:rsidR="00B413CF" w:rsidRPr="00B413CF">
        <w:rPr>
          <w:rFonts w:ascii="Arial" w:hAnsi="Arial" w:cs="Arial"/>
          <w:i/>
          <w:iCs/>
          <w:color w:val="EE0000"/>
          <w:sz w:val="22"/>
          <w:szCs w:val="22"/>
        </w:rPr>
        <w:t>BELLA’ya</w:t>
      </w:r>
      <w:proofErr w:type="spellEnd"/>
      <w:r w:rsidRPr="00B413CF">
        <w:rPr>
          <w:rFonts w:ascii="Arial" w:hAnsi="Arial" w:cs="Arial"/>
          <w:i/>
          <w:iCs/>
          <w:color w:val="EE0000"/>
          <w:sz w:val="22"/>
          <w:szCs w:val="22"/>
        </w:rPr>
        <w:t xml:space="preserve"> iade eder.</w:t>
      </w:r>
    </w:p>
    <w:p w14:paraId="2A149AD1" w14:textId="77777777" w:rsidR="00B413CF" w:rsidRPr="00B413CF" w:rsidRDefault="00B413CF" w:rsidP="00B413CF">
      <w:pPr>
        <w:spacing w:line="276" w:lineRule="auto"/>
        <w:jc w:val="both"/>
        <w:rPr>
          <w:rFonts w:ascii="Arial" w:hAnsi="Arial" w:cs="Arial"/>
          <w:sz w:val="22"/>
          <w:szCs w:val="22"/>
        </w:rPr>
      </w:pPr>
    </w:p>
    <w:p w14:paraId="046AFD3B" w14:textId="238C774D" w:rsidR="00196D7A" w:rsidRDefault="00196D7A" w:rsidP="00085B9E">
      <w:pPr>
        <w:spacing w:line="276" w:lineRule="auto"/>
        <w:jc w:val="both"/>
        <w:rPr>
          <w:rFonts w:ascii="Arial" w:hAnsi="Arial" w:cs="Arial"/>
          <w:bCs/>
          <w:sz w:val="22"/>
          <w:szCs w:val="22"/>
        </w:rPr>
      </w:pPr>
      <w:r w:rsidRPr="00085B9E">
        <w:rPr>
          <w:rFonts w:ascii="Arial" w:hAnsi="Arial" w:cs="Arial"/>
          <w:bCs/>
          <w:sz w:val="22"/>
          <w:szCs w:val="22"/>
        </w:rPr>
        <w:t>Tüm kararlar, tamamen tarafsız ve bağımsız olarak, maddi manevi hiçbir b</w:t>
      </w:r>
      <w:r w:rsidR="00095BCB" w:rsidRPr="00085B9E">
        <w:rPr>
          <w:rFonts w:ascii="Arial" w:hAnsi="Arial" w:cs="Arial"/>
          <w:bCs/>
          <w:sz w:val="22"/>
          <w:szCs w:val="22"/>
        </w:rPr>
        <w:t>askı altında kalmaksızın, BELLA</w:t>
      </w:r>
      <w:r w:rsidRPr="00085B9E">
        <w:rPr>
          <w:rFonts w:ascii="Arial" w:hAnsi="Arial" w:cs="Arial"/>
          <w:bCs/>
          <w:sz w:val="22"/>
          <w:szCs w:val="22"/>
        </w:rPr>
        <w:t xml:space="preserve"> </w:t>
      </w:r>
      <w:r w:rsidR="00B413CF" w:rsidRPr="00085B9E">
        <w:rPr>
          <w:rFonts w:ascii="Arial" w:hAnsi="Arial" w:cs="Arial"/>
          <w:bCs/>
          <w:sz w:val="22"/>
          <w:szCs w:val="22"/>
        </w:rPr>
        <w:t>Belgelendirmenin</w:t>
      </w:r>
      <w:r w:rsidRPr="00085B9E">
        <w:rPr>
          <w:rFonts w:ascii="Arial" w:hAnsi="Arial" w:cs="Arial"/>
          <w:bCs/>
          <w:sz w:val="22"/>
          <w:szCs w:val="22"/>
        </w:rPr>
        <w:t xml:space="preserve"> politika ve prosedürleri ile diğer ilgili </w:t>
      </w:r>
      <w:r w:rsidR="00BD6658" w:rsidRPr="00085B9E">
        <w:rPr>
          <w:rFonts w:ascii="Arial" w:hAnsi="Arial" w:cs="Arial"/>
          <w:bCs/>
          <w:sz w:val="22"/>
          <w:szCs w:val="22"/>
        </w:rPr>
        <w:t>uluslararası</w:t>
      </w:r>
      <w:r w:rsidRPr="00085B9E">
        <w:rPr>
          <w:rFonts w:ascii="Arial" w:hAnsi="Arial" w:cs="Arial"/>
          <w:bCs/>
          <w:sz w:val="22"/>
          <w:szCs w:val="22"/>
        </w:rPr>
        <w:t xml:space="preserve"> kılavuz ve standartlarda belirtilen esaslar dahilinde verilir.</w:t>
      </w:r>
    </w:p>
    <w:p w14:paraId="17818459" w14:textId="77777777" w:rsidR="007A29AA" w:rsidRPr="00085B9E" w:rsidRDefault="007A29AA" w:rsidP="00085B9E">
      <w:pPr>
        <w:spacing w:line="276" w:lineRule="auto"/>
        <w:jc w:val="both"/>
        <w:rPr>
          <w:rFonts w:ascii="Arial" w:hAnsi="Arial" w:cs="Arial"/>
          <w:bCs/>
          <w:sz w:val="22"/>
          <w:szCs w:val="22"/>
        </w:rPr>
      </w:pPr>
    </w:p>
    <w:p w14:paraId="5EBF1AF2" w14:textId="2C7FCE59" w:rsidR="00F733BF" w:rsidRDefault="00F733BF" w:rsidP="00085B9E">
      <w:pPr>
        <w:spacing w:line="276" w:lineRule="auto"/>
        <w:jc w:val="both"/>
        <w:rPr>
          <w:rFonts w:ascii="Arial" w:hAnsi="Arial" w:cs="Arial"/>
          <w:bCs/>
          <w:sz w:val="22"/>
          <w:szCs w:val="22"/>
        </w:rPr>
      </w:pPr>
      <w:r w:rsidRPr="006F46CD">
        <w:rPr>
          <w:rFonts w:ascii="Arial" w:hAnsi="Arial" w:cs="Arial"/>
          <w:bCs/>
          <w:sz w:val="22"/>
          <w:szCs w:val="22"/>
        </w:rPr>
        <w:t>Askı ve iptal kararları, Belgelendirme Müdürü</w:t>
      </w:r>
      <w:r w:rsidR="00A41958">
        <w:rPr>
          <w:rFonts w:ascii="Arial" w:hAnsi="Arial" w:cs="Arial"/>
          <w:bCs/>
          <w:sz w:val="22"/>
          <w:szCs w:val="22"/>
        </w:rPr>
        <w:t xml:space="preserve"> </w:t>
      </w:r>
      <w:r w:rsidR="00A41958" w:rsidRPr="00430776">
        <w:rPr>
          <w:rFonts w:ascii="Arial" w:hAnsi="Arial" w:cs="Arial"/>
          <w:bCs/>
          <w:sz w:val="22"/>
          <w:szCs w:val="22"/>
        </w:rPr>
        <w:t>veya Planlama Sorumlusu</w:t>
      </w:r>
      <w:r w:rsidRPr="00A41958">
        <w:rPr>
          <w:rFonts w:ascii="Arial" w:hAnsi="Arial" w:cs="Arial"/>
          <w:b/>
          <w:i/>
          <w:iCs/>
          <w:color w:val="FF0000"/>
          <w:sz w:val="22"/>
          <w:szCs w:val="22"/>
        </w:rPr>
        <w:t xml:space="preserve"> </w:t>
      </w:r>
      <w:r w:rsidRPr="006F46CD">
        <w:rPr>
          <w:rFonts w:ascii="Arial" w:hAnsi="Arial" w:cs="Arial"/>
          <w:bCs/>
          <w:sz w:val="22"/>
          <w:szCs w:val="22"/>
        </w:rPr>
        <w:t xml:space="preserve">tarafından bir yazı ile müşteriye </w:t>
      </w:r>
      <w:proofErr w:type="gramStart"/>
      <w:r w:rsidR="007A29AA" w:rsidRPr="00A41958">
        <w:rPr>
          <w:rFonts w:ascii="Arial" w:hAnsi="Arial" w:cs="Arial"/>
          <w:bCs/>
          <w:sz w:val="22"/>
          <w:szCs w:val="22"/>
        </w:rPr>
        <w:t>e-mail</w:t>
      </w:r>
      <w:proofErr w:type="gramEnd"/>
      <w:r w:rsidR="007A29AA" w:rsidRPr="00A41958">
        <w:rPr>
          <w:rFonts w:ascii="Arial" w:hAnsi="Arial" w:cs="Arial"/>
          <w:bCs/>
          <w:sz w:val="22"/>
          <w:szCs w:val="22"/>
        </w:rPr>
        <w:t xml:space="preserve"> </w:t>
      </w:r>
      <w:r w:rsidR="00B413CF">
        <w:rPr>
          <w:rFonts w:ascii="Arial" w:hAnsi="Arial" w:cs="Arial"/>
          <w:bCs/>
          <w:sz w:val="22"/>
          <w:szCs w:val="22"/>
        </w:rPr>
        <w:t>ile</w:t>
      </w:r>
      <w:r w:rsidR="007A29AA" w:rsidRPr="00324115">
        <w:rPr>
          <w:rFonts w:ascii="Arial" w:hAnsi="Arial" w:cs="Arial"/>
          <w:bCs/>
          <w:sz w:val="22"/>
          <w:szCs w:val="22"/>
        </w:rPr>
        <w:t xml:space="preserve"> </w:t>
      </w:r>
      <w:r w:rsidRPr="006F46CD">
        <w:rPr>
          <w:rFonts w:ascii="Arial" w:hAnsi="Arial" w:cs="Arial"/>
          <w:bCs/>
          <w:sz w:val="22"/>
          <w:szCs w:val="22"/>
        </w:rPr>
        <w:t xml:space="preserve">bildirilir. </w:t>
      </w:r>
    </w:p>
    <w:p w14:paraId="6422293D" w14:textId="0D94E70C" w:rsidR="00C3366E" w:rsidRDefault="00C3366E" w:rsidP="00085B9E">
      <w:pPr>
        <w:spacing w:line="276" w:lineRule="auto"/>
        <w:jc w:val="both"/>
        <w:rPr>
          <w:rFonts w:ascii="Arial" w:hAnsi="Arial" w:cs="Arial"/>
          <w:sz w:val="22"/>
          <w:szCs w:val="22"/>
        </w:rPr>
      </w:pPr>
    </w:p>
    <w:p w14:paraId="247081B1" w14:textId="77777777" w:rsidR="00C3366E" w:rsidRPr="00085B9E" w:rsidRDefault="00C3366E" w:rsidP="00085B9E">
      <w:pPr>
        <w:spacing w:line="276" w:lineRule="auto"/>
        <w:jc w:val="both"/>
        <w:rPr>
          <w:rFonts w:ascii="Arial" w:hAnsi="Arial" w:cs="Arial"/>
          <w:sz w:val="22"/>
          <w:szCs w:val="22"/>
        </w:rPr>
      </w:pPr>
    </w:p>
    <w:p w14:paraId="26D31D95" w14:textId="77777777" w:rsidR="007053C8"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t>5.11.</w:t>
      </w:r>
      <w:r w:rsidR="007053C8" w:rsidRPr="00085B9E">
        <w:rPr>
          <w:rFonts w:ascii="Arial" w:hAnsi="Arial" w:cs="Arial"/>
          <w:b/>
          <w:bCs/>
          <w:sz w:val="22"/>
          <w:szCs w:val="22"/>
        </w:rPr>
        <w:t>BELGE YENİLEME DENETİMİ</w:t>
      </w:r>
    </w:p>
    <w:p w14:paraId="0C229ACC" w14:textId="77777777" w:rsidR="007053C8" w:rsidRPr="00085B9E" w:rsidRDefault="007053C8" w:rsidP="00085B9E">
      <w:pPr>
        <w:spacing w:line="276" w:lineRule="auto"/>
        <w:jc w:val="both"/>
        <w:rPr>
          <w:rFonts w:ascii="Arial" w:hAnsi="Arial" w:cs="Arial"/>
          <w:sz w:val="22"/>
          <w:szCs w:val="22"/>
        </w:rPr>
      </w:pPr>
    </w:p>
    <w:p w14:paraId="26994A65" w14:textId="77777777" w:rsidR="007053C8" w:rsidRPr="00085B9E" w:rsidRDefault="007053C8" w:rsidP="00085B9E">
      <w:pPr>
        <w:spacing w:line="276" w:lineRule="auto"/>
        <w:jc w:val="both"/>
        <w:rPr>
          <w:rFonts w:ascii="Arial" w:hAnsi="Arial" w:cs="Arial"/>
          <w:sz w:val="22"/>
          <w:szCs w:val="22"/>
        </w:rPr>
      </w:pPr>
      <w:r w:rsidRPr="00085B9E">
        <w:rPr>
          <w:rFonts w:ascii="Arial" w:hAnsi="Arial" w:cs="Arial"/>
          <w:sz w:val="22"/>
          <w:szCs w:val="22"/>
        </w:rPr>
        <w:t xml:space="preserve">3 yıllık belgelendirme periyodu sonunda ve </w:t>
      </w:r>
      <w:r w:rsidR="00160A21" w:rsidRPr="00085B9E">
        <w:rPr>
          <w:rFonts w:ascii="Arial" w:hAnsi="Arial" w:cs="Arial"/>
          <w:sz w:val="22"/>
          <w:szCs w:val="22"/>
        </w:rPr>
        <w:t xml:space="preserve">ilk </w:t>
      </w:r>
      <w:r w:rsidRPr="00085B9E">
        <w:rPr>
          <w:rFonts w:ascii="Arial" w:hAnsi="Arial" w:cs="Arial"/>
          <w:sz w:val="22"/>
          <w:szCs w:val="22"/>
        </w:rPr>
        <w:t xml:space="preserve">belgelendirme denetimi gibi tam denetim yapılır. </w:t>
      </w:r>
    </w:p>
    <w:p w14:paraId="61C7C6B4" w14:textId="77777777" w:rsidR="007053C8" w:rsidRPr="00085B9E" w:rsidRDefault="007053C8" w:rsidP="00085B9E">
      <w:pPr>
        <w:spacing w:line="276" w:lineRule="auto"/>
        <w:jc w:val="both"/>
        <w:rPr>
          <w:rFonts w:ascii="Arial" w:hAnsi="Arial" w:cs="Arial"/>
          <w:sz w:val="22"/>
          <w:szCs w:val="22"/>
        </w:rPr>
      </w:pPr>
    </w:p>
    <w:p w14:paraId="481EC234" w14:textId="2E9264BB" w:rsidR="005D2CAD" w:rsidRDefault="005A1B03" w:rsidP="00085B9E">
      <w:pPr>
        <w:pStyle w:val="GvdeMetni"/>
        <w:spacing w:line="276" w:lineRule="auto"/>
        <w:rPr>
          <w:rFonts w:ascii="Arial" w:hAnsi="Arial"/>
          <w:sz w:val="22"/>
          <w:szCs w:val="22"/>
        </w:rPr>
      </w:pPr>
      <w:r w:rsidRPr="00085B9E">
        <w:rPr>
          <w:rFonts w:ascii="Arial" w:hAnsi="Arial"/>
          <w:sz w:val="22"/>
          <w:szCs w:val="22"/>
        </w:rPr>
        <w:t>Belge yenileme denetiminden önce müşterinin organizasyonunda veya yönetim sisteminde denetimi etkileyecek herhangi bir değişiklik olup olmadığı (</w:t>
      </w:r>
      <w:r w:rsidR="00F7588B" w:rsidRPr="00085B9E">
        <w:rPr>
          <w:rFonts w:ascii="Arial" w:hAnsi="Arial"/>
          <w:sz w:val="22"/>
          <w:szCs w:val="22"/>
        </w:rPr>
        <w:t>ör</w:t>
      </w:r>
      <w:r w:rsidRPr="00085B9E">
        <w:rPr>
          <w:rFonts w:ascii="Arial" w:hAnsi="Arial"/>
          <w:sz w:val="22"/>
          <w:szCs w:val="22"/>
        </w:rPr>
        <w:t xml:space="preserve">: mevzuat, kapsam, adres, yasal şartlar, çalışan sayısı, çevre boyutları vb.) Planlama Sorumlusu tarafından sözlü </w:t>
      </w:r>
      <w:r w:rsidR="00160A21" w:rsidRPr="00085B9E">
        <w:rPr>
          <w:rFonts w:ascii="Arial" w:hAnsi="Arial"/>
          <w:sz w:val="22"/>
          <w:szCs w:val="22"/>
        </w:rPr>
        <w:t xml:space="preserve">veya yazılı </w:t>
      </w:r>
      <w:r w:rsidRPr="00085B9E">
        <w:rPr>
          <w:rFonts w:ascii="Arial" w:hAnsi="Arial"/>
          <w:sz w:val="22"/>
          <w:szCs w:val="22"/>
        </w:rPr>
        <w:t>olarak sorulur.</w:t>
      </w:r>
    </w:p>
    <w:p w14:paraId="5F0D246C" w14:textId="77777777" w:rsidR="005A1B03" w:rsidRPr="00085B9E" w:rsidRDefault="005A1B03" w:rsidP="00085B9E">
      <w:pPr>
        <w:pStyle w:val="GvdeMetni"/>
        <w:spacing w:line="276" w:lineRule="auto"/>
        <w:rPr>
          <w:rFonts w:ascii="Arial" w:hAnsi="Arial"/>
          <w:sz w:val="22"/>
          <w:szCs w:val="22"/>
        </w:rPr>
      </w:pPr>
    </w:p>
    <w:p w14:paraId="163B33C8" w14:textId="0BE32C21" w:rsidR="00EF4997" w:rsidRPr="000D7EBC" w:rsidRDefault="00EF4997" w:rsidP="00085B9E">
      <w:pPr>
        <w:spacing w:line="276" w:lineRule="auto"/>
        <w:jc w:val="both"/>
        <w:rPr>
          <w:rFonts w:ascii="Arial" w:hAnsi="Arial" w:cs="Arial"/>
          <w:bCs/>
          <w:iCs/>
          <w:sz w:val="22"/>
          <w:szCs w:val="22"/>
        </w:rPr>
      </w:pPr>
      <w:r w:rsidRPr="00085B9E">
        <w:rPr>
          <w:rFonts w:ascii="Arial" w:hAnsi="Arial" w:cs="Arial"/>
          <w:sz w:val="22"/>
          <w:szCs w:val="22"/>
        </w:rPr>
        <w:t xml:space="preserve">Belge Yenileme denetimleri öncesinde firmaya </w:t>
      </w:r>
      <w:r w:rsidR="001F4883">
        <w:rPr>
          <w:rFonts w:ascii="Arial" w:hAnsi="Arial" w:cs="Arial"/>
          <w:sz w:val="22"/>
          <w:szCs w:val="22"/>
        </w:rPr>
        <w:t>FR-</w:t>
      </w:r>
      <w:r w:rsidR="00F7588B">
        <w:rPr>
          <w:rFonts w:ascii="Arial" w:hAnsi="Arial" w:cs="Arial"/>
          <w:sz w:val="22"/>
          <w:szCs w:val="22"/>
        </w:rPr>
        <w:t>01 Başvuru</w:t>
      </w:r>
      <w:r w:rsidRPr="00085B9E">
        <w:rPr>
          <w:rFonts w:ascii="Arial" w:hAnsi="Arial" w:cs="Arial"/>
          <w:sz w:val="22"/>
          <w:szCs w:val="22"/>
        </w:rPr>
        <w:t xml:space="preserve"> Formu gönderilerek firmanın güncel bilgileri talep edilir. Buna göre denetim süresi, zamanı, yeri vb. değişiklik olu</w:t>
      </w:r>
      <w:r w:rsidR="001E058F">
        <w:rPr>
          <w:rFonts w:ascii="Arial" w:hAnsi="Arial" w:cs="Arial"/>
          <w:sz w:val="22"/>
          <w:szCs w:val="22"/>
        </w:rPr>
        <w:t xml:space="preserve">p olmadığı değerlendirilir. </w:t>
      </w:r>
    </w:p>
    <w:p w14:paraId="783E2C63" w14:textId="77777777" w:rsidR="005A1B03" w:rsidRPr="000D7EBC" w:rsidRDefault="005A1B03" w:rsidP="00085B9E">
      <w:pPr>
        <w:pStyle w:val="GvdeMetni"/>
        <w:spacing w:line="276" w:lineRule="auto"/>
        <w:rPr>
          <w:rFonts w:ascii="Arial" w:hAnsi="Arial"/>
          <w:bCs/>
          <w:iCs/>
          <w:sz w:val="22"/>
          <w:szCs w:val="22"/>
        </w:rPr>
      </w:pPr>
    </w:p>
    <w:p w14:paraId="0439BCAB" w14:textId="77777777" w:rsidR="007053C8" w:rsidRPr="000D7EBC" w:rsidRDefault="00094E05" w:rsidP="00085B9E">
      <w:pPr>
        <w:pStyle w:val="GvdeMetni"/>
        <w:spacing w:line="276" w:lineRule="auto"/>
        <w:rPr>
          <w:rFonts w:ascii="Arial" w:hAnsi="Arial"/>
          <w:bCs/>
          <w:iCs/>
          <w:sz w:val="22"/>
          <w:szCs w:val="22"/>
        </w:rPr>
      </w:pPr>
      <w:r w:rsidRPr="000D7EBC">
        <w:rPr>
          <w:rFonts w:ascii="Arial" w:hAnsi="Arial"/>
          <w:bCs/>
          <w:iCs/>
          <w:sz w:val="22"/>
          <w:szCs w:val="22"/>
        </w:rPr>
        <w:t xml:space="preserve">Yenileme Denetimleri </w:t>
      </w:r>
      <w:r w:rsidR="00234280" w:rsidRPr="000D7EBC">
        <w:rPr>
          <w:rFonts w:ascii="Arial" w:hAnsi="Arial"/>
          <w:bCs/>
          <w:iCs/>
          <w:sz w:val="22"/>
          <w:szCs w:val="22"/>
        </w:rPr>
        <w:t>2 aşamalı olarak yapılır ancak müşterinin organizasyon yapısı, çalışan sayısı, vb. bilgilerinde ö</w:t>
      </w:r>
      <w:r w:rsidR="007053C8" w:rsidRPr="000D7EBC">
        <w:rPr>
          <w:rFonts w:ascii="Arial" w:hAnsi="Arial"/>
          <w:bCs/>
          <w:iCs/>
          <w:sz w:val="22"/>
          <w:szCs w:val="22"/>
        </w:rPr>
        <w:t>nemli bir değişiklik yoksa 1.a</w:t>
      </w:r>
      <w:r w:rsidR="005A1B03" w:rsidRPr="000D7EBC">
        <w:rPr>
          <w:rFonts w:ascii="Arial" w:hAnsi="Arial"/>
          <w:bCs/>
          <w:iCs/>
          <w:sz w:val="22"/>
          <w:szCs w:val="22"/>
        </w:rPr>
        <w:t xml:space="preserve">şama denetim </w:t>
      </w:r>
      <w:r w:rsidR="007053C8" w:rsidRPr="000D7EBC">
        <w:rPr>
          <w:rFonts w:ascii="Arial" w:hAnsi="Arial"/>
          <w:bCs/>
          <w:iCs/>
          <w:sz w:val="22"/>
          <w:szCs w:val="22"/>
        </w:rPr>
        <w:t>yapılmaz.</w:t>
      </w:r>
      <w:r w:rsidR="005A1B03" w:rsidRPr="000D7EBC">
        <w:rPr>
          <w:rFonts w:ascii="Arial" w:hAnsi="Arial"/>
          <w:bCs/>
          <w:iCs/>
          <w:sz w:val="22"/>
          <w:szCs w:val="22"/>
        </w:rPr>
        <w:t xml:space="preserve"> Belge yenileme denetiminin süresi </w:t>
      </w:r>
      <w:r w:rsidR="00160A21" w:rsidRPr="000D7EBC">
        <w:rPr>
          <w:rFonts w:ascii="Arial" w:hAnsi="Arial"/>
          <w:bCs/>
          <w:iCs/>
          <w:sz w:val="22"/>
          <w:szCs w:val="22"/>
        </w:rPr>
        <w:t xml:space="preserve">ilk </w:t>
      </w:r>
      <w:r w:rsidR="005A1B03" w:rsidRPr="000D7EBC">
        <w:rPr>
          <w:rFonts w:ascii="Arial" w:hAnsi="Arial"/>
          <w:bCs/>
          <w:iCs/>
          <w:sz w:val="22"/>
          <w:szCs w:val="22"/>
        </w:rPr>
        <w:t>b</w:t>
      </w:r>
      <w:r w:rsidR="00160A21" w:rsidRPr="000D7EBC">
        <w:rPr>
          <w:rFonts w:ascii="Arial" w:hAnsi="Arial"/>
          <w:bCs/>
          <w:iCs/>
          <w:sz w:val="22"/>
          <w:szCs w:val="22"/>
        </w:rPr>
        <w:t xml:space="preserve">elgelendirme denetimi süresinin </w:t>
      </w:r>
      <w:r w:rsidR="005A1B03" w:rsidRPr="000D7EBC">
        <w:rPr>
          <w:rFonts w:ascii="Arial" w:hAnsi="Arial"/>
          <w:bCs/>
          <w:iCs/>
          <w:sz w:val="22"/>
          <w:szCs w:val="22"/>
        </w:rPr>
        <w:t>2/3’ü olarak hesaplanır.</w:t>
      </w:r>
      <w:r w:rsidR="00234280" w:rsidRPr="000D7EBC">
        <w:rPr>
          <w:rFonts w:ascii="Arial" w:hAnsi="Arial"/>
          <w:bCs/>
          <w:iCs/>
          <w:sz w:val="22"/>
          <w:szCs w:val="22"/>
        </w:rPr>
        <w:t xml:space="preserve"> Belge yenileme denetiminin süresi değişiklik durumuna göre Belgelendirme Müdürü tarafından tekrar hesaplanır.</w:t>
      </w:r>
    </w:p>
    <w:p w14:paraId="36079269" w14:textId="77777777" w:rsidR="007053C8" w:rsidRPr="00085B9E" w:rsidRDefault="007053C8" w:rsidP="00085B9E">
      <w:pPr>
        <w:pStyle w:val="GvdeMetni"/>
        <w:spacing w:line="276" w:lineRule="auto"/>
        <w:rPr>
          <w:rFonts w:ascii="Arial" w:hAnsi="Arial"/>
          <w:sz w:val="22"/>
          <w:szCs w:val="22"/>
        </w:rPr>
      </w:pPr>
    </w:p>
    <w:p w14:paraId="5B889904" w14:textId="77777777" w:rsidR="007053C8" w:rsidRPr="00085B9E" w:rsidRDefault="007053C8" w:rsidP="00085B9E">
      <w:pPr>
        <w:pStyle w:val="GvdeMetni"/>
        <w:spacing w:line="276" w:lineRule="auto"/>
        <w:rPr>
          <w:rFonts w:ascii="Arial" w:hAnsi="Arial"/>
          <w:sz w:val="22"/>
          <w:szCs w:val="22"/>
        </w:rPr>
      </w:pPr>
      <w:r w:rsidRPr="00085B9E">
        <w:rPr>
          <w:rFonts w:ascii="Arial" w:hAnsi="Arial"/>
          <w:sz w:val="22"/>
          <w:szCs w:val="22"/>
        </w:rPr>
        <w:t>Belge Yenileme aşamasında bir önceki gözetim denetimlerine ait raporlar da incelenir, eğer atanan Baş Denetçi gerekli görür ise 1.a</w:t>
      </w:r>
      <w:r w:rsidR="005A1B03" w:rsidRPr="00085B9E">
        <w:rPr>
          <w:rFonts w:ascii="Arial" w:hAnsi="Arial"/>
          <w:sz w:val="22"/>
          <w:szCs w:val="22"/>
        </w:rPr>
        <w:t>şama denetim</w:t>
      </w:r>
      <w:r w:rsidRPr="00085B9E">
        <w:rPr>
          <w:rFonts w:ascii="Arial" w:hAnsi="Arial"/>
          <w:sz w:val="22"/>
          <w:szCs w:val="22"/>
        </w:rPr>
        <w:t xml:space="preserve"> de planlanabilir. Belge yenileme 1.aşama denetimi, </w:t>
      </w:r>
      <w:r w:rsidR="00160A21" w:rsidRPr="00085B9E">
        <w:rPr>
          <w:rFonts w:ascii="Arial" w:hAnsi="Arial"/>
          <w:sz w:val="22"/>
          <w:szCs w:val="22"/>
        </w:rPr>
        <w:t xml:space="preserve">ilk </w:t>
      </w:r>
      <w:r w:rsidRPr="00085B9E">
        <w:rPr>
          <w:rFonts w:ascii="Arial" w:hAnsi="Arial"/>
          <w:sz w:val="22"/>
          <w:szCs w:val="22"/>
        </w:rPr>
        <w:t>belgelendirme 1.aşama dene</w:t>
      </w:r>
      <w:r w:rsidR="005A1B03" w:rsidRPr="00085B9E">
        <w:rPr>
          <w:rFonts w:ascii="Arial" w:hAnsi="Arial"/>
          <w:sz w:val="22"/>
          <w:szCs w:val="22"/>
        </w:rPr>
        <w:t>timi ile aynı kapsam ve yönteml</w:t>
      </w:r>
      <w:r w:rsidRPr="00085B9E">
        <w:rPr>
          <w:rFonts w:ascii="Arial" w:hAnsi="Arial"/>
          <w:sz w:val="22"/>
          <w:szCs w:val="22"/>
        </w:rPr>
        <w:t>e gerçekleştirilir.</w:t>
      </w:r>
    </w:p>
    <w:p w14:paraId="22630440" w14:textId="77777777" w:rsidR="007053C8" w:rsidRPr="00085B9E" w:rsidRDefault="007053C8" w:rsidP="00085B9E">
      <w:pPr>
        <w:pStyle w:val="GvdeMetni"/>
        <w:spacing w:line="276" w:lineRule="auto"/>
        <w:rPr>
          <w:rFonts w:ascii="Arial" w:hAnsi="Arial"/>
          <w:sz w:val="22"/>
          <w:szCs w:val="22"/>
        </w:rPr>
      </w:pPr>
    </w:p>
    <w:p w14:paraId="4BA6BDE7" w14:textId="77777777" w:rsidR="007053C8" w:rsidRDefault="007053C8" w:rsidP="00085B9E">
      <w:pPr>
        <w:pStyle w:val="GvdeMetni"/>
        <w:spacing w:line="276" w:lineRule="auto"/>
        <w:rPr>
          <w:rFonts w:ascii="Arial" w:hAnsi="Arial"/>
          <w:sz w:val="22"/>
          <w:szCs w:val="22"/>
        </w:rPr>
      </w:pPr>
      <w:r w:rsidRPr="00085B9E">
        <w:rPr>
          <w:rFonts w:ascii="Arial" w:hAnsi="Arial"/>
          <w:sz w:val="22"/>
          <w:szCs w:val="22"/>
        </w:rPr>
        <w:t>Belge yenileme saha denetimlerinde aşağıdaki hususlar ele alınır:</w:t>
      </w:r>
    </w:p>
    <w:p w14:paraId="56D018AA" w14:textId="77777777" w:rsidR="007A29AA" w:rsidRPr="00085B9E" w:rsidRDefault="007A29AA" w:rsidP="00085B9E">
      <w:pPr>
        <w:pStyle w:val="GvdeMetni"/>
        <w:spacing w:line="276" w:lineRule="auto"/>
        <w:rPr>
          <w:rFonts w:ascii="Arial" w:hAnsi="Arial"/>
          <w:sz w:val="22"/>
          <w:szCs w:val="22"/>
        </w:rPr>
      </w:pPr>
    </w:p>
    <w:p w14:paraId="084F121F" w14:textId="77777777" w:rsidR="007053C8" w:rsidRPr="00085B9E" w:rsidRDefault="007053C8" w:rsidP="00772C77">
      <w:pPr>
        <w:pStyle w:val="GvdeMetni"/>
        <w:numPr>
          <w:ilvl w:val="0"/>
          <w:numId w:val="7"/>
        </w:numPr>
        <w:spacing w:line="276" w:lineRule="auto"/>
        <w:ind w:left="426"/>
        <w:rPr>
          <w:rFonts w:ascii="Arial" w:hAnsi="Arial"/>
          <w:sz w:val="22"/>
          <w:szCs w:val="22"/>
        </w:rPr>
      </w:pPr>
      <w:r w:rsidRPr="00085B9E">
        <w:rPr>
          <w:rFonts w:ascii="Arial" w:hAnsi="Arial"/>
          <w:sz w:val="22"/>
          <w:szCs w:val="22"/>
        </w:rPr>
        <w:t>İç ve dış kaynaklı</w:t>
      </w:r>
      <w:r w:rsidR="005A1B03" w:rsidRPr="00085B9E">
        <w:rPr>
          <w:rFonts w:ascii="Arial" w:hAnsi="Arial"/>
          <w:sz w:val="22"/>
          <w:szCs w:val="22"/>
        </w:rPr>
        <w:t xml:space="preserve"> değişiklikler ışığında</w:t>
      </w:r>
      <w:r w:rsidRPr="00085B9E">
        <w:rPr>
          <w:rFonts w:ascii="Arial" w:hAnsi="Arial"/>
          <w:sz w:val="22"/>
          <w:szCs w:val="22"/>
        </w:rPr>
        <w:t>, kendi bütünlüğü içerisinde yönetim sisteminin etkinliği,</w:t>
      </w:r>
    </w:p>
    <w:p w14:paraId="5C76D300" w14:textId="77777777" w:rsidR="007053C8" w:rsidRPr="00085B9E" w:rsidRDefault="007053C8" w:rsidP="00772C77">
      <w:pPr>
        <w:pStyle w:val="GvdeMetni"/>
        <w:numPr>
          <w:ilvl w:val="0"/>
          <w:numId w:val="7"/>
        </w:numPr>
        <w:spacing w:line="276" w:lineRule="auto"/>
        <w:ind w:left="426"/>
        <w:rPr>
          <w:rFonts w:ascii="Arial" w:hAnsi="Arial"/>
          <w:sz w:val="22"/>
          <w:szCs w:val="22"/>
        </w:rPr>
      </w:pPr>
      <w:r w:rsidRPr="00085B9E">
        <w:rPr>
          <w:rFonts w:ascii="Arial" w:hAnsi="Arial"/>
          <w:sz w:val="22"/>
          <w:szCs w:val="22"/>
        </w:rPr>
        <w:t>Yönetim sistemi etkinliğinin belgelendirme kapsamıyla sürdürüle</w:t>
      </w:r>
      <w:r w:rsidR="003C3DAF">
        <w:rPr>
          <w:rFonts w:ascii="Arial" w:hAnsi="Arial"/>
          <w:sz w:val="22"/>
          <w:szCs w:val="22"/>
        </w:rPr>
        <w:t xml:space="preserve"> </w:t>
      </w:r>
      <w:r w:rsidRPr="00085B9E">
        <w:rPr>
          <w:rFonts w:ascii="Arial" w:hAnsi="Arial"/>
          <w:sz w:val="22"/>
          <w:szCs w:val="22"/>
        </w:rPr>
        <w:t>gelen ilgisi ve uygulanabilirliği,</w:t>
      </w:r>
    </w:p>
    <w:p w14:paraId="5589997D" w14:textId="77777777" w:rsidR="007053C8" w:rsidRPr="00085B9E" w:rsidRDefault="007053C8" w:rsidP="00772C77">
      <w:pPr>
        <w:pStyle w:val="GvdeMetni"/>
        <w:numPr>
          <w:ilvl w:val="0"/>
          <w:numId w:val="7"/>
        </w:numPr>
        <w:spacing w:line="276" w:lineRule="auto"/>
        <w:ind w:left="426"/>
        <w:rPr>
          <w:rFonts w:ascii="Arial" w:hAnsi="Arial"/>
          <w:sz w:val="22"/>
          <w:szCs w:val="22"/>
        </w:rPr>
      </w:pPr>
      <w:r w:rsidRPr="00085B9E">
        <w:rPr>
          <w:rFonts w:ascii="Arial" w:hAnsi="Arial"/>
          <w:sz w:val="22"/>
          <w:szCs w:val="22"/>
        </w:rPr>
        <w:t>Toplam performansı arttırmak için yönetim sisteminin etkinliği ve iyileştirilmesini sürdürmeye yönelik gösterilmiş taahhüt,</w:t>
      </w:r>
    </w:p>
    <w:p w14:paraId="1AD23F3B" w14:textId="77777777" w:rsidR="007053C8" w:rsidRPr="00085B9E" w:rsidRDefault="007053C8" w:rsidP="00772C77">
      <w:pPr>
        <w:pStyle w:val="GvdeMetni"/>
        <w:numPr>
          <w:ilvl w:val="0"/>
          <w:numId w:val="7"/>
        </w:numPr>
        <w:spacing w:line="276" w:lineRule="auto"/>
        <w:ind w:left="426"/>
        <w:rPr>
          <w:rFonts w:ascii="Arial" w:hAnsi="Arial"/>
          <w:sz w:val="22"/>
          <w:szCs w:val="22"/>
        </w:rPr>
      </w:pPr>
      <w:r w:rsidRPr="00085B9E">
        <w:rPr>
          <w:rFonts w:ascii="Arial" w:hAnsi="Arial"/>
          <w:sz w:val="22"/>
          <w:szCs w:val="22"/>
        </w:rPr>
        <w:t>Yönetim sisteminin işletilmesinin organizasyonun politika ve hedeflerine ulaşmasında katkı sağlayıp sağlamadığı</w:t>
      </w:r>
      <w:r w:rsidR="00160A21" w:rsidRPr="00085B9E">
        <w:rPr>
          <w:rFonts w:ascii="Arial" w:hAnsi="Arial"/>
          <w:sz w:val="22"/>
          <w:szCs w:val="22"/>
        </w:rPr>
        <w:t>.</w:t>
      </w:r>
    </w:p>
    <w:p w14:paraId="0ED086B7" w14:textId="77777777" w:rsidR="007053C8" w:rsidRPr="00085B9E" w:rsidRDefault="007053C8" w:rsidP="00085B9E">
      <w:pPr>
        <w:spacing w:line="276" w:lineRule="auto"/>
        <w:jc w:val="both"/>
        <w:rPr>
          <w:rFonts w:ascii="Arial" w:hAnsi="Arial" w:cs="Arial"/>
          <w:sz w:val="22"/>
          <w:szCs w:val="22"/>
        </w:rPr>
      </w:pPr>
    </w:p>
    <w:p w14:paraId="70CCCA82" w14:textId="77777777" w:rsidR="007053C8" w:rsidRDefault="005A1B03" w:rsidP="00085B9E">
      <w:pPr>
        <w:pStyle w:val="GvdeMetni"/>
        <w:spacing w:line="276" w:lineRule="auto"/>
        <w:rPr>
          <w:rFonts w:ascii="Arial" w:hAnsi="Arial"/>
          <w:sz w:val="22"/>
          <w:szCs w:val="22"/>
        </w:rPr>
      </w:pPr>
      <w:r w:rsidRPr="00085B9E">
        <w:rPr>
          <w:rFonts w:ascii="Arial" w:hAnsi="Arial"/>
          <w:sz w:val="22"/>
          <w:szCs w:val="22"/>
        </w:rPr>
        <w:t xml:space="preserve">Belge yenileme denetimleri 3 yıllık belgelendirme periyodu dolmadan gerçekleştirilmelidir. </w:t>
      </w:r>
      <w:r w:rsidR="007053C8" w:rsidRPr="00085B9E">
        <w:rPr>
          <w:rFonts w:ascii="Arial" w:hAnsi="Arial"/>
          <w:sz w:val="22"/>
          <w:szCs w:val="22"/>
        </w:rPr>
        <w:t xml:space="preserve">Belge yenileme denetimlerinde uygunsuzluk tespiti halinde, </w:t>
      </w:r>
      <w:r w:rsidR="004F3D91" w:rsidRPr="00085B9E">
        <w:rPr>
          <w:rFonts w:ascii="Arial" w:hAnsi="Arial"/>
          <w:sz w:val="22"/>
          <w:szCs w:val="22"/>
        </w:rPr>
        <w:t xml:space="preserve">yine </w:t>
      </w:r>
      <w:r w:rsidR="007053C8" w:rsidRPr="00085B9E">
        <w:rPr>
          <w:rFonts w:ascii="Arial" w:hAnsi="Arial"/>
          <w:sz w:val="22"/>
          <w:szCs w:val="22"/>
        </w:rPr>
        <w:t xml:space="preserve">mevcut belgenin süresi dolmadan </w:t>
      </w:r>
      <w:r w:rsidR="004F3D91" w:rsidRPr="00085B9E">
        <w:rPr>
          <w:rFonts w:ascii="Arial" w:hAnsi="Arial"/>
          <w:sz w:val="22"/>
          <w:szCs w:val="22"/>
        </w:rPr>
        <w:t>müşterinin</w:t>
      </w:r>
      <w:r w:rsidR="007053C8" w:rsidRPr="00085B9E">
        <w:rPr>
          <w:rFonts w:ascii="Arial" w:hAnsi="Arial"/>
          <w:sz w:val="22"/>
          <w:szCs w:val="22"/>
        </w:rPr>
        <w:t xml:space="preserve"> düzeltici faaliyetlerini tamamlaması </w:t>
      </w:r>
      <w:r w:rsidR="004F3D91" w:rsidRPr="00085B9E">
        <w:rPr>
          <w:rFonts w:ascii="Arial" w:hAnsi="Arial"/>
          <w:sz w:val="22"/>
          <w:szCs w:val="22"/>
        </w:rPr>
        <w:t>gerekmektedir.</w:t>
      </w:r>
      <w:r w:rsidR="00160A21" w:rsidRPr="00085B9E">
        <w:rPr>
          <w:rFonts w:ascii="Arial" w:hAnsi="Arial"/>
          <w:sz w:val="22"/>
          <w:szCs w:val="22"/>
        </w:rPr>
        <w:t xml:space="preserve"> Belge yenileme denetimleri için uygunsuzluk kapatma süresi 2 aydır, bu doğrultuda b</w:t>
      </w:r>
      <w:r w:rsidR="004F3D91" w:rsidRPr="00085B9E">
        <w:rPr>
          <w:rFonts w:ascii="Arial" w:hAnsi="Arial"/>
          <w:sz w:val="22"/>
          <w:szCs w:val="22"/>
        </w:rPr>
        <w:t>elge yenileme denetimlerinin</w:t>
      </w:r>
      <w:r w:rsidR="007053C8" w:rsidRPr="00085B9E">
        <w:rPr>
          <w:rFonts w:ascii="Arial" w:hAnsi="Arial"/>
          <w:sz w:val="22"/>
          <w:szCs w:val="22"/>
        </w:rPr>
        <w:t xml:space="preserve"> planlama</w:t>
      </w:r>
      <w:r w:rsidR="004F3D91" w:rsidRPr="00085B9E">
        <w:rPr>
          <w:rFonts w:ascii="Arial" w:hAnsi="Arial"/>
          <w:sz w:val="22"/>
          <w:szCs w:val="22"/>
        </w:rPr>
        <w:t xml:space="preserve">sı </w:t>
      </w:r>
      <w:r w:rsidR="00160A21" w:rsidRPr="00085B9E">
        <w:rPr>
          <w:rFonts w:ascii="Arial" w:hAnsi="Arial"/>
          <w:sz w:val="22"/>
          <w:szCs w:val="22"/>
        </w:rPr>
        <w:t xml:space="preserve">belge bitiş tarihinden 3 ay önce </w:t>
      </w:r>
      <w:r w:rsidR="007053C8" w:rsidRPr="00085B9E">
        <w:rPr>
          <w:rFonts w:ascii="Arial" w:hAnsi="Arial"/>
          <w:sz w:val="22"/>
          <w:szCs w:val="22"/>
        </w:rPr>
        <w:t xml:space="preserve">yapılır. </w:t>
      </w:r>
    </w:p>
    <w:p w14:paraId="7B81C79F" w14:textId="77777777" w:rsidR="001E058F" w:rsidRDefault="001E058F" w:rsidP="00085B9E">
      <w:pPr>
        <w:pStyle w:val="GvdeMetni"/>
        <w:spacing w:line="276" w:lineRule="auto"/>
        <w:rPr>
          <w:rFonts w:ascii="Arial" w:hAnsi="Arial"/>
          <w:sz w:val="22"/>
          <w:szCs w:val="22"/>
        </w:rPr>
      </w:pPr>
    </w:p>
    <w:p w14:paraId="3CD41C44" w14:textId="77777777" w:rsidR="001E058F" w:rsidRDefault="001E058F" w:rsidP="00085B9E">
      <w:pPr>
        <w:pStyle w:val="GvdeMetni"/>
        <w:spacing w:line="276" w:lineRule="auto"/>
        <w:rPr>
          <w:rFonts w:ascii="Arial" w:hAnsi="Arial"/>
          <w:bCs/>
          <w:iCs/>
          <w:sz w:val="22"/>
          <w:szCs w:val="22"/>
        </w:rPr>
      </w:pPr>
      <w:r w:rsidRPr="00234280">
        <w:rPr>
          <w:rFonts w:ascii="Arial" w:hAnsi="Arial"/>
          <w:bCs/>
          <w:iCs/>
          <w:sz w:val="22"/>
          <w:szCs w:val="22"/>
        </w:rPr>
        <w:t xml:space="preserve">Belge yenileme denetimlerinde firmanın ilk belgelendirme karar tarihini geçmemek üzere denetim planlaması yapılır. İlk belgelendirme karar tarihinden önce denetimin gerçekleşmediği durumlarda müşterilerin 3 ay içerisinde yenileme denetiminin gerçekleşmesi gerekir. 3 aylık süresi dolan ve yenileme denetimi gerçeklemeyen firmaların belgesi </w:t>
      </w:r>
      <w:r w:rsidR="001C2CB3" w:rsidRPr="00234280">
        <w:rPr>
          <w:rFonts w:ascii="Arial" w:hAnsi="Arial"/>
          <w:bCs/>
          <w:iCs/>
          <w:sz w:val="22"/>
          <w:szCs w:val="22"/>
        </w:rPr>
        <w:t xml:space="preserve">beklemeksizin </w:t>
      </w:r>
      <w:r w:rsidRPr="00234280">
        <w:rPr>
          <w:rFonts w:ascii="Arial" w:hAnsi="Arial"/>
          <w:bCs/>
          <w:iCs/>
          <w:sz w:val="22"/>
          <w:szCs w:val="22"/>
        </w:rPr>
        <w:t>askıya alınır. Askı süresi 6 aydır.</w:t>
      </w:r>
      <w:r w:rsidR="001C2CB3" w:rsidRPr="00234280">
        <w:rPr>
          <w:rFonts w:ascii="Arial" w:hAnsi="Arial"/>
          <w:bCs/>
          <w:iCs/>
          <w:sz w:val="22"/>
          <w:szCs w:val="22"/>
        </w:rPr>
        <w:t xml:space="preserve"> 6 ay sonunda da denetim olmazsa belge iptal edilir. </w:t>
      </w:r>
    </w:p>
    <w:p w14:paraId="304D4022" w14:textId="77777777" w:rsidR="00D821C5" w:rsidRDefault="00D821C5" w:rsidP="00085B9E">
      <w:pPr>
        <w:pStyle w:val="GvdeMetni"/>
        <w:spacing w:line="276" w:lineRule="auto"/>
        <w:rPr>
          <w:rFonts w:ascii="Arial" w:hAnsi="Arial"/>
          <w:bCs/>
          <w:iCs/>
          <w:sz w:val="22"/>
          <w:szCs w:val="22"/>
        </w:rPr>
      </w:pPr>
    </w:p>
    <w:p w14:paraId="1EA2339E" w14:textId="77777777" w:rsidR="002A7EAC" w:rsidRPr="008926AE" w:rsidRDefault="00D821C5" w:rsidP="009F66F4">
      <w:pPr>
        <w:jc w:val="both"/>
        <w:rPr>
          <w:rFonts w:ascii="Arial" w:hAnsi="Arial" w:cs="Arial"/>
          <w:sz w:val="22"/>
          <w:szCs w:val="22"/>
        </w:rPr>
      </w:pPr>
      <w:r w:rsidRPr="008926AE">
        <w:rPr>
          <w:rFonts w:ascii="Arial" w:hAnsi="Arial" w:cs="Arial"/>
          <w:sz w:val="22"/>
          <w:szCs w:val="22"/>
        </w:rPr>
        <w:t xml:space="preserve">Belge yenileme tetkiki belge süresi dolmadan önce gerçekleştirilmeli ve tetkik esnasında kayda alınan uygunsuzluklar var ise kapatılmış olmalıdır. </w:t>
      </w:r>
    </w:p>
    <w:p w14:paraId="4FA2F104" w14:textId="77777777" w:rsidR="002A7EAC" w:rsidRPr="008926AE" w:rsidRDefault="002A7EAC" w:rsidP="009F66F4">
      <w:pPr>
        <w:jc w:val="both"/>
        <w:rPr>
          <w:rFonts w:ascii="Arial" w:hAnsi="Arial" w:cs="Arial"/>
          <w:sz w:val="22"/>
          <w:szCs w:val="22"/>
        </w:rPr>
      </w:pPr>
    </w:p>
    <w:p w14:paraId="3904FE45" w14:textId="77777777" w:rsidR="009F66F4" w:rsidRPr="008926AE" w:rsidRDefault="009F66F4" w:rsidP="009F66F4">
      <w:pPr>
        <w:jc w:val="both"/>
        <w:rPr>
          <w:rFonts w:ascii="Arial" w:hAnsi="Arial" w:cs="Arial"/>
          <w:sz w:val="22"/>
          <w:szCs w:val="22"/>
        </w:rPr>
      </w:pPr>
      <w:r w:rsidRPr="008926AE">
        <w:rPr>
          <w:rFonts w:ascii="Arial" w:hAnsi="Arial" w:cs="Arial"/>
          <w:sz w:val="22"/>
          <w:szCs w:val="22"/>
        </w:rPr>
        <w:t xml:space="preserve">Ancak, doğal afetler, terörist saldırılar ve salgın hastalıklar vs. gibi mücbir sebeplerden ilgili tesise ulaşımın mümkün olmadığı durumlarda yenileme tetkikleri Karar Alma Komitesi tarafından görüşülerek 6 ayı aşmamak üzere (sertifikanın son geçerlilik tarihinden sonra 6 ayı geçemez) ertelenebilir. Mücbir </w:t>
      </w:r>
      <w:r w:rsidR="002A7EAC" w:rsidRPr="008926AE">
        <w:rPr>
          <w:rFonts w:ascii="Arial" w:hAnsi="Arial" w:cs="Arial"/>
          <w:sz w:val="22"/>
          <w:szCs w:val="22"/>
        </w:rPr>
        <w:t>sebep</w:t>
      </w:r>
      <w:r w:rsidRPr="008926AE">
        <w:rPr>
          <w:rFonts w:ascii="Arial" w:hAnsi="Arial" w:cs="Arial"/>
          <w:sz w:val="22"/>
          <w:szCs w:val="22"/>
        </w:rPr>
        <w:t xml:space="preserve"> ortadan kalkmaz ise izin verilen azami sürenin tamamlanmasına en fazla 1 ay kala alternatif tetkik teknikleri (uzaktan tetkik, </w:t>
      </w:r>
      <w:proofErr w:type="gramStart"/>
      <w:r w:rsidRPr="008926AE">
        <w:rPr>
          <w:rFonts w:ascii="Arial" w:hAnsi="Arial" w:cs="Arial"/>
          <w:sz w:val="22"/>
          <w:szCs w:val="22"/>
        </w:rPr>
        <w:t>doküman</w:t>
      </w:r>
      <w:proofErr w:type="gramEnd"/>
      <w:r w:rsidRPr="008926AE">
        <w:rPr>
          <w:rFonts w:ascii="Arial" w:hAnsi="Arial" w:cs="Arial"/>
          <w:sz w:val="22"/>
          <w:szCs w:val="22"/>
        </w:rPr>
        <w:t xml:space="preserve"> ve kayıt inceleme vb.) kullanılarak denetim gerçekleştirilir. Ancak belirtilen süreden önce sahada tetkik için şartlar normalleşirse </w:t>
      </w:r>
      <w:r w:rsidR="002A7EAC" w:rsidRPr="008926AE">
        <w:rPr>
          <w:rFonts w:ascii="Arial" w:hAnsi="Arial" w:cs="Arial"/>
          <w:sz w:val="22"/>
          <w:szCs w:val="22"/>
        </w:rPr>
        <w:t>yenileme</w:t>
      </w:r>
      <w:r w:rsidRPr="008926AE">
        <w:rPr>
          <w:rFonts w:ascii="Arial" w:hAnsi="Arial" w:cs="Arial"/>
          <w:sz w:val="22"/>
          <w:szCs w:val="22"/>
        </w:rPr>
        <w:t xml:space="preserve"> tetkik</w:t>
      </w:r>
      <w:r w:rsidR="002A7EAC" w:rsidRPr="008926AE">
        <w:rPr>
          <w:rFonts w:ascii="Arial" w:hAnsi="Arial" w:cs="Arial"/>
          <w:sz w:val="22"/>
          <w:szCs w:val="22"/>
        </w:rPr>
        <w:t>ler</w:t>
      </w:r>
      <w:r w:rsidRPr="008926AE">
        <w:rPr>
          <w:rFonts w:ascii="Arial" w:hAnsi="Arial" w:cs="Arial"/>
          <w:sz w:val="22"/>
          <w:szCs w:val="22"/>
        </w:rPr>
        <w:t xml:space="preserve">i maksimum süre beklenmeksizin gerçekleştirilir. </w:t>
      </w:r>
    </w:p>
    <w:p w14:paraId="0F9B726A" w14:textId="77777777" w:rsidR="000D7EBC" w:rsidRPr="008926AE" w:rsidRDefault="000D7EBC" w:rsidP="00085B9E">
      <w:pPr>
        <w:pStyle w:val="GvdeMetni"/>
        <w:spacing w:line="276" w:lineRule="auto"/>
        <w:rPr>
          <w:rFonts w:ascii="Arial" w:hAnsi="Arial"/>
          <w:sz w:val="22"/>
          <w:szCs w:val="22"/>
        </w:rPr>
      </w:pPr>
    </w:p>
    <w:p w14:paraId="5980FBB6" w14:textId="77777777" w:rsidR="000D7EBC" w:rsidRPr="008926AE" w:rsidRDefault="000D7EBC" w:rsidP="000D7EBC">
      <w:pPr>
        <w:jc w:val="both"/>
        <w:rPr>
          <w:rFonts w:ascii="Arial" w:hAnsi="Arial" w:cs="Arial"/>
          <w:sz w:val="22"/>
          <w:szCs w:val="22"/>
        </w:rPr>
      </w:pPr>
      <w:r w:rsidRPr="008926AE">
        <w:rPr>
          <w:rFonts w:ascii="Arial" w:hAnsi="Arial" w:cs="Arial"/>
          <w:sz w:val="22"/>
          <w:szCs w:val="22"/>
        </w:rPr>
        <w:t xml:space="preserve">Yukarıda bahsedilen mücbir sebeplerden herhangi birinin gerçekleştiği durumlarda; müşteri kuruluş faaliyetlerine devam ediyor ise ilgili yenileme tetkikleri uzaktan tetkik metodu ile gerçekleştirilir. Ancak uzaktan tetkik fiziki bir saha tetkikinin sağladığı çıktıları sağlayamaz bu nedenle </w:t>
      </w:r>
      <w:proofErr w:type="spellStart"/>
      <w:r w:rsidRPr="008926AE">
        <w:rPr>
          <w:rFonts w:ascii="Arial" w:hAnsi="Arial" w:cs="Arial"/>
          <w:sz w:val="22"/>
          <w:szCs w:val="22"/>
        </w:rPr>
        <w:t>B</w:t>
      </w:r>
      <w:r w:rsidR="002A7EAC" w:rsidRPr="008926AE">
        <w:rPr>
          <w:rFonts w:ascii="Arial" w:hAnsi="Arial" w:cs="Arial"/>
          <w:sz w:val="22"/>
          <w:szCs w:val="22"/>
        </w:rPr>
        <w:t>ELLA’nın</w:t>
      </w:r>
      <w:proofErr w:type="spellEnd"/>
      <w:r w:rsidRPr="008926AE">
        <w:rPr>
          <w:rFonts w:ascii="Arial" w:hAnsi="Arial" w:cs="Arial"/>
          <w:sz w:val="22"/>
          <w:szCs w:val="22"/>
        </w:rPr>
        <w:t xml:space="preserve"> öncelikli yaklaşımı şartlar uygun ise yenileme tetkikleri için önceliğin yerinde denetim olarak gerçekleşmesidir.</w:t>
      </w:r>
    </w:p>
    <w:p w14:paraId="44455F97" w14:textId="77777777" w:rsidR="004F3D91" w:rsidRPr="00085B9E" w:rsidRDefault="004F3D91" w:rsidP="00085B9E">
      <w:pPr>
        <w:pStyle w:val="GvdeMetni"/>
        <w:spacing w:line="276" w:lineRule="auto"/>
        <w:rPr>
          <w:rFonts w:ascii="Arial" w:hAnsi="Arial"/>
          <w:sz w:val="22"/>
          <w:szCs w:val="22"/>
        </w:rPr>
      </w:pPr>
    </w:p>
    <w:p w14:paraId="347101F7" w14:textId="77777777" w:rsidR="004F3D91" w:rsidRDefault="004F3D91" w:rsidP="00085B9E">
      <w:pPr>
        <w:pStyle w:val="GvdeMetni"/>
        <w:spacing w:line="276" w:lineRule="auto"/>
        <w:rPr>
          <w:rFonts w:ascii="Arial" w:hAnsi="Arial"/>
          <w:sz w:val="22"/>
          <w:szCs w:val="22"/>
        </w:rPr>
      </w:pPr>
      <w:r w:rsidRPr="00085B9E">
        <w:rPr>
          <w:rFonts w:ascii="Arial" w:hAnsi="Arial"/>
          <w:sz w:val="22"/>
          <w:szCs w:val="22"/>
        </w:rPr>
        <w:lastRenderedPageBreak/>
        <w:t xml:space="preserve">Belge yenileme </w:t>
      </w:r>
      <w:r w:rsidR="009F66F4">
        <w:rPr>
          <w:rFonts w:ascii="Arial" w:hAnsi="Arial"/>
          <w:sz w:val="22"/>
          <w:szCs w:val="22"/>
        </w:rPr>
        <w:t>tetkiklerinde</w:t>
      </w:r>
      <w:r w:rsidRPr="00085B9E">
        <w:rPr>
          <w:rFonts w:ascii="Arial" w:hAnsi="Arial"/>
          <w:sz w:val="22"/>
          <w:szCs w:val="22"/>
        </w:rPr>
        <w:t xml:space="preserve"> </w:t>
      </w:r>
      <w:r w:rsidR="00581DD8" w:rsidRPr="00085B9E">
        <w:rPr>
          <w:rFonts w:ascii="Arial" w:hAnsi="Arial"/>
          <w:sz w:val="22"/>
          <w:szCs w:val="22"/>
        </w:rPr>
        <w:t>2.aşama denetim raporu</w:t>
      </w:r>
      <w:r w:rsidR="006F46CD">
        <w:rPr>
          <w:rFonts w:ascii="Arial" w:hAnsi="Arial"/>
          <w:sz w:val="22"/>
          <w:szCs w:val="22"/>
        </w:rPr>
        <w:t xml:space="preserve"> </w:t>
      </w:r>
      <w:r w:rsidRPr="00085B9E">
        <w:rPr>
          <w:rFonts w:ascii="Arial" w:hAnsi="Arial"/>
          <w:sz w:val="22"/>
          <w:szCs w:val="22"/>
        </w:rPr>
        <w:t xml:space="preserve">kullanılır. Raporun toparlanması ve </w:t>
      </w:r>
      <w:proofErr w:type="spellStart"/>
      <w:r w:rsidR="00095BCB" w:rsidRPr="00085B9E">
        <w:rPr>
          <w:rFonts w:ascii="Arial" w:hAnsi="Arial"/>
          <w:sz w:val="22"/>
          <w:szCs w:val="22"/>
        </w:rPr>
        <w:t>BELLA’ya</w:t>
      </w:r>
      <w:proofErr w:type="spellEnd"/>
      <w:r w:rsidRPr="00085B9E">
        <w:rPr>
          <w:rFonts w:ascii="Arial" w:hAnsi="Arial"/>
          <w:sz w:val="22"/>
          <w:szCs w:val="22"/>
        </w:rPr>
        <w:t xml:space="preserve"> tesliminden Baş Denetçi sorumludur.</w:t>
      </w:r>
    </w:p>
    <w:p w14:paraId="6E653FF6" w14:textId="77777777" w:rsidR="006F46CD" w:rsidRPr="00085B9E" w:rsidRDefault="006F46CD" w:rsidP="00085B9E">
      <w:pPr>
        <w:pStyle w:val="GvdeMetni"/>
        <w:spacing w:line="276" w:lineRule="auto"/>
        <w:rPr>
          <w:rFonts w:ascii="Arial" w:hAnsi="Arial"/>
          <w:sz w:val="22"/>
          <w:szCs w:val="22"/>
        </w:rPr>
      </w:pPr>
    </w:p>
    <w:p w14:paraId="3D53BB66" w14:textId="77777777" w:rsidR="004F3D91"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t>5.12.</w:t>
      </w:r>
      <w:r w:rsidR="004F3D91" w:rsidRPr="00085B9E">
        <w:rPr>
          <w:rFonts w:ascii="Arial" w:hAnsi="Arial" w:cs="Arial"/>
          <w:b/>
          <w:bCs/>
          <w:sz w:val="22"/>
          <w:szCs w:val="22"/>
        </w:rPr>
        <w:t>BELGE YENİLEME KARARI</w:t>
      </w:r>
    </w:p>
    <w:p w14:paraId="50491BC9" w14:textId="77777777" w:rsidR="004F3D91" w:rsidRPr="00085B9E" w:rsidRDefault="004F3D91" w:rsidP="00085B9E">
      <w:pPr>
        <w:pStyle w:val="GvdeMetni"/>
        <w:spacing w:line="276" w:lineRule="auto"/>
        <w:rPr>
          <w:rFonts w:ascii="Arial" w:hAnsi="Arial"/>
          <w:sz w:val="22"/>
          <w:szCs w:val="22"/>
        </w:rPr>
      </w:pPr>
    </w:p>
    <w:p w14:paraId="1FBBBECB" w14:textId="77777777" w:rsidR="007053C8" w:rsidRPr="00085B9E" w:rsidRDefault="007053C8" w:rsidP="00085B9E">
      <w:pPr>
        <w:pStyle w:val="GvdeMetni"/>
        <w:spacing w:line="276" w:lineRule="auto"/>
        <w:rPr>
          <w:rFonts w:ascii="Arial" w:hAnsi="Arial"/>
          <w:sz w:val="22"/>
          <w:szCs w:val="22"/>
        </w:rPr>
      </w:pPr>
      <w:r w:rsidRPr="00085B9E">
        <w:rPr>
          <w:rFonts w:ascii="Arial" w:hAnsi="Arial"/>
          <w:sz w:val="22"/>
          <w:szCs w:val="22"/>
        </w:rPr>
        <w:t>Belge yenileme kararı, mevcut belgenin geçerlilik süresi dolmadan önce, belge yenileme denetimi sonuçlarına, belgelendirme periyodu boyunca sistemin gözden geçirilmesi sonuçlarına ve varsa kullanıcılardan gelen şikayetlere göre alınır.</w:t>
      </w:r>
    </w:p>
    <w:p w14:paraId="0093443F" w14:textId="77777777" w:rsidR="004F3D91" w:rsidRPr="00085B9E" w:rsidRDefault="004F3D91" w:rsidP="00085B9E">
      <w:pPr>
        <w:pStyle w:val="GvdeMetni"/>
        <w:spacing w:line="276" w:lineRule="auto"/>
        <w:rPr>
          <w:rFonts w:ascii="Arial" w:hAnsi="Arial"/>
          <w:sz w:val="22"/>
          <w:szCs w:val="22"/>
        </w:rPr>
      </w:pPr>
    </w:p>
    <w:p w14:paraId="2CADD7D7" w14:textId="77777777" w:rsidR="005E7C1A" w:rsidRPr="00085B9E" w:rsidRDefault="005E7C1A" w:rsidP="00085B9E">
      <w:pPr>
        <w:spacing w:line="276" w:lineRule="auto"/>
        <w:jc w:val="both"/>
        <w:rPr>
          <w:rFonts w:ascii="Arial" w:hAnsi="Arial" w:cs="Arial"/>
          <w:sz w:val="22"/>
          <w:szCs w:val="22"/>
        </w:rPr>
      </w:pPr>
      <w:r w:rsidRPr="00085B9E">
        <w:rPr>
          <w:rFonts w:ascii="Arial" w:hAnsi="Arial" w:cs="Arial"/>
          <w:sz w:val="22"/>
          <w:szCs w:val="22"/>
        </w:rPr>
        <w:t>Rap</w:t>
      </w:r>
      <w:r w:rsidR="0017751C" w:rsidRPr="00085B9E">
        <w:rPr>
          <w:rFonts w:ascii="Arial" w:hAnsi="Arial" w:cs="Arial"/>
          <w:sz w:val="22"/>
          <w:szCs w:val="22"/>
        </w:rPr>
        <w:t>or Baş Denetçi tarafından BELLA</w:t>
      </w:r>
      <w:r w:rsidRPr="00085B9E">
        <w:rPr>
          <w:rFonts w:ascii="Arial" w:hAnsi="Arial" w:cs="Arial"/>
          <w:sz w:val="22"/>
          <w:szCs w:val="22"/>
        </w:rPr>
        <w:t xml:space="preserve"> ofisine teslim edildikten sonra (varsa uygunsuzlukların kapanmasını takiben) 3 gün içinde gözden geçirmesi yapılır ve belgenin yenilenmesi hakkında karar verilir. </w:t>
      </w:r>
      <w:r w:rsidR="0000127C" w:rsidRPr="00085B9E">
        <w:rPr>
          <w:rFonts w:ascii="Arial" w:hAnsi="Arial" w:cs="Arial"/>
          <w:sz w:val="22"/>
          <w:szCs w:val="22"/>
        </w:rPr>
        <w:t>Belge yenileme kararı</w:t>
      </w:r>
      <w:r w:rsidR="00A43C48" w:rsidRPr="00085B9E">
        <w:rPr>
          <w:rFonts w:ascii="Arial" w:hAnsi="Arial" w:cs="Arial"/>
          <w:sz w:val="22"/>
          <w:szCs w:val="22"/>
        </w:rPr>
        <w:t>nın verilmesinde</w:t>
      </w:r>
      <w:r w:rsidR="0000127C" w:rsidRPr="00085B9E">
        <w:rPr>
          <w:rFonts w:ascii="Arial" w:hAnsi="Arial" w:cs="Arial"/>
          <w:sz w:val="22"/>
          <w:szCs w:val="22"/>
        </w:rPr>
        <w:t xml:space="preserve"> ilk belgelendirme kararı ile aynı yöntem kullanılır.</w:t>
      </w:r>
    </w:p>
    <w:p w14:paraId="243E1A5E" w14:textId="77777777" w:rsidR="005E7C1A" w:rsidRPr="00085B9E" w:rsidRDefault="005E7C1A" w:rsidP="00085B9E">
      <w:pPr>
        <w:pStyle w:val="GvdeMetni"/>
        <w:spacing w:line="276" w:lineRule="auto"/>
        <w:rPr>
          <w:rFonts w:ascii="Arial" w:hAnsi="Arial"/>
          <w:sz w:val="22"/>
          <w:szCs w:val="22"/>
        </w:rPr>
      </w:pPr>
    </w:p>
    <w:p w14:paraId="7D863D28" w14:textId="77777777" w:rsidR="004F3D91" w:rsidRPr="00085B9E" w:rsidRDefault="004F3D91" w:rsidP="00085B9E">
      <w:pPr>
        <w:pStyle w:val="GvdeMetni"/>
        <w:spacing w:line="276" w:lineRule="auto"/>
        <w:rPr>
          <w:rFonts w:ascii="Arial" w:hAnsi="Arial"/>
          <w:sz w:val="22"/>
          <w:szCs w:val="22"/>
        </w:rPr>
      </w:pPr>
      <w:r w:rsidRPr="00085B9E">
        <w:rPr>
          <w:rFonts w:ascii="Arial" w:hAnsi="Arial"/>
          <w:sz w:val="22"/>
          <w:szCs w:val="22"/>
        </w:rPr>
        <w:t>Müşteri varsa uygunsuzluklarını mevcut belgenin süresi dolmadan kapatmazsa, belge yenileme yapılamaz, denetim ilk belgelendirme denetimini karşılayacak şekilde yenilenir. Süreç ilk belgelendirme süreci gibi işletilir. Böyle durumlarda tekrar 1.aşama denetimin yapılması gerekmez.</w:t>
      </w:r>
    </w:p>
    <w:p w14:paraId="50E221B0" w14:textId="77777777" w:rsidR="00606539" w:rsidRPr="00085B9E" w:rsidRDefault="00606539" w:rsidP="00085B9E">
      <w:pPr>
        <w:pStyle w:val="GvdeMetni"/>
        <w:spacing w:line="276" w:lineRule="auto"/>
        <w:rPr>
          <w:rFonts w:ascii="Arial" w:hAnsi="Arial"/>
          <w:sz w:val="22"/>
          <w:szCs w:val="22"/>
        </w:rPr>
      </w:pPr>
    </w:p>
    <w:p w14:paraId="0E333A60" w14:textId="77777777" w:rsidR="00690464" w:rsidRPr="00D730CF" w:rsidRDefault="00196D7A" w:rsidP="00D730CF">
      <w:pPr>
        <w:spacing w:line="276" w:lineRule="auto"/>
        <w:jc w:val="both"/>
        <w:rPr>
          <w:rFonts w:ascii="Arial" w:hAnsi="Arial" w:cs="Arial"/>
          <w:bCs/>
          <w:sz w:val="22"/>
          <w:szCs w:val="22"/>
        </w:rPr>
      </w:pPr>
      <w:r w:rsidRPr="00085B9E">
        <w:rPr>
          <w:rFonts w:ascii="Arial" w:hAnsi="Arial" w:cs="Arial"/>
          <w:bCs/>
          <w:sz w:val="22"/>
          <w:szCs w:val="22"/>
        </w:rPr>
        <w:t>Tüm kararlar, tamamen tarafsız ve bağımsız olarak, maddi manevi hiçbir b</w:t>
      </w:r>
      <w:r w:rsidR="00047632" w:rsidRPr="00085B9E">
        <w:rPr>
          <w:rFonts w:ascii="Arial" w:hAnsi="Arial" w:cs="Arial"/>
          <w:bCs/>
          <w:sz w:val="22"/>
          <w:szCs w:val="22"/>
        </w:rPr>
        <w:t>askı altında kalmaksızın, BELLA</w:t>
      </w:r>
      <w:r w:rsidRPr="00085B9E">
        <w:rPr>
          <w:rFonts w:ascii="Arial" w:hAnsi="Arial" w:cs="Arial"/>
          <w:bCs/>
          <w:sz w:val="22"/>
          <w:szCs w:val="22"/>
        </w:rPr>
        <w:t xml:space="preserve"> </w:t>
      </w:r>
      <w:proofErr w:type="spellStart"/>
      <w:r w:rsidRPr="00085B9E">
        <w:rPr>
          <w:rFonts w:ascii="Arial" w:hAnsi="Arial" w:cs="Arial"/>
          <w:bCs/>
          <w:sz w:val="22"/>
          <w:szCs w:val="22"/>
        </w:rPr>
        <w:t>Belgelendirme’nin</w:t>
      </w:r>
      <w:proofErr w:type="spellEnd"/>
      <w:r w:rsidRPr="00085B9E">
        <w:rPr>
          <w:rFonts w:ascii="Arial" w:hAnsi="Arial" w:cs="Arial"/>
          <w:bCs/>
          <w:sz w:val="22"/>
          <w:szCs w:val="22"/>
        </w:rPr>
        <w:t xml:space="preserve"> politika ve prosedürleri ile diğer ilgili </w:t>
      </w:r>
      <w:r w:rsidR="00BD6658" w:rsidRPr="00085B9E">
        <w:rPr>
          <w:rFonts w:ascii="Arial" w:hAnsi="Arial" w:cs="Arial"/>
          <w:bCs/>
          <w:sz w:val="22"/>
          <w:szCs w:val="22"/>
        </w:rPr>
        <w:t>uluslararası</w:t>
      </w:r>
      <w:r w:rsidRPr="00085B9E">
        <w:rPr>
          <w:rFonts w:ascii="Arial" w:hAnsi="Arial" w:cs="Arial"/>
          <w:bCs/>
          <w:sz w:val="22"/>
          <w:szCs w:val="22"/>
        </w:rPr>
        <w:t xml:space="preserve"> kılavuz ve standartlarda belirtilen esaslar dahilinde verilir.</w:t>
      </w:r>
    </w:p>
    <w:p w14:paraId="5E533BC1" w14:textId="77777777" w:rsidR="00690464" w:rsidRPr="00085B9E" w:rsidRDefault="00690464" w:rsidP="00085B9E">
      <w:pPr>
        <w:pStyle w:val="GvdeMetni"/>
        <w:spacing w:line="276" w:lineRule="auto"/>
        <w:rPr>
          <w:rFonts w:ascii="Arial" w:hAnsi="Arial"/>
          <w:sz w:val="22"/>
          <w:szCs w:val="22"/>
        </w:rPr>
      </w:pPr>
    </w:p>
    <w:p w14:paraId="3A2854DF" w14:textId="77777777" w:rsidR="007053C8"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t>5.13.</w:t>
      </w:r>
      <w:r w:rsidR="00606539" w:rsidRPr="00085B9E">
        <w:rPr>
          <w:rFonts w:ascii="Arial" w:hAnsi="Arial" w:cs="Arial"/>
          <w:b/>
          <w:bCs/>
          <w:sz w:val="22"/>
          <w:szCs w:val="22"/>
        </w:rPr>
        <w:t>TAKİP DENETİMİ</w:t>
      </w:r>
    </w:p>
    <w:p w14:paraId="384CCF38" w14:textId="77777777" w:rsidR="007053C8" w:rsidRPr="00085B9E" w:rsidRDefault="007053C8" w:rsidP="00085B9E">
      <w:pPr>
        <w:spacing w:line="276" w:lineRule="auto"/>
        <w:jc w:val="both"/>
        <w:rPr>
          <w:rFonts w:ascii="Arial" w:hAnsi="Arial" w:cs="Arial"/>
          <w:sz w:val="22"/>
          <w:szCs w:val="22"/>
        </w:rPr>
      </w:pPr>
    </w:p>
    <w:p w14:paraId="75B679DF" w14:textId="77777777" w:rsidR="007053C8" w:rsidRPr="00085B9E" w:rsidRDefault="007053C8" w:rsidP="00085B9E">
      <w:pPr>
        <w:spacing w:line="276" w:lineRule="auto"/>
        <w:jc w:val="both"/>
        <w:rPr>
          <w:rFonts w:ascii="Arial" w:hAnsi="Arial" w:cs="Arial"/>
          <w:sz w:val="22"/>
          <w:szCs w:val="22"/>
        </w:rPr>
      </w:pPr>
      <w:r w:rsidRPr="00085B9E">
        <w:rPr>
          <w:rFonts w:ascii="Arial" w:hAnsi="Arial" w:cs="Arial"/>
          <w:sz w:val="22"/>
          <w:szCs w:val="22"/>
        </w:rPr>
        <w:t>Herhangi bir veya birden fazla uygun</w:t>
      </w:r>
      <w:r w:rsidR="00606539" w:rsidRPr="00085B9E">
        <w:rPr>
          <w:rFonts w:ascii="Arial" w:hAnsi="Arial" w:cs="Arial"/>
          <w:sz w:val="22"/>
          <w:szCs w:val="22"/>
        </w:rPr>
        <w:t xml:space="preserve">suzluğun kapatılması için doğrulamanın </w:t>
      </w:r>
      <w:proofErr w:type="gramStart"/>
      <w:r w:rsidR="00606539" w:rsidRPr="00085B9E">
        <w:rPr>
          <w:rFonts w:ascii="Arial" w:hAnsi="Arial" w:cs="Arial"/>
          <w:sz w:val="22"/>
          <w:szCs w:val="22"/>
        </w:rPr>
        <w:t>doküman</w:t>
      </w:r>
      <w:proofErr w:type="gramEnd"/>
      <w:r w:rsidR="00606539" w:rsidRPr="00085B9E">
        <w:rPr>
          <w:rFonts w:ascii="Arial" w:hAnsi="Arial" w:cs="Arial"/>
          <w:sz w:val="22"/>
          <w:szCs w:val="22"/>
        </w:rPr>
        <w:t xml:space="preserve"> bazında yapılamayacağı ve ancak yerinde yapılabileceği durumlarda gerçekleştirilen</w:t>
      </w:r>
      <w:r w:rsidRPr="00085B9E">
        <w:rPr>
          <w:rFonts w:ascii="Arial" w:hAnsi="Arial" w:cs="Arial"/>
          <w:sz w:val="22"/>
          <w:szCs w:val="22"/>
        </w:rPr>
        <w:t xml:space="preserve"> denetimdir. </w:t>
      </w:r>
      <w:r w:rsidR="00606539" w:rsidRPr="00085B9E">
        <w:rPr>
          <w:rFonts w:ascii="Arial" w:hAnsi="Arial" w:cs="Arial"/>
          <w:sz w:val="22"/>
          <w:szCs w:val="22"/>
        </w:rPr>
        <w:t>Bu denetimler askıya alınmış bir belgenin sürdü</w:t>
      </w:r>
      <w:r w:rsidR="001C3B12" w:rsidRPr="00085B9E">
        <w:rPr>
          <w:rFonts w:ascii="Arial" w:hAnsi="Arial" w:cs="Arial"/>
          <w:sz w:val="22"/>
          <w:szCs w:val="22"/>
        </w:rPr>
        <w:t>rülmesi için de gerçekleştirilebilir</w:t>
      </w:r>
      <w:r w:rsidR="00606539" w:rsidRPr="00085B9E">
        <w:rPr>
          <w:rFonts w:ascii="Arial" w:hAnsi="Arial" w:cs="Arial"/>
          <w:sz w:val="22"/>
          <w:szCs w:val="22"/>
        </w:rPr>
        <w:t>.</w:t>
      </w:r>
    </w:p>
    <w:p w14:paraId="746E5ABE" w14:textId="77777777" w:rsidR="007053C8" w:rsidRPr="00085B9E" w:rsidRDefault="007053C8" w:rsidP="00085B9E">
      <w:pPr>
        <w:spacing w:line="276" w:lineRule="auto"/>
        <w:jc w:val="both"/>
        <w:rPr>
          <w:rFonts w:ascii="Arial" w:hAnsi="Arial" w:cs="Arial"/>
          <w:sz w:val="22"/>
          <w:szCs w:val="22"/>
        </w:rPr>
      </w:pPr>
    </w:p>
    <w:p w14:paraId="489C193E" w14:textId="77777777" w:rsidR="008A694C" w:rsidRPr="00085B9E" w:rsidRDefault="00606539" w:rsidP="00085B9E">
      <w:pPr>
        <w:spacing w:line="276" w:lineRule="auto"/>
        <w:jc w:val="both"/>
        <w:rPr>
          <w:rFonts w:ascii="Arial" w:hAnsi="Arial" w:cs="Arial"/>
          <w:sz w:val="22"/>
          <w:szCs w:val="22"/>
        </w:rPr>
      </w:pPr>
      <w:r w:rsidRPr="00085B9E">
        <w:rPr>
          <w:rFonts w:ascii="Arial" w:hAnsi="Arial" w:cs="Arial"/>
          <w:sz w:val="22"/>
          <w:szCs w:val="22"/>
        </w:rPr>
        <w:t>Takip denetimlerinde s</w:t>
      </w:r>
      <w:r w:rsidR="007053C8" w:rsidRPr="00085B9E">
        <w:rPr>
          <w:rFonts w:ascii="Arial" w:hAnsi="Arial" w:cs="Arial"/>
          <w:sz w:val="22"/>
          <w:szCs w:val="22"/>
        </w:rPr>
        <w:t>adec</w:t>
      </w:r>
      <w:r w:rsidRPr="00085B9E">
        <w:rPr>
          <w:rFonts w:ascii="Arial" w:hAnsi="Arial" w:cs="Arial"/>
          <w:sz w:val="22"/>
          <w:szCs w:val="22"/>
        </w:rPr>
        <w:t>e ilgili uygunsuzluklara ilişkin düzeltici faaliyetlere</w:t>
      </w:r>
      <w:r w:rsidR="007053C8" w:rsidRPr="00085B9E">
        <w:rPr>
          <w:rFonts w:ascii="Arial" w:hAnsi="Arial" w:cs="Arial"/>
          <w:sz w:val="22"/>
          <w:szCs w:val="22"/>
        </w:rPr>
        <w:t xml:space="preserve"> bakılır. Fakat </w:t>
      </w:r>
      <w:r w:rsidRPr="00085B9E">
        <w:rPr>
          <w:rFonts w:ascii="Arial" w:hAnsi="Arial" w:cs="Arial"/>
          <w:sz w:val="22"/>
          <w:szCs w:val="22"/>
        </w:rPr>
        <w:t xml:space="preserve">Baş Denetçi </w:t>
      </w:r>
      <w:r w:rsidR="007053C8" w:rsidRPr="00085B9E">
        <w:rPr>
          <w:rFonts w:ascii="Arial" w:hAnsi="Arial" w:cs="Arial"/>
          <w:sz w:val="22"/>
          <w:szCs w:val="22"/>
        </w:rPr>
        <w:t>gerek duyarsa uygunsuzluğun etkileyebileceği diğer standart maddelerini de denetleyebilir.</w:t>
      </w:r>
    </w:p>
    <w:p w14:paraId="278140DB" w14:textId="77777777" w:rsidR="008A694C" w:rsidRPr="00085B9E" w:rsidRDefault="008A694C" w:rsidP="00085B9E">
      <w:pPr>
        <w:spacing w:line="276" w:lineRule="auto"/>
        <w:jc w:val="both"/>
        <w:rPr>
          <w:rFonts w:ascii="Arial" w:hAnsi="Arial" w:cs="Arial"/>
          <w:sz w:val="22"/>
          <w:szCs w:val="22"/>
        </w:rPr>
      </w:pPr>
    </w:p>
    <w:p w14:paraId="24A1E987" w14:textId="77777777" w:rsidR="008A694C" w:rsidRDefault="001C3B12" w:rsidP="00085B9E">
      <w:pPr>
        <w:pStyle w:val="GvdeMetni"/>
        <w:spacing w:line="276" w:lineRule="auto"/>
        <w:rPr>
          <w:rFonts w:ascii="Arial" w:hAnsi="Arial"/>
          <w:sz w:val="22"/>
          <w:szCs w:val="22"/>
        </w:rPr>
      </w:pPr>
      <w:r w:rsidRPr="00085B9E">
        <w:rPr>
          <w:rFonts w:ascii="Arial" w:hAnsi="Arial"/>
          <w:sz w:val="22"/>
          <w:szCs w:val="22"/>
        </w:rPr>
        <w:t>Takip</w:t>
      </w:r>
      <w:r w:rsidR="008A694C" w:rsidRPr="00085B9E">
        <w:rPr>
          <w:rFonts w:ascii="Arial" w:hAnsi="Arial"/>
          <w:sz w:val="22"/>
          <w:szCs w:val="22"/>
        </w:rPr>
        <w:t xml:space="preserve"> denetimlerinde 2.aşama denetim ra</w:t>
      </w:r>
      <w:r w:rsidR="005920CB" w:rsidRPr="00085B9E">
        <w:rPr>
          <w:rFonts w:ascii="Arial" w:hAnsi="Arial"/>
          <w:sz w:val="22"/>
          <w:szCs w:val="22"/>
        </w:rPr>
        <w:t>poru ve ilgili standardın kontrol listesi</w:t>
      </w:r>
      <w:r w:rsidR="000259C6" w:rsidRPr="00085B9E">
        <w:rPr>
          <w:rFonts w:ascii="Arial" w:hAnsi="Arial"/>
          <w:sz w:val="22"/>
          <w:szCs w:val="22"/>
        </w:rPr>
        <w:t xml:space="preserve"> kullanılır. Ancak </w:t>
      </w:r>
      <w:proofErr w:type="spellStart"/>
      <w:r w:rsidR="000259C6" w:rsidRPr="00085B9E">
        <w:rPr>
          <w:rFonts w:ascii="Arial" w:hAnsi="Arial"/>
          <w:sz w:val="22"/>
          <w:szCs w:val="22"/>
        </w:rPr>
        <w:t>check-</w:t>
      </w:r>
      <w:r w:rsidR="008A694C" w:rsidRPr="00085B9E">
        <w:rPr>
          <w:rFonts w:ascii="Arial" w:hAnsi="Arial"/>
          <w:sz w:val="22"/>
          <w:szCs w:val="22"/>
        </w:rPr>
        <w:t>list</w:t>
      </w:r>
      <w:proofErr w:type="spellEnd"/>
      <w:r w:rsidR="008A694C" w:rsidRPr="00085B9E">
        <w:rPr>
          <w:rFonts w:ascii="Arial" w:hAnsi="Arial"/>
          <w:sz w:val="22"/>
          <w:szCs w:val="22"/>
        </w:rPr>
        <w:t xml:space="preserve"> kısmında sadece denetlenen ilgili standart maddelerinin karşılığı olan kısımlar doldurulur. Diğer maddelerin karşısı boş bırakılır. Rapo</w:t>
      </w:r>
      <w:r w:rsidR="00047632" w:rsidRPr="00085B9E">
        <w:rPr>
          <w:rFonts w:ascii="Arial" w:hAnsi="Arial"/>
          <w:sz w:val="22"/>
          <w:szCs w:val="22"/>
        </w:rPr>
        <w:t xml:space="preserve">run toparlanması ve </w:t>
      </w:r>
      <w:proofErr w:type="spellStart"/>
      <w:r w:rsidR="00047632" w:rsidRPr="00085B9E">
        <w:rPr>
          <w:rFonts w:ascii="Arial" w:hAnsi="Arial"/>
          <w:sz w:val="22"/>
          <w:szCs w:val="22"/>
        </w:rPr>
        <w:t>BELLA’ya</w:t>
      </w:r>
      <w:proofErr w:type="spellEnd"/>
      <w:r w:rsidR="008A694C" w:rsidRPr="00085B9E">
        <w:rPr>
          <w:rFonts w:ascii="Arial" w:hAnsi="Arial"/>
          <w:sz w:val="22"/>
          <w:szCs w:val="22"/>
        </w:rPr>
        <w:t xml:space="preserve"> tesliminden Baş Denetçi sorumludur.</w:t>
      </w:r>
    </w:p>
    <w:p w14:paraId="72889CF5" w14:textId="77777777" w:rsidR="007221B9" w:rsidRPr="00085B9E" w:rsidRDefault="007221B9" w:rsidP="00085B9E">
      <w:pPr>
        <w:pStyle w:val="GvdeMetni"/>
        <w:spacing w:line="276" w:lineRule="auto"/>
        <w:rPr>
          <w:rFonts w:ascii="Arial" w:hAnsi="Arial"/>
          <w:sz w:val="22"/>
          <w:szCs w:val="22"/>
        </w:rPr>
      </w:pPr>
    </w:p>
    <w:p w14:paraId="7DFA56B1" w14:textId="77777777" w:rsidR="005E7C1A" w:rsidRPr="00085B9E" w:rsidRDefault="005E7C1A" w:rsidP="00085B9E">
      <w:pPr>
        <w:spacing w:line="276" w:lineRule="auto"/>
        <w:jc w:val="both"/>
        <w:rPr>
          <w:rFonts w:ascii="Arial" w:hAnsi="Arial" w:cs="Arial"/>
          <w:sz w:val="22"/>
          <w:szCs w:val="22"/>
        </w:rPr>
      </w:pPr>
      <w:r w:rsidRPr="00085B9E">
        <w:rPr>
          <w:rFonts w:ascii="Arial" w:hAnsi="Arial" w:cs="Arial"/>
          <w:sz w:val="22"/>
          <w:szCs w:val="22"/>
        </w:rPr>
        <w:t>Ra</w:t>
      </w:r>
      <w:r w:rsidR="00047632" w:rsidRPr="00085B9E">
        <w:rPr>
          <w:rFonts w:ascii="Arial" w:hAnsi="Arial" w:cs="Arial"/>
          <w:sz w:val="22"/>
          <w:szCs w:val="22"/>
        </w:rPr>
        <w:t>por Baş Denetçi tarafından BELLA</w:t>
      </w:r>
      <w:r w:rsidRPr="00085B9E">
        <w:rPr>
          <w:rFonts w:ascii="Arial" w:hAnsi="Arial" w:cs="Arial"/>
          <w:sz w:val="22"/>
          <w:szCs w:val="22"/>
        </w:rPr>
        <w:t xml:space="preserve"> ofisine teslim edildikten sonra (varsa uygunsuzlukların kapanmasını takiben) 3 gün içinde gözden geçirmesi yapılır ve ilgili denetim türünün karar prosedürü uygulanır. Karar için gerekirse müşteriden ek bilgi, </w:t>
      </w:r>
      <w:proofErr w:type="gramStart"/>
      <w:r w:rsidRPr="00085B9E">
        <w:rPr>
          <w:rFonts w:ascii="Arial" w:hAnsi="Arial" w:cs="Arial"/>
          <w:sz w:val="22"/>
          <w:szCs w:val="22"/>
        </w:rPr>
        <w:t>doküman</w:t>
      </w:r>
      <w:proofErr w:type="gramEnd"/>
      <w:r w:rsidRPr="00085B9E">
        <w:rPr>
          <w:rFonts w:ascii="Arial" w:hAnsi="Arial" w:cs="Arial"/>
          <w:sz w:val="22"/>
          <w:szCs w:val="22"/>
        </w:rPr>
        <w:t xml:space="preserve"> veya düzeltici faaliyet istenebilir.</w:t>
      </w:r>
    </w:p>
    <w:p w14:paraId="07DCAF87" w14:textId="77777777" w:rsidR="005E7C1A" w:rsidRPr="00085B9E" w:rsidRDefault="005E7C1A" w:rsidP="00085B9E">
      <w:pPr>
        <w:pStyle w:val="GvdeMetni"/>
        <w:spacing w:line="276" w:lineRule="auto"/>
        <w:rPr>
          <w:rFonts w:ascii="Arial" w:hAnsi="Arial"/>
          <w:sz w:val="22"/>
          <w:szCs w:val="22"/>
        </w:rPr>
      </w:pPr>
    </w:p>
    <w:p w14:paraId="38467ED2" w14:textId="77777777" w:rsidR="000259C6" w:rsidRPr="00085B9E" w:rsidRDefault="000259C6" w:rsidP="00085B9E">
      <w:pPr>
        <w:pStyle w:val="GvdeMetni"/>
        <w:spacing w:line="276" w:lineRule="auto"/>
        <w:rPr>
          <w:rFonts w:ascii="Arial" w:hAnsi="Arial"/>
          <w:sz w:val="22"/>
          <w:szCs w:val="22"/>
        </w:rPr>
      </w:pPr>
      <w:r w:rsidRPr="00085B9E">
        <w:rPr>
          <w:rFonts w:ascii="Arial" w:hAnsi="Arial"/>
          <w:sz w:val="22"/>
          <w:szCs w:val="22"/>
        </w:rPr>
        <w:t>Bazen askıdan kaldırmalar için de takip denetimi gerekli olabilir.</w:t>
      </w:r>
    </w:p>
    <w:p w14:paraId="037C21A6" w14:textId="77777777" w:rsidR="000259C6" w:rsidRPr="00085B9E" w:rsidRDefault="000259C6" w:rsidP="00085B9E">
      <w:pPr>
        <w:pStyle w:val="GvdeMetni"/>
        <w:spacing w:line="276" w:lineRule="auto"/>
        <w:rPr>
          <w:rFonts w:ascii="Arial" w:hAnsi="Arial"/>
          <w:sz w:val="22"/>
          <w:szCs w:val="22"/>
        </w:rPr>
      </w:pPr>
    </w:p>
    <w:p w14:paraId="4C238B3C" w14:textId="77777777" w:rsidR="005920CB" w:rsidRPr="00085B9E" w:rsidRDefault="005920CB" w:rsidP="00085B9E">
      <w:pPr>
        <w:pStyle w:val="GvdeMetni"/>
        <w:spacing w:line="276" w:lineRule="auto"/>
        <w:rPr>
          <w:rFonts w:ascii="Arial" w:hAnsi="Arial"/>
          <w:sz w:val="22"/>
          <w:szCs w:val="22"/>
        </w:rPr>
      </w:pPr>
      <w:r w:rsidRPr="00085B9E">
        <w:rPr>
          <w:rFonts w:ascii="Arial" w:hAnsi="Arial"/>
          <w:sz w:val="22"/>
          <w:szCs w:val="22"/>
        </w:rPr>
        <w:lastRenderedPageBreak/>
        <w:t>Takip d</w:t>
      </w:r>
      <w:r w:rsidR="006F46CD">
        <w:rPr>
          <w:rFonts w:ascii="Arial" w:hAnsi="Arial"/>
          <w:sz w:val="22"/>
          <w:szCs w:val="22"/>
        </w:rPr>
        <w:t>enetimlerinde denetim süresi maks</w:t>
      </w:r>
      <w:r w:rsidRPr="00085B9E">
        <w:rPr>
          <w:rFonts w:ascii="Arial" w:hAnsi="Arial"/>
          <w:sz w:val="22"/>
          <w:szCs w:val="22"/>
        </w:rPr>
        <w:t xml:space="preserve">imum 1 gündür. </w:t>
      </w:r>
    </w:p>
    <w:p w14:paraId="0AA163E7" w14:textId="77777777" w:rsidR="005920CB" w:rsidRPr="00085B9E" w:rsidRDefault="005920CB" w:rsidP="00085B9E">
      <w:pPr>
        <w:pStyle w:val="GvdeMetni"/>
        <w:spacing w:line="276" w:lineRule="auto"/>
        <w:rPr>
          <w:rFonts w:ascii="Arial" w:hAnsi="Arial"/>
          <w:sz w:val="22"/>
          <w:szCs w:val="22"/>
        </w:rPr>
      </w:pPr>
    </w:p>
    <w:p w14:paraId="6C8245FE" w14:textId="77777777" w:rsidR="00772E3F"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t>5.14.</w:t>
      </w:r>
      <w:r w:rsidR="005B491C" w:rsidRPr="00085B9E">
        <w:rPr>
          <w:rFonts w:ascii="Arial" w:hAnsi="Arial" w:cs="Arial"/>
          <w:b/>
          <w:bCs/>
          <w:sz w:val="22"/>
          <w:szCs w:val="22"/>
        </w:rPr>
        <w:t>KAPSAM DEĞİŞİKLİĞİ (KAPSAM DARALTMA / GENİŞLETME)</w:t>
      </w:r>
    </w:p>
    <w:p w14:paraId="5CC42080" w14:textId="77777777" w:rsidR="00772E3F" w:rsidRPr="00085B9E" w:rsidRDefault="00772E3F" w:rsidP="00085B9E">
      <w:pPr>
        <w:spacing w:line="276" w:lineRule="auto"/>
        <w:jc w:val="both"/>
        <w:rPr>
          <w:rFonts w:ascii="Arial" w:hAnsi="Arial" w:cs="Arial"/>
          <w:b/>
          <w:bCs/>
          <w:sz w:val="22"/>
          <w:szCs w:val="22"/>
        </w:rPr>
      </w:pPr>
    </w:p>
    <w:p w14:paraId="6B1FB8D2" w14:textId="77777777" w:rsidR="00C91F6F" w:rsidRPr="00085B9E" w:rsidRDefault="00937126" w:rsidP="00085B9E">
      <w:pPr>
        <w:spacing w:line="276" w:lineRule="auto"/>
        <w:jc w:val="both"/>
        <w:rPr>
          <w:rFonts w:ascii="Arial" w:hAnsi="Arial" w:cs="Arial"/>
          <w:bCs/>
          <w:sz w:val="22"/>
          <w:szCs w:val="22"/>
        </w:rPr>
      </w:pPr>
      <w:r w:rsidRPr="00085B9E">
        <w:rPr>
          <w:rFonts w:ascii="Arial" w:hAnsi="Arial" w:cs="Arial"/>
          <w:bCs/>
          <w:sz w:val="22"/>
          <w:szCs w:val="22"/>
        </w:rPr>
        <w:t>Kapsam değişikliği talebi müşteriden</w:t>
      </w:r>
      <w:r w:rsidR="006F46CD">
        <w:rPr>
          <w:rFonts w:ascii="Arial" w:hAnsi="Arial" w:cs="Arial"/>
          <w:bCs/>
          <w:sz w:val="22"/>
          <w:szCs w:val="22"/>
        </w:rPr>
        <w:t xml:space="preserve"> </w:t>
      </w:r>
      <w:r w:rsidR="00C91F6F" w:rsidRPr="00085B9E">
        <w:rPr>
          <w:rFonts w:ascii="Arial" w:hAnsi="Arial" w:cs="Arial"/>
          <w:bCs/>
          <w:sz w:val="22"/>
          <w:szCs w:val="22"/>
        </w:rPr>
        <w:t xml:space="preserve">gerekçelerini içerecek şekilde </w:t>
      </w:r>
      <w:r w:rsidR="00772E3F" w:rsidRPr="00085B9E">
        <w:rPr>
          <w:rFonts w:ascii="Arial" w:hAnsi="Arial" w:cs="Arial"/>
          <w:bCs/>
          <w:sz w:val="22"/>
          <w:szCs w:val="22"/>
        </w:rPr>
        <w:t xml:space="preserve">yazılı olarak alınır. </w:t>
      </w:r>
    </w:p>
    <w:p w14:paraId="3B0246D4" w14:textId="77777777" w:rsidR="00C91F6F" w:rsidRPr="00085B9E" w:rsidRDefault="00C91F6F" w:rsidP="00085B9E">
      <w:pPr>
        <w:spacing w:line="276" w:lineRule="auto"/>
        <w:jc w:val="both"/>
        <w:rPr>
          <w:rFonts w:ascii="Arial" w:hAnsi="Arial" w:cs="Arial"/>
          <w:bCs/>
          <w:sz w:val="22"/>
          <w:szCs w:val="22"/>
        </w:rPr>
      </w:pPr>
    </w:p>
    <w:p w14:paraId="6163F447" w14:textId="77777777" w:rsidR="00C91F6F" w:rsidRPr="00085B9E" w:rsidRDefault="00C91F6F" w:rsidP="00085B9E">
      <w:pPr>
        <w:spacing w:line="276" w:lineRule="auto"/>
        <w:jc w:val="both"/>
        <w:rPr>
          <w:rFonts w:ascii="Arial" w:hAnsi="Arial" w:cs="Arial"/>
          <w:bCs/>
          <w:sz w:val="22"/>
          <w:szCs w:val="22"/>
        </w:rPr>
      </w:pPr>
      <w:r w:rsidRPr="00085B9E">
        <w:rPr>
          <w:rFonts w:ascii="Arial" w:hAnsi="Arial" w:cs="Arial"/>
          <w:bCs/>
          <w:sz w:val="22"/>
          <w:szCs w:val="22"/>
        </w:rPr>
        <w:t>Kapsam değişikliği talebi kapsamın daraltılması yönündeyse, Belgelendirme Müdürü durumu değerlendirerek karar verir. Kapsam daraltma için ek denetim yapılması gerekmez. Müşteriye kapsamı daraltılmış belgesi basılarak gönderilir.</w:t>
      </w:r>
      <w:r w:rsidR="008D07CF" w:rsidRPr="00085B9E">
        <w:rPr>
          <w:rFonts w:ascii="Arial" w:hAnsi="Arial" w:cs="Arial"/>
          <w:bCs/>
          <w:sz w:val="22"/>
          <w:szCs w:val="22"/>
        </w:rPr>
        <w:t xml:space="preserve"> Ayrıca müşteri belgelendirme kapsamının bir kısmı için belgelendirme şartlarını karşılamada devamlı ve ciddi başarısızlık gösterirse, BELLA, müşterinin belgelendirme kapsamının şartlarını karşılamayan kısmı daraltabilir. </w:t>
      </w:r>
    </w:p>
    <w:p w14:paraId="529F29A6" w14:textId="77777777" w:rsidR="00C91F6F" w:rsidRPr="00085B9E" w:rsidRDefault="00C91F6F" w:rsidP="00085B9E">
      <w:pPr>
        <w:spacing w:line="276" w:lineRule="auto"/>
        <w:jc w:val="both"/>
        <w:rPr>
          <w:rFonts w:ascii="Arial" w:hAnsi="Arial" w:cs="Arial"/>
          <w:bCs/>
          <w:sz w:val="22"/>
          <w:szCs w:val="22"/>
        </w:rPr>
      </w:pPr>
    </w:p>
    <w:p w14:paraId="3F0DA7B0" w14:textId="77777777" w:rsidR="00772E3F" w:rsidRPr="00085B9E" w:rsidRDefault="00C91F6F" w:rsidP="00085B9E">
      <w:pPr>
        <w:spacing w:line="276" w:lineRule="auto"/>
        <w:jc w:val="both"/>
        <w:rPr>
          <w:rFonts w:ascii="Arial" w:hAnsi="Arial" w:cs="Arial"/>
          <w:bCs/>
          <w:sz w:val="22"/>
          <w:szCs w:val="22"/>
        </w:rPr>
      </w:pPr>
      <w:r w:rsidRPr="00085B9E">
        <w:rPr>
          <w:rFonts w:ascii="Arial" w:hAnsi="Arial" w:cs="Arial"/>
          <w:bCs/>
          <w:sz w:val="22"/>
          <w:szCs w:val="22"/>
        </w:rPr>
        <w:t>Kapsam değişikliği talebi kapsamın genişletilmesi yönündeyse Belgelendirme M</w:t>
      </w:r>
      <w:r w:rsidR="00772E3F" w:rsidRPr="00085B9E">
        <w:rPr>
          <w:rFonts w:ascii="Arial" w:hAnsi="Arial" w:cs="Arial"/>
          <w:bCs/>
          <w:sz w:val="22"/>
          <w:szCs w:val="22"/>
        </w:rPr>
        <w:t>üdürü</w:t>
      </w:r>
      <w:r w:rsidR="00047632" w:rsidRPr="00085B9E">
        <w:rPr>
          <w:rFonts w:ascii="Arial" w:hAnsi="Arial" w:cs="Arial"/>
          <w:bCs/>
          <w:sz w:val="22"/>
          <w:szCs w:val="22"/>
        </w:rPr>
        <w:t xml:space="preserve"> önce yeni kapsam için </w:t>
      </w:r>
      <w:proofErr w:type="spellStart"/>
      <w:r w:rsidR="00047632" w:rsidRPr="00085B9E">
        <w:rPr>
          <w:rFonts w:ascii="Arial" w:hAnsi="Arial" w:cs="Arial"/>
          <w:bCs/>
          <w:sz w:val="22"/>
          <w:szCs w:val="22"/>
        </w:rPr>
        <w:t>BELLA’nın</w:t>
      </w:r>
      <w:proofErr w:type="spellEnd"/>
      <w:r w:rsidRPr="00085B9E">
        <w:rPr>
          <w:rFonts w:ascii="Arial" w:hAnsi="Arial" w:cs="Arial"/>
          <w:bCs/>
          <w:sz w:val="22"/>
          <w:szCs w:val="22"/>
        </w:rPr>
        <w:t xml:space="preserve"> yeterliliğini değerlendirir. Yeterli ise,</w:t>
      </w:r>
      <w:r w:rsidR="00772E3F" w:rsidRPr="00085B9E">
        <w:rPr>
          <w:rFonts w:ascii="Arial" w:hAnsi="Arial" w:cs="Arial"/>
          <w:bCs/>
          <w:sz w:val="22"/>
          <w:szCs w:val="22"/>
        </w:rPr>
        <w:t xml:space="preserve"> daha önc</w:t>
      </w:r>
      <w:r w:rsidRPr="00085B9E">
        <w:rPr>
          <w:rFonts w:ascii="Arial" w:hAnsi="Arial" w:cs="Arial"/>
          <w:bCs/>
          <w:sz w:val="22"/>
          <w:szCs w:val="22"/>
        </w:rPr>
        <w:t>e o müşteride operasyonel denetim yapmış denetçiden görüş</w:t>
      </w:r>
      <w:r w:rsidR="00772E3F" w:rsidRPr="00085B9E">
        <w:rPr>
          <w:rFonts w:ascii="Arial" w:hAnsi="Arial" w:cs="Arial"/>
          <w:bCs/>
          <w:sz w:val="22"/>
          <w:szCs w:val="22"/>
        </w:rPr>
        <w:t xml:space="preserve"> a</w:t>
      </w:r>
      <w:r w:rsidR="00937126" w:rsidRPr="00085B9E">
        <w:rPr>
          <w:rFonts w:ascii="Arial" w:hAnsi="Arial" w:cs="Arial"/>
          <w:bCs/>
          <w:sz w:val="22"/>
          <w:szCs w:val="22"/>
        </w:rPr>
        <w:t>larak başvuruyu değerlendirir.</w:t>
      </w:r>
      <w:r w:rsidR="007221B9">
        <w:rPr>
          <w:rFonts w:ascii="Arial" w:hAnsi="Arial" w:cs="Arial"/>
          <w:bCs/>
          <w:sz w:val="22"/>
          <w:szCs w:val="22"/>
        </w:rPr>
        <w:t xml:space="preserve"> </w:t>
      </w:r>
      <w:r w:rsidR="00772E3F" w:rsidRPr="00085B9E">
        <w:rPr>
          <w:rFonts w:ascii="Arial" w:hAnsi="Arial" w:cs="Arial"/>
          <w:bCs/>
          <w:sz w:val="22"/>
          <w:szCs w:val="22"/>
        </w:rPr>
        <w:t>Değerlendirme sonucunda;</w:t>
      </w:r>
    </w:p>
    <w:p w14:paraId="09E6D160" w14:textId="77777777" w:rsidR="00772E3F" w:rsidRPr="00085B9E" w:rsidRDefault="00772E3F" w:rsidP="00085B9E">
      <w:pPr>
        <w:spacing w:line="276" w:lineRule="auto"/>
        <w:jc w:val="both"/>
        <w:rPr>
          <w:rFonts w:ascii="Arial" w:hAnsi="Arial" w:cs="Arial"/>
          <w:bCs/>
          <w:sz w:val="22"/>
          <w:szCs w:val="22"/>
        </w:rPr>
      </w:pPr>
    </w:p>
    <w:p w14:paraId="76FAF975" w14:textId="77777777" w:rsidR="00772E3F" w:rsidRPr="00085B9E" w:rsidRDefault="005E7C1A" w:rsidP="00085B9E">
      <w:pPr>
        <w:numPr>
          <w:ilvl w:val="0"/>
          <w:numId w:val="1"/>
        </w:numPr>
        <w:tabs>
          <w:tab w:val="left" w:pos="765"/>
        </w:tabs>
        <w:spacing w:line="276" w:lineRule="auto"/>
        <w:jc w:val="both"/>
        <w:rPr>
          <w:rFonts w:ascii="Arial" w:hAnsi="Arial" w:cs="Arial"/>
          <w:bCs/>
          <w:sz w:val="22"/>
          <w:szCs w:val="22"/>
        </w:rPr>
      </w:pPr>
      <w:r w:rsidRPr="00085B9E">
        <w:rPr>
          <w:rFonts w:ascii="Arial" w:hAnsi="Arial" w:cs="Arial"/>
          <w:bCs/>
          <w:sz w:val="22"/>
          <w:szCs w:val="22"/>
        </w:rPr>
        <w:t>Firma altyapı ve yasal</w:t>
      </w:r>
      <w:r w:rsidR="00772E3F" w:rsidRPr="00085B9E">
        <w:rPr>
          <w:rFonts w:ascii="Arial" w:hAnsi="Arial" w:cs="Arial"/>
          <w:bCs/>
          <w:sz w:val="22"/>
          <w:szCs w:val="22"/>
        </w:rPr>
        <w:t xml:space="preserve"> olarak değişiklik yapılmasına yeterli değilse, tekrar denetime bile gerek duyulmadan değişiklik kabul edilemez. Bu durum firmaya yazılı olarak gerekçeleri </w:t>
      </w:r>
      <w:proofErr w:type="gramStart"/>
      <w:r w:rsidR="00772E3F" w:rsidRPr="00085B9E">
        <w:rPr>
          <w:rFonts w:ascii="Arial" w:hAnsi="Arial" w:cs="Arial"/>
          <w:bCs/>
          <w:sz w:val="22"/>
          <w:szCs w:val="22"/>
        </w:rPr>
        <w:t>ile birlikte</w:t>
      </w:r>
      <w:proofErr w:type="gramEnd"/>
      <w:r w:rsidR="00772E3F" w:rsidRPr="00085B9E">
        <w:rPr>
          <w:rFonts w:ascii="Arial" w:hAnsi="Arial" w:cs="Arial"/>
          <w:bCs/>
          <w:sz w:val="22"/>
          <w:szCs w:val="22"/>
        </w:rPr>
        <w:t xml:space="preserve"> </w:t>
      </w:r>
      <w:r w:rsidR="00C91F6F" w:rsidRPr="00085B9E">
        <w:rPr>
          <w:rFonts w:ascii="Arial" w:hAnsi="Arial" w:cs="Arial"/>
          <w:bCs/>
          <w:sz w:val="22"/>
          <w:szCs w:val="22"/>
        </w:rPr>
        <w:t>bildirilir</w:t>
      </w:r>
      <w:r w:rsidR="00772E3F" w:rsidRPr="00085B9E">
        <w:rPr>
          <w:rFonts w:ascii="Arial" w:hAnsi="Arial" w:cs="Arial"/>
          <w:bCs/>
          <w:sz w:val="22"/>
          <w:szCs w:val="22"/>
        </w:rPr>
        <w:t xml:space="preserve">. </w:t>
      </w:r>
    </w:p>
    <w:p w14:paraId="1540F671" w14:textId="77777777" w:rsidR="00C91F6F" w:rsidRPr="00085B9E" w:rsidRDefault="00C91F6F" w:rsidP="00085B9E">
      <w:pPr>
        <w:tabs>
          <w:tab w:val="left" w:pos="765"/>
        </w:tabs>
        <w:spacing w:line="276" w:lineRule="auto"/>
        <w:ind w:left="720"/>
        <w:jc w:val="both"/>
        <w:rPr>
          <w:rFonts w:ascii="Arial" w:hAnsi="Arial" w:cs="Arial"/>
          <w:bCs/>
          <w:sz w:val="22"/>
          <w:szCs w:val="22"/>
        </w:rPr>
      </w:pPr>
    </w:p>
    <w:p w14:paraId="783B071E" w14:textId="77777777" w:rsidR="00C91F6F" w:rsidRPr="00085B9E" w:rsidRDefault="00C91F6F" w:rsidP="00085B9E">
      <w:pPr>
        <w:numPr>
          <w:ilvl w:val="0"/>
          <w:numId w:val="1"/>
        </w:numPr>
        <w:tabs>
          <w:tab w:val="left" w:pos="765"/>
        </w:tabs>
        <w:spacing w:line="276" w:lineRule="auto"/>
        <w:jc w:val="both"/>
        <w:rPr>
          <w:rFonts w:ascii="Arial" w:hAnsi="Arial" w:cs="Arial"/>
          <w:bCs/>
          <w:sz w:val="22"/>
          <w:szCs w:val="22"/>
        </w:rPr>
      </w:pPr>
      <w:r w:rsidRPr="00085B9E">
        <w:rPr>
          <w:rFonts w:ascii="Arial" w:hAnsi="Arial" w:cs="Arial"/>
          <w:bCs/>
          <w:sz w:val="22"/>
          <w:szCs w:val="22"/>
        </w:rPr>
        <w:t>Eğer bir önceki denetim değişiklik isteğini kapsıyorsa, sadece kapsamın değişik tanımlanması gibi durum ise tekrar denetime gerek olmadan başvuru kabul edilir.</w:t>
      </w:r>
    </w:p>
    <w:p w14:paraId="0B8D0156" w14:textId="77777777" w:rsidR="00772E3F" w:rsidRPr="00085B9E" w:rsidRDefault="00772E3F" w:rsidP="00085B9E">
      <w:pPr>
        <w:spacing w:line="276" w:lineRule="auto"/>
        <w:ind w:left="360"/>
        <w:jc w:val="both"/>
        <w:rPr>
          <w:rFonts w:ascii="Arial" w:hAnsi="Arial" w:cs="Arial"/>
          <w:bCs/>
          <w:sz w:val="22"/>
          <w:szCs w:val="22"/>
        </w:rPr>
      </w:pPr>
    </w:p>
    <w:p w14:paraId="3B790866" w14:textId="77777777" w:rsidR="00430BF2" w:rsidRPr="00085B9E" w:rsidRDefault="00C91F6F" w:rsidP="00085B9E">
      <w:pPr>
        <w:numPr>
          <w:ilvl w:val="0"/>
          <w:numId w:val="1"/>
        </w:numPr>
        <w:tabs>
          <w:tab w:val="left" w:pos="765"/>
        </w:tabs>
        <w:spacing w:line="276" w:lineRule="auto"/>
        <w:jc w:val="both"/>
        <w:rPr>
          <w:rFonts w:ascii="Arial" w:hAnsi="Arial" w:cs="Arial"/>
          <w:bCs/>
          <w:sz w:val="22"/>
          <w:szCs w:val="22"/>
        </w:rPr>
      </w:pPr>
      <w:r w:rsidRPr="00085B9E">
        <w:rPr>
          <w:rFonts w:ascii="Arial" w:hAnsi="Arial" w:cs="Arial"/>
          <w:bCs/>
          <w:sz w:val="22"/>
          <w:szCs w:val="22"/>
        </w:rPr>
        <w:t>Bir önceki denetim değişiklik isteğini kapsamıyorsa, i</w:t>
      </w:r>
      <w:r w:rsidR="00772E3F" w:rsidRPr="00085B9E">
        <w:rPr>
          <w:rFonts w:ascii="Arial" w:hAnsi="Arial" w:cs="Arial"/>
          <w:bCs/>
          <w:sz w:val="22"/>
          <w:szCs w:val="22"/>
        </w:rPr>
        <w:t>lk başvuru gibi değerlendirile</w:t>
      </w:r>
      <w:r w:rsidRPr="00085B9E">
        <w:rPr>
          <w:rFonts w:ascii="Arial" w:hAnsi="Arial" w:cs="Arial"/>
          <w:bCs/>
          <w:sz w:val="22"/>
          <w:szCs w:val="22"/>
        </w:rPr>
        <w:t>rek işlem yapılır. Bu aşamada ek</w:t>
      </w:r>
      <w:r w:rsidR="00772E3F" w:rsidRPr="00085B9E">
        <w:rPr>
          <w:rFonts w:ascii="Arial" w:hAnsi="Arial" w:cs="Arial"/>
          <w:bCs/>
          <w:sz w:val="22"/>
          <w:szCs w:val="22"/>
        </w:rPr>
        <w:t xml:space="preserve"> dokümanlara ihtiyaç varsa onlar istenilir. Atanan denetçi veya uzmanlardan en az birisi konu ile ilgili uygun EA ve NACE kodunda atanmış olmalıdır. Denetim standardının hangi maddelerinin kapsam değişikliği için denetlenmesi gerektiği baş denetçi tarafından </w:t>
      </w:r>
      <w:r w:rsidR="00C13475" w:rsidRPr="00085B9E">
        <w:rPr>
          <w:rFonts w:ascii="Arial" w:hAnsi="Arial" w:cs="Arial"/>
          <w:bCs/>
          <w:sz w:val="22"/>
          <w:szCs w:val="22"/>
        </w:rPr>
        <w:t>belirlenir</w:t>
      </w:r>
      <w:r w:rsidR="00772E3F" w:rsidRPr="00085B9E">
        <w:rPr>
          <w:rFonts w:ascii="Arial" w:hAnsi="Arial" w:cs="Arial"/>
          <w:bCs/>
          <w:sz w:val="22"/>
          <w:szCs w:val="22"/>
        </w:rPr>
        <w:t>.</w:t>
      </w:r>
      <w:r w:rsidR="00430BF2" w:rsidRPr="00085B9E">
        <w:rPr>
          <w:rFonts w:ascii="Arial" w:hAnsi="Arial" w:cs="Arial"/>
          <w:bCs/>
          <w:sz w:val="22"/>
          <w:szCs w:val="22"/>
        </w:rPr>
        <w:t xml:space="preserve"> Denetim süresi yeni kapsamda çalışan sayısına göre belirlenir.</w:t>
      </w:r>
      <w:r w:rsidR="00772E3F" w:rsidRPr="00085B9E">
        <w:rPr>
          <w:rFonts w:ascii="Arial" w:hAnsi="Arial" w:cs="Arial"/>
          <w:bCs/>
          <w:sz w:val="22"/>
          <w:szCs w:val="22"/>
        </w:rPr>
        <w:t xml:space="preserve"> Denetimde değişiklikle ilgili iç </w:t>
      </w:r>
      <w:r w:rsidR="00E952BD" w:rsidRPr="00085B9E">
        <w:rPr>
          <w:rFonts w:ascii="Arial" w:hAnsi="Arial" w:cs="Arial"/>
          <w:bCs/>
          <w:sz w:val="22"/>
          <w:szCs w:val="22"/>
        </w:rPr>
        <w:t>denetim ve</w:t>
      </w:r>
      <w:r w:rsidR="00772E3F" w:rsidRPr="00085B9E">
        <w:rPr>
          <w:rFonts w:ascii="Arial" w:hAnsi="Arial" w:cs="Arial"/>
          <w:bCs/>
          <w:sz w:val="22"/>
          <w:szCs w:val="22"/>
        </w:rPr>
        <w:t xml:space="preserve"> yönetimin gözden g</w:t>
      </w:r>
      <w:r w:rsidR="00430BF2" w:rsidRPr="00085B9E">
        <w:rPr>
          <w:rFonts w:ascii="Arial" w:hAnsi="Arial" w:cs="Arial"/>
          <w:bCs/>
          <w:sz w:val="22"/>
          <w:szCs w:val="22"/>
        </w:rPr>
        <w:t>eçirmesinin yapılmış olmasına mutlaka bakılır</w:t>
      </w:r>
      <w:r w:rsidR="00772E3F" w:rsidRPr="00085B9E">
        <w:rPr>
          <w:rFonts w:ascii="Arial" w:hAnsi="Arial" w:cs="Arial"/>
          <w:bCs/>
          <w:sz w:val="22"/>
          <w:szCs w:val="22"/>
        </w:rPr>
        <w:t>.</w:t>
      </w:r>
    </w:p>
    <w:p w14:paraId="2D4407D3" w14:textId="77777777" w:rsidR="00430BF2" w:rsidRPr="00085B9E" w:rsidRDefault="00430BF2" w:rsidP="00085B9E">
      <w:pPr>
        <w:pStyle w:val="ListeParagraf"/>
        <w:spacing w:line="276" w:lineRule="auto"/>
        <w:rPr>
          <w:rFonts w:ascii="Arial" w:hAnsi="Arial" w:cs="Arial"/>
          <w:bCs/>
          <w:sz w:val="22"/>
          <w:szCs w:val="22"/>
        </w:rPr>
      </w:pPr>
    </w:p>
    <w:p w14:paraId="25ECEA2B" w14:textId="6A18C0E7" w:rsidR="00772E3F" w:rsidRPr="00085B9E" w:rsidRDefault="00772E3F" w:rsidP="00085B9E">
      <w:pPr>
        <w:tabs>
          <w:tab w:val="left" w:pos="765"/>
        </w:tabs>
        <w:spacing w:line="276" w:lineRule="auto"/>
        <w:jc w:val="both"/>
        <w:rPr>
          <w:rFonts w:ascii="Arial" w:hAnsi="Arial" w:cs="Arial"/>
          <w:bCs/>
          <w:sz w:val="22"/>
          <w:szCs w:val="22"/>
        </w:rPr>
      </w:pPr>
      <w:r w:rsidRPr="00085B9E">
        <w:rPr>
          <w:rFonts w:ascii="Arial" w:hAnsi="Arial" w:cs="Arial"/>
          <w:bCs/>
          <w:sz w:val="22"/>
          <w:szCs w:val="22"/>
        </w:rPr>
        <w:t xml:space="preserve">Akreditasyon kapsamında olmayan değişiklik taleplerinde; bu durum </w:t>
      </w:r>
      <w:r w:rsidR="00430BF2" w:rsidRPr="00085B9E">
        <w:rPr>
          <w:rFonts w:ascii="Arial" w:hAnsi="Arial" w:cs="Arial"/>
          <w:bCs/>
          <w:sz w:val="22"/>
          <w:szCs w:val="22"/>
        </w:rPr>
        <w:t>müşteriye</w:t>
      </w:r>
      <w:r w:rsidRPr="00085B9E">
        <w:rPr>
          <w:rFonts w:ascii="Arial" w:hAnsi="Arial" w:cs="Arial"/>
          <w:bCs/>
          <w:sz w:val="22"/>
          <w:szCs w:val="22"/>
        </w:rPr>
        <w:t xml:space="preserve"> iletilir. Eğer </w:t>
      </w:r>
      <w:r w:rsidR="00430BF2" w:rsidRPr="00085B9E">
        <w:rPr>
          <w:rFonts w:ascii="Arial" w:hAnsi="Arial" w:cs="Arial"/>
          <w:bCs/>
          <w:sz w:val="22"/>
          <w:szCs w:val="22"/>
        </w:rPr>
        <w:t xml:space="preserve">müşteri </w:t>
      </w:r>
      <w:proofErr w:type="spellStart"/>
      <w:r w:rsidR="00F7588B" w:rsidRPr="00085B9E">
        <w:rPr>
          <w:rFonts w:ascii="Arial" w:hAnsi="Arial" w:cs="Arial"/>
          <w:bCs/>
          <w:sz w:val="22"/>
          <w:szCs w:val="22"/>
        </w:rPr>
        <w:t>akreditasyon</w:t>
      </w:r>
      <w:r w:rsidR="00F7588B">
        <w:rPr>
          <w:rFonts w:ascii="Arial" w:hAnsi="Arial" w:cs="Arial"/>
          <w:bCs/>
          <w:sz w:val="22"/>
          <w:szCs w:val="22"/>
        </w:rPr>
        <w:t>s</w:t>
      </w:r>
      <w:r w:rsidR="00F7588B" w:rsidRPr="00085B9E">
        <w:rPr>
          <w:rFonts w:ascii="Arial" w:hAnsi="Arial" w:cs="Arial"/>
          <w:bCs/>
          <w:sz w:val="22"/>
          <w:szCs w:val="22"/>
        </w:rPr>
        <w:t>uz</w:t>
      </w:r>
      <w:proofErr w:type="spellEnd"/>
      <w:r w:rsidR="00430BF2" w:rsidRPr="00085B9E">
        <w:rPr>
          <w:rFonts w:ascii="Arial" w:hAnsi="Arial" w:cs="Arial"/>
          <w:bCs/>
          <w:sz w:val="22"/>
          <w:szCs w:val="22"/>
        </w:rPr>
        <w:t xml:space="preserve"> belgeyi</w:t>
      </w:r>
      <w:r w:rsidRPr="00085B9E">
        <w:rPr>
          <w:rFonts w:ascii="Arial" w:hAnsi="Arial" w:cs="Arial"/>
          <w:bCs/>
          <w:sz w:val="22"/>
          <w:szCs w:val="22"/>
        </w:rPr>
        <w:t xml:space="preserve"> kabul ederse yukarıda belirtilen kurallar doğrultusunda denetim gerçekleştirilir.</w:t>
      </w:r>
    </w:p>
    <w:p w14:paraId="0CE03629" w14:textId="77777777" w:rsidR="00430BF2" w:rsidRPr="00085B9E" w:rsidRDefault="00430BF2" w:rsidP="00085B9E">
      <w:pPr>
        <w:tabs>
          <w:tab w:val="left" w:pos="765"/>
        </w:tabs>
        <w:spacing w:line="276" w:lineRule="auto"/>
        <w:jc w:val="both"/>
        <w:rPr>
          <w:rFonts w:ascii="Arial" w:hAnsi="Arial" w:cs="Arial"/>
          <w:bCs/>
          <w:sz w:val="22"/>
          <w:szCs w:val="22"/>
        </w:rPr>
      </w:pPr>
    </w:p>
    <w:p w14:paraId="108A81C3" w14:textId="77777777" w:rsidR="00430BF2" w:rsidRPr="00085B9E" w:rsidRDefault="00430BF2" w:rsidP="00085B9E">
      <w:pPr>
        <w:tabs>
          <w:tab w:val="left" w:pos="765"/>
        </w:tabs>
        <w:spacing w:line="276" w:lineRule="auto"/>
        <w:jc w:val="both"/>
        <w:rPr>
          <w:rFonts w:ascii="Arial" w:hAnsi="Arial" w:cs="Arial"/>
          <w:bCs/>
          <w:sz w:val="22"/>
          <w:szCs w:val="22"/>
        </w:rPr>
      </w:pPr>
      <w:r w:rsidRPr="00085B9E">
        <w:rPr>
          <w:rFonts w:ascii="Arial" w:hAnsi="Arial" w:cs="Arial"/>
          <w:bCs/>
          <w:sz w:val="22"/>
          <w:szCs w:val="22"/>
        </w:rPr>
        <w:t>Karar prosesi ilk belgelendirmenin kararı ile aynıdır.</w:t>
      </w:r>
    </w:p>
    <w:p w14:paraId="2CA0D887" w14:textId="77777777" w:rsidR="00400678" w:rsidRPr="00085B9E" w:rsidRDefault="00400678" w:rsidP="00085B9E">
      <w:pPr>
        <w:tabs>
          <w:tab w:val="left" w:pos="765"/>
        </w:tabs>
        <w:spacing w:line="276" w:lineRule="auto"/>
        <w:jc w:val="both"/>
        <w:rPr>
          <w:rFonts w:ascii="Arial" w:hAnsi="Arial" w:cs="Arial"/>
          <w:bCs/>
          <w:sz w:val="22"/>
          <w:szCs w:val="22"/>
        </w:rPr>
      </w:pPr>
    </w:p>
    <w:p w14:paraId="319F7FD8" w14:textId="77777777" w:rsidR="00400678" w:rsidRPr="00085B9E" w:rsidRDefault="00400678" w:rsidP="00085B9E">
      <w:pPr>
        <w:tabs>
          <w:tab w:val="left" w:pos="765"/>
        </w:tabs>
        <w:spacing w:line="276" w:lineRule="auto"/>
        <w:jc w:val="both"/>
        <w:rPr>
          <w:rFonts w:ascii="Arial" w:hAnsi="Arial" w:cs="Arial"/>
          <w:bCs/>
          <w:sz w:val="22"/>
          <w:szCs w:val="22"/>
        </w:rPr>
      </w:pPr>
      <w:r w:rsidRPr="002A7EAC">
        <w:rPr>
          <w:rFonts w:ascii="Arial" w:hAnsi="Arial" w:cs="Arial"/>
          <w:bCs/>
          <w:sz w:val="22"/>
          <w:szCs w:val="22"/>
        </w:rPr>
        <w:t>Kapsam genişliği, gözetim denetimiyle birlikte yapılmak isteniyorsa</w:t>
      </w:r>
      <w:r w:rsidR="00156CC6" w:rsidRPr="002A7EAC">
        <w:rPr>
          <w:rFonts w:ascii="Arial" w:hAnsi="Arial" w:cs="Arial"/>
          <w:bCs/>
          <w:sz w:val="22"/>
          <w:szCs w:val="22"/>
        </w:rPr>
        <w:t xml:space="preserve">; </w:t>
      </w:r>
      <w:r w:rsidR="003D3829" w:rsidRPr="002A7EAC">
        <w:rPr>
          <w:rFonts w:ascii="Arial" w:hAnsi="Arial" w:cs="Arial"/>
          <w:bCs/>
          <w:sz w:val="22"/>
          <w:szCs w:val="22"/>
        </w:rPr>
        <w:t xml:space="preserve">gözetim süresi bu doğrultuda </w:t>
      </w:r>
      <w:r w:rsidR="00156CC6" w:rsidRPr="002A7EAC">
        <w:rPr>
          <w:rFonts w:ascii="Arial" w:hAnsi="Arial" w:cs="Arial"/>
          <w:bCs/>
          <w:sz w:val="22"/>
          <w:szCs w:val="22"/>
        </w:rPr>
        <w:t>0</w:t>
      </w:r>
      <w:r w:rsidR="00845E10" w:rsidRPr="002A7EAC">
        <w:rPr>
          <w:rFonts w:ascii="Arial" w:hAnsi="Arial" w:cs="Arial"/>
          <w:bCs/>
          <w:sz w:val="22"/>
          <w:szCs w:val="22"/>
        </w:rPr>
        <w:t>.</w:t>
      </w:r>
      <w:r w:rsidR="00156CC6" w:rsidRPr="002A7EAC">
        <w:rPr>
          <w:rFonts w:ascii="Arial" w:hAnsi="Arial" w:cs="Arial"/>
          <w:bCs/>
          <w:sz w:val="22"/>
          <w:szCs w:val="22"/>
        </w:rPr>
        <w:t xml:space="preserve">5 adam/gün </w:t>
      </w:r>
      <w:r w:rsidR="003D3829" w:rsidRPr="002A7EAC">
        <w:rPr>
          <w:rFonts w:ascii="Arial" w:hAnsi="Arial" w:cs="Arial"/>
          <w:bCs/>
          <w:sz w:val="22"/>
          <w:szCs w:val="22"/>
        </w:rPr>
        <w:t>arttırılır</w:t>
      </w:r>
      <w:r w:rsidR="003D3829" w:rsidRPr="00085B9E">
        <w:rPr>
          <w:rFonts w:ascii="Arial" w:hAnsi="Arial" w:cs="Arial"/>
          <w:bCs/>
          <w:sz w:val="22"/>
          <w:szCs w:val="22"/>
        </w:rPr>
        <w:t>.</w:t>
      </w:r>
      <w:r w:rsidR="00C13475" w:rsidRPr="00085B9E">
        <w:rPr>
          <w:rFonts w:ascii="Arial" w:hAnsi="Arial" w:cs="Arial"/>
          <w:bCs/>
          <w:sz w:val="22"/>
          <w:szCs w:val="22"/>
        </w:rPr>
        <w:t xml:space="preserve"> Ayrıca denetim ekibi, </w:t>
      </w:r>
      <w:r w:rsidR="005B491C" w:rsidRPr="00085B9E">
        <w:rPr>
          <w:rFonts w:ascii="Arial" w:hAnsi="Arial" w:cs="Arial"/>
          <w:bCs/>
          <w:sz w:val="22"/>
          <w:szCs w:val="22"/>
        </w:rPr>
        <w:t>yeni</w:t>
      </w:r>
      <w:r w:rsidR="00C13475" w:rsidRPr="00085B9E">
        <w:rPr>
          <w:rFonts w:ascii="Arial" w:hAnsi="Arial" w:cs="Arial"/>
          <w:bCs/>
          <w:sz w:val="22"/>
          <w:szCs w:val="22"/>
        </w:rPr>
        <w:t xml:space="preserve"> kapsam </w:t>
      </w:r>
      <w:r w:rsidR="005B491C" w:rsidRPr="00085B9E">
        <w:rPr>
          <w:rFonts w:ascii="Arial" w:hAnsi="Arial" w:cs="Arial"/>
          <w:bCs/>
          <w:sz w:val="22"/>
          <w:szCs w:val="22"/>
        </w:rPr>
        <w:t>göz önünde bulundurularak oluşturulur.</w:t>
      </w:r>
    </w:p>
    <w:p w14:paraId="6CC308BB" w14:textId="77777777" w:rsidR="00954F71" w:rsidRPr="00085B9E" w:rsidRDefault="00954F71" w:rsidP="00085B9E">
      <w:pPr>
        <w:spacing w:line="276" w:lineRule="auto"/>
        <w:jc w:val="both"/>
        <w:rPr>
          <w:rFonts w:ascii="Arial" w:hAnsi="Arial" w:cs="Arial"/>
          <w:noProof/>
          <w:sz w:val="22"/>
          <w:szCs w:val="22"/>
        </w:rPr>
      </w:pPr>
    </w:p>
    <w:p w14:paraId="1132DF01" w14:textId="77777777" w:rsidR="005B491C" w:rsidRPr="00085B9E" w:rsidRDefault="005B491C" w:rsidP="00085B9E">
      <w:pPr>
        <w:spacing w:line="276" w:lineRule="auto"/>
        <w:jc w:val="both"/>
        <w:rPr>
          <w:rFonts w:ascii="Arial" w:hAnsi="Arial" w:cs="Arial"/>
          <w:b/>
          <w:bCs/>
          <w:sz w:val="22"/>
          <w:szCs w:val="22"/>
        </w:rPr>
      </w:pPr>
      <w:r w:rsidRPr="00085B9E">
        <w:rPr>
          <w:rFonts w:ascii="Arial" w:hAnsi="Arial" w:cs="Arial"/>
          <w:noProof/>
          <w:sz w:val="22"/>
          <w:szCs w:val="22"/>
        </w:rPr>
        <w:t>Denetim esnasında gelen kapsam genişletme talepleri Baş Denetçi tarafından merkez ofise bildirilir ve Belgelendirme Müdürü’nün değerlendirmesi sonucunda verdiği karar doğrultusunda hareket edilir.</w:t>
      </w:r>
    </w:p>
    <w:p w14:paraId="67A1E095" w14:textId="77777777" w:rsidR="000259C6" w:rsidRPr="00085B9E" w:rsidRDefault="000259C6" w:rsidP="00085B9E">
      <w:pPr>
        <w:spacing w:line="276" w:lineRule="auto"/>
        <w:jc w:val="both"/>
        <w:rPr>
          <w:rFonts w:ascii="Arial" w:hAnsi="Arial" w:cs="Arial"/>
          <w:bCs/>
          <w:sz w:val="22"/>
          <w:szCs w:val="22"/>
        </w:rPr>
      </w:pPr>
    </w:p>
    <w:p w14:paraId="4831AF50" w14:textId="77777777" w:rsidR="00AE1F04" w:rsidRDefault="005B491C" w:rsidP="00085B9E">
      <w:pPr>
        <w:spacing w:line="276" w:lineRule="auto"/>
        <w:jc w:val="both"/>
        <w:rPr>
          <w:rFonts w:ascii="Arial" w:hAnsi="Arial" w:cs="Arial"/>
          <w:bCs/>
          <w:sz w:val="22"/>
          <w:szCs w:val="22"/>
        </w:rPr>
      </w:pPr>
      <w:r w:rsidRPr="00085B9E">
        <w:rPr>
          <w:rFonts w:ascii="Arial" w:hAnsi="Arial" w:cs="Arial"/>
          <w:bCs/>
          <w:sz w:val="22"/>
          <w:szCs w:val="22"/>
        </w:rPr>
        <w:t xml:space="preserve">Kapsam genişletme denetimleri için 2.aşama denetim raporu </w:t>
      </w:r>
      <w:r w:rsidR="00C13475" w:rsidRPr="00085B9E">
        <w:rPr>
          <w:rFonts w:ascii="Arial" w:hAnsi="Arial" w:cs="Arial"/>
          <w:bCs/>
          <w:sz w:val="22"/>
          <w:szCs w:val="22"/>
        </w:rPr>
        <w:t xml:space="preserve">ve ilgili standardın kontrol listesi </w:t>
      </w:r>
      <w:r w:rsidRPr="00085B9E">
        <w:rPr>
          <w:rFonts w:ascii="Arial" w:hAnsi="Arial" w:cs="Arial"/>
          <w:bCs/>
          <w:sz w:val="22"/>
          <w:szCs w:val="22"/>
        </w:rPr>
        <w:t>kullanılır.</w:t>
      </w:r>
    </w:p>
    <w:p w14:paraId="0EFB2DF1" w14:textId="77777777" w:rsidR="00731D26" w:rsidRPr="00085B9E" w:rsidRDefault="00731D26" w:rsidP="00085B9E">
      <w:pPr>
        <w:spacing w:line="276" w:lineRule="auto"/>
        <w:jc w:val="both"/>
        <w:rPr>
          <w:rFonts w:ascii="Arial" w:hAnsi="Arial" w:cs="Arial"/>
          <w:b/>
          <w:bCs/>
          <w:sz w:val="22"/>
          <w:szCs w:val="22"/>
        </w:rPr>
      </w:pPr>
    </w:p>
    <w:p w14:paraId="551E2BAD" w14:textId="77777777" w:rsidR="00772E3F"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t>5.15.</w:t>
      </w:r>
      <w:r w:rsidR="001C3B12" w:rsidRPr="00085B9E">
        <w:rPr>
          <w:rFonts w:ascii="Arial" w:hAnsi="Arial" w:cs="Arial"/>
          <w:b/>
          <w:bCs/>
          <w:sz w:val="22"/>
          <w:szCs w:val="22"/>
        </w:rPr>
        <w:t>KISA SÜRELİ DENETİMLER</w:t>
      </w:r>
    </w:p>
    <w:p w14:paraId="017E5D60" w14:textId="77777777" w:rsidR="00772E3F" w:rsidRPr="00085B9E" w:rsidRDefault="00772E3F" w:rsidP="00085B9E">
      <w:pPr>
        <w:spacing w:line="276" w:lineRule="auto"/>
        <w:jc w:val="both"/>
        <w:rPr>
          <w:rFonts w:ascii="Arial" w:hAnsi="Arial" w:cs="Arial"/>
          <w:b/>
          <w:bCs/>
          <w:sz w:val="22"/>
          <w:szCs w:val="22"/>
        </w:rPr>
      </w:pPr>
    </w:p>
    <w:p w14:paraId="67D0D0F6" w14:textId="5D5A3B74" w:rsidR="00772E3F" w:rsidRPr="00085B9E" w:rsidRDefault="00BF5C8E" w:rsidP="00085B9E">
      <w:pPr>
        <w:spacing w:line="276" w:lineRule="auto"/>
        <w:jc w:val="both"/>
        <w:rPr>
          <w:rFonts w:ascii="Arial" w:hAnsi="Arial" w:cs="Arial"/>
          <w:bCs/>
          <w:sz w:val="22"/>
          <w:szCs w:val="22"/>
        </w:rPr>
      </w:pPr>
      <w:r w:rsidRPr="00085B9E">
        <w:rPr>
          <w:rFonts w:ascii="Arial" w:hAnsi="Arial" w:cs="Arial"/>
          <w:bCs/>
          <w:sz w:val="22"/>
          <w:szCs w:val="22"/>
        </w:rPr>
        <w:t>Kısa süreli denetimler</w:t>
      </w:r>
      <w:r w:rsidR="005B491C" w:rsidRPr="00085B9E">
        <w:rPr>
          <w:rFonts w:ascii="Arial" w:hAnsi="Arial" w:cs="Arial"/>
          <w:bCs/>
          <w:sz w:val="22"/>
          <w:szCs w:val="22"/>
        </w:rPr>
        <w:t>; belgelendirme</w:t>
      </w:r>
      <w:r w:rsidR="00772E3F" w:rsidRPr="00085B9E">
        <w:rPr>
          <w:rFonts w:ascii="Arial" w:hAnsi="Arial" w:cs="Arial"/>
          <w:bCs/>
          <w:sz w:val="22"/>
          <w:szCs w:val="22"/>
        </w:rPr>
        <w:t>, gözetim, belge yenile</w:t>
      </w:r>
      <w:r w:rsidR="005B491C" w:rsidRPr="00085B9E">
        <w:rPr>
          <w:rFonts w:ascii="Arial" w:hAnsi="Arial" w:cs="Arial"/>
          <w:bCs/>
          <w:sz w:val="22"/>
          <w:szCs w:val="22"/>
        </w:rPr>
        <w:t>me, kapsam genişletme</w:t>
      </w:r>
      <w:r w:rsidR="00772E3F" w:rsidRPr="00085B9E">
        <w:rPr>
          <w:rFonts w:ascii="Arial" w:hAnsi="Arial" w:cs="Arial"/>
          <w:bCs/>
          <w:sz w:val="22"/>
          <w:szCs w:val="22"/>
        </w:rPr>
        <w:t xml:space="preserve"> ve takip denetimi dışında yapılan</w:t>
      </w:r>
      <w:r w:rsidR="005B491C" w:rsidRPr="00085B9E">
        <w:rPr>
          <w:rFonts w:ascii="Arial" w:hAnsi="Arial" w:cs="Arial"/>
          <w:bCs/>
          <w:sz w:val="22"/>
          <w:szCs w:val="22"/>
        </w:rPr>
        <w:t xml:space="preserve"> ve</w:t>
      </w:r>
      <w:r w:rsidR="006F46CD">
        <w:rPr>
          <w:rFonts w:ascii="Arial" w:hAnsi="Arial" w:cs="Arial"/>
          <w:bCs/>
          <w:sz w:val="22"/>
          <w:szCs w:val="22"/>
        </w:rPr>
        <w:t xml:space="preserve"> </w:t>
      </w:r>
      <w:r w:rsidR="005B491C" w:rsidRPr="00085B9E">
        <w:rPr>
          <w:rFonts w:ascii="Arial" w:hAnsi="Arial" w:cs="Arial"/>
          <w:bCs/>
          <w:sz w:val="22"/>
          <w:szCs w:val="22"/>
        </w:rPr>
        <w:t>müşteri</w:t>
      </w:r>
      <w:r w:rsidR="00772E3F" w:rsidRPr="00085B9E">
        <w:rPr>
          <w:rFonts w:ascii="Arial" w:hAnsi="Arial" w:cs="Arial"/>
          <w:bCs/>
          <w:sz w:val="22"/>
          <w:szCs w:val="22"/>
        </w:rPr>
        <w:t xml:space="preserve"> tarafından belgenin veya logonun haksız kullanılması</w:t>
      </w:r>
      <w:r w:rsidR="00AA2842">
        <w:rPr>
          <w:rFonts w:ascii="Arial" w:hAnsi="Arial" w:cs="Arial"/>
          <w:bCs/>
          <w:sz w:val="22"/>
          <w:szCs w:val="22"/>
        </w:rPr>
        <w:t xml:space="preserve"> </w:t>
      </w:r>
      <w:r w:rsidR="00772E3F" w:rsidRPr="00085B9E">
        <w:rPr>
          <w:rFonts w:ascii="Arial" w:hAnsi="Arial" w:cs="Arial"/>
          <w:bCs/>
          <w:sz w:val="22"/>
          <w:szCs w:val="22"/>
        </w:rPr>
        <w:t xml:space="preserve">gibi </w:t>
      </w:r>
      <w:r w:rsidR="00E648B5" w:rsidRPr="00085B9E">
        <w:rPr>
          <w:rFonts w:ascii="Arial" w:hAnsi="Arial" w:cs="Arial"/>
          <w:bCs/>
          <w:sz w:val="22"/>
          <w:szCs w:val="22"/>
        </w:rPr>
        <w:t>BELLA</w:t>
      </w:r>
      <w:r w:rsidR="005B491C" w:rsidRPr="00085B9E">
        <w:rPr>
          <w:rFonts w:ascii="Arial" w:hAnsi="Arial" w:cs="Arial"/>
          <w:bCs/>
          <w:sz w:val="22"/>
          <w:szCs w:val="22"/>
        </w:rPr>
        <w:t xml:space="preserve"> prosedür ve kurallarına</w:t>
      </w:r>
      <w:r w:rsidR="00772E3F" w:rsidRPr="00085B9E">
        <w:rPr>
          <w:rFonts w:ascii="Arial" w:hAnsi="Arial" w:cs="Arial"/>
          <w:bCs/>
          <w:sz w:val="22"/>
          <w:szCs w:val="22"/>
        </w:rPr>
        <w:t xml:space="preserve"> aykırı uygulamaların olması durumunda </w:t>
      </w:r>
      <w:r w:rsidR="002A03EF" w:rsidRPr="00085B9E">
        <w:rPr>
          <w:rFonts w:ascii="Arial" w:hAnsi="Arial" w:cs="Arial"/>
          <w:bCs/>
          <w:sz w:val="22"/>
          <w:szCs w:val="22"/>
        </w:rPr>
        <w:t xml:space="preserve">ve/veya </w:t>
      </w:r>
      <w:r w:rsidR="005B491C" w:rsidRPr="00085B9E">
        <w:rPr>
          <w:rFonts w:ascii="Arial" w:hAnsi="Arial" w:cs="Arial"/>
          <w:bCs/>
          <w:sz w:val="22"/>
          <w:szCs w:val="22"/>
        </w:rPr>
        <w:t>müşteri</w:t>
      </w:r>
      <w:r w:rsidR="002A03EF" w:rsidRPr="00085B9E">
        <w:rPr>
          <w:rFonts w:ascii="Arial" w:hAnsi="Arial" w:cs="Arial"/>
          <w:bCs/>
          <w:sz w:val="22"/>
          <w:szCs w:val="22"/>
        </w:rPr>
        <w:t xml:space="preserve"> ile ilgili </w:t>
      </w:r>
      <w:r w:rsidR="00F7588B" w:rsidRPr="00085B9E">
        <w:rPr>
          <w:rFonts w:ascii="Arial" w:hAnsi="Arial" w:cs="Arial"/>
          <w:bCs/>
          <w:sz w:val="22"/>
          <w:szCs w:val="22"/>
        </w:rPr>
        <w:t>şikâyet</w:t>
      </w:r>
      <w:r w:rsidR="002A03EF" w:rsidRPr="00085B9E">
        <w:rPr>
          <w:rFonts w:ascii="Arial" w:hAnsi="Arial" w:cs="Arial"/>
          <w:bCs/>
          <w:sz w:val="22"/>
          <w:szCs w:val="22"/>
        </w:rPr>
        <w:t xml:space="preserve"> gelmesi halinde </w:t>
      </w:r>
      <w:r w:rsidRPr="00085B9E">
        <w:rPr>
          <w:rFonts w:ascii="Arial" w:hAnsi="Arial" w:cs="Arial"/>
          <w:bCs/>
          <w:sz w:val="22"/>
          <w:szCs w:val="22"/>
        </w:rPr>
        <w:t xml:space="preserve">kısa süre içinde denetim yapılmasına </w:t>
      </w:r>
      <w:r w:rsidR="00772E3F" w:rsidRPr="00085B9E">
        <w:rPr>
          <w:rFonts w:ascii="Arial" w:hAnsi="Arial" w:cs="Arial"/>
          <w:bCs/>
          <w:sz w:val="22"/>
          <w:szCs w:val="22"/>
        </w:rPr>
        <w:t xml:space="preserve">ihtiyaç olabilecek </w:t>
      </w:r>
      <w:r w:rsidRPr="00085B9E">
        <w:rPr>
          <w:rFonts w:ascii="Arial" w:hAnsi="Arial" w:cs="Arial"/>
          <w:bCs/>
          <w:sz w:val="22"/>
          <w:szCs w:val="22"/>
        </w:rPr>
        <w:t xml:space="preserve">durumlarda gerçekleştirilen </w:t>
      </w:r>
      <w:r w:rsidR="00772E3F" w:rsidRPr="00085B9E">
        <w:rPr>
          <w:rFonts w:ascii="Arial" w:hAnsi="Arial" w:cs="Arial"/>
          <w:bCs/>
          <w:sz w:val="22"/>
          <w:szCs w:val="22"/>
        </w:rPr>
        <w:t>denetim türüdür.</w:t>
      </w:r>
    </w:p>
    <w:p w14:paraId="50ED6A33" w14:textId="77777777" w:rsidR="00E05965" w:rsidRPr="00085B9E" w:rsidRDefault="00E05965" w:rsidP="00085B9E">
      <w:pPr>
        <w:spacing w:line="276" w:lineRule="auto"/>
        <w:jc w:val="both"/>
        <w:rPr>
          <w:rFonts w:ascii="Arial" w:hAnsi="Arial" w:cs="Arial"/>
          <w:bCs/>
          <w:sz w:val="22"/>
          <w:szCs w:val="22"/>
        </w:rPr>
      </w:pPr>
    </w:p>
    <w:p w14:paraId="3F0FFCFF" w14:textId="77777777" w:rsidR="00E05965" w:rsidRDefault="00E05965" w:rsidP="00085B9E">
      <w:pPr>
        <w:spacing w:line="276" w:lineRule="auto"/>
        <w:jc w:val="both"/>
        <w:rPr>
          <w:rFonts w:ascii="Arial" w:hAnsi="Arial" w:cs="Arial"/>
          <w:bCs/>
          <w:sz w:val="22"/>
          <w:szCs w:val="22"/>
        </w:rPr>
      </w:pPr>
      <w:r w:rsidRPr="00085B9E">
        <w:rPr>
          <w:rFonts w:ascii="Arial" w:hAnsi="Arial" w:cs="Arial"/>
          <w:bCs/>
          <w:sz w:val="22"/>
          <w:szCs w:val="22"/>
        </w:rPr>
        <w:t xml:space="preserve">Aynı zamanda aşağıdaki değişikleri içeren ve müşteri tarafından haber verilmesi gereken değişiklik durumlarında da bu denetimler gerçekleştirilir. </w:t>
      </w:r>
    </w:p>
    <w:p w14:paraId="63698DA3" w14:textId="77777777" w:rsidR="007221B9" w:rsidRDefault="007221B9" w:rsidP="00085B9E">
      <w:pPr>
        <w:spacing w:line="276" w:lineRule="auto"/>
        <w:jc w:val="both"/>
        <w:rPr>
          <w:rFonts w:ascii="Arial" w:hAnsi="Arial" w:cs="Arial"/>
          <w:bCs/>
          <w:sz w:val="22"/>
          <w:szCs w:val="22"/>
        </w:rPr>
      </w:pPr>
    </w:p>
    <w:p w14:paraId="636B9F99" w14:textId="77777777" w:rsidR="007221B9" w:rsidRPr="00085B9E" w:rsidRDefault="007221B9" w:rsidP="00085B9E">
      <w:pPr>
        <w:spacing w:line="276" w:lineRule="auto"/>
        <w:jc w:val="both"/>
        <w:rPr>
          <w:rFonts w:ascii="Arial" w:hAnsi="Arial" w:cs="Arial"/>
          <w:bCs/>
          <w:sz w:val="22"/>
          <w:szCs w:val="22"/>
        </w:rPr>
      </w:pPr>
    </w:p>
    <w:p w14:paraId="32D69450" w14:textId="77777777" w:rsidR="00E05965" w:rsidRPr="00085B9E" w:rsidRDefault="00E05965" w:rsidP="00085B9E">
      <w:pPr>
        <w:spacing w:line="276" w:lineRule="auto"/>
        <w:jc w:val="both"/>
        <w:rPr>
          <w:rFonts w:ascii="Arial" w:hAnsi="Arial" w:cs="Arial"/>
          <w:bCs/>
          <w:sz w:val="22"/>
          <w:szCs w:val="22"/>
        </w:rPr>
      </w:pPr>
      <w:r w:rsidRPr="00085B9E">
        <w:rPr>
          <w:rFonts w:ascii="Arial" w:hAnsi="Arial" w:cs="Arial"/>
          <w:bCs/>
          <w:sz w:val="22"/>
          <w:szCs w:val="22"/>
        </w:rPr>
        <w:t>1-Yasal, ticari veya kuruluşun statüsü veya mülkiyeti</w:t>
      </w:r>
    </w:p>
    <w:p w14:paraId="6D0491D5" w14:textId="77777777" w:rsidR="00E05965" w:rsidRPr="00085B9E" w:rsidRDefault="00E05965" w:rsidP="00085B9E">
      <w:pPr>
        <w:spacing w:line="276" w:lineRule="auto"/>
        <w:jc w:val="both"/>
        <w:rPr>
          <w:rFonts w:ascii="Arial" w:hAnsi="Arial" w:cs="Arial"/>
          <w:bCs/>
          <w:sz w:val="22"/>
          <w:szCs w:val="22"/>
        </w:rPr>
      </w:pPr>
      <w:r w:rsidRPr="00085B9E">
        <w:rPr>
          <w:rFonts w:ascii="Arial" w:hAnsi="Arial" w:cs="Arial"/>
          <w:bCs/>
          <w:sz w:val="22"/>
          <w:szCs w:val="22"/>
        </w:rPr>
        <w:t>2-Kuruluş ve yönetim (kilit yönetici, karar alma ve teknik kadro gibi)</w:t>
      </w:r>
    </w:p>
    <w:p w14:paraId="635B913D" w14:textId="77777777" w:rsidR="00E05965" w:rsidRPr="00085B9E" w:rsidRDefault="00E05965" w:rsidP="00085B9E">
      <w:pPr>
        <w:spacing w:line="276" w:lineRule="auto"/>
        <w:jc w:val="both"/>
        <w:rPr>
          <w:rFonts w:ascii="Arial" w:hAnsi="Arial" w:cs="Arial"/>
          <w:bCs/>
          <w:sz w:val="22"/>
          <w:szCs w:val="22"/>
        </w:rPr>
      </w:pPr>
      <w:r w:rsidRPr="00085B9E">
        <w:rPr>
          <w:rFonts w:ascii="Arial" w:hAnsi="Arial" w:cs="Arial"/>
          <w:bCs/>
          <w:sz w:val="22"/>
          <w:szCs w:val="22"/>
        </w:rPr>
        <w:t>3-İletişim adresi ve sahalar</w:t>
      </w:r>
    </w:p>
    <w:p w14:paraId="4ADFAA8D" w14:textId="77777777" w:rsidR="00E05965" w:rsidRPr="00085B9E" w:rsidRDefault="00E05965" w:rsidP="00085B9E">
      <w:pPr>
        <w:spacing w:line="276" w:lineRule="auto"/>
        <w:jc w:val="both"/>
        <w:rPr>
          <w:rFonts w:ascii="Arial" w:hAnsi="Arial" w:cs="Arial"/>
          <w:bCs/>
          <w:sz w:val="22"/>
          <w:szCs w:val="22"/>
        </w:rPr>
      </w:pPr>
      <w:r w:rsidRPr="00085B9E">
        <w:rPr>
          <w:rFonts w:ascii="Arial" w:hAnsi="Arial" w:cs="Arial"/>
          <w:bCs/>
          <w:sz w:val="22"/>
          <w:szCs w:val="22"/>
        </w:rPr>
        <w:t>4-Belgelendirilmiş yönetim sistemi altındaki işlemlerin kapsamı</w:t>
      </w:r>
    </w:p>
    <w:p w14:paraId="019EB174" w14:textId="77777777" w:rsidR="00E05965" w:rsidRPr="00085B9E" w:rsidRDefault="00E05965" w:rsidP="00085B9E">
      <w:pPr>
        <w:spacing w:line="276" w:lineRule="auto"/>
        <w:jc w:val="both"/>
        <w:rPr>
          <w:rFonts w:ascii="Arial" w:hAnsi="Arial" w:cs="Arial"/>
          <w:bCs/>
          <w:sz w:val="22"/>
          <w:szCs w:val="22"/>
        </w:rPr>
      </w:pPr>
      <w:r w:rsidRPr="00085B9E">
        <w:rPr>
          <w:rFonts w:ascii="Arial" w:hAnsi="Arial" w:cs="Arial"/>
          <w:bCs/>
          <w:sz w:val="22"/>
          <w:szCs w:val="22"/>
        </w:rPr>
        <w:t>5-Yönetim sistemi ve proseslerdeki büyük değişiklikler.</w:t>
      </w:r>
    </w:p>
    <w:p w14:paraId="400A5488" w14:textId="77777777" w:rsidR="00772E3F" w:rsidRPr="00085B9E" w:rsidRDefault="00772E3F" w:rsidP="00085B9E">
      <w:pPr>
        <w:spacing w:line="276" w:lineRule="auto"/>
        <w:jc w:val="both"/>
        <w:rPr>
          <w:rFonts w:ascii="Arial" w:hAnsi="Arial" w:cs="Arial"/>
          <w:bCs/>
          <w:sz w:val="22"/>
          <w:szCs w:val="22"/>
        </w:rPr>
      </w:pPr>
    </w:p>
    <w:p w14:paraId="6759B162" w14:textId="77777777" w:rsidR="00772E3F" w:rsidRPr="00085B9E" w:rsidRDefault="00E648B5" w:rsidP="00085B9E">
      <w:pPr>
        <w:spacing w:line="276" w:lineRule="auto"/>
        <w:jc w:val="both"/>
        <w:rPr>
          <w:rFonts w:ascii="Arial" w:hAnsi="Arial" w:cs="Arial"/>
          <w:bCs/>
          <w:sz w:val="22"/>
          <w:szCs w:val="22"/>
        </w:rPr>
      </w:pPr>
      <w:proofErr w:type="spellStart"/>
      <w:r w:rsidRPr="00085B9E">
        <w:rPr>
          <w:rFonts w:ascii="Arial" w:hAnsi="Arial" w:cs="Arial"/>
          <w:bCs/>
          <w:sz w:val="22"/>
          <w:szCs w:val="22"/>
        </w:rPr>
        <w:t>BELLA’nın</w:t>
      </w:r>
      <w:proofErr w:type="spellEnd"/>
      <w:r w:rsidR="00772E3F" w:rsidRPr="00085B9E">
        <w:rPr>
          <w:rFonts w:ascii="Arial" w:hAnsi="Arial" w:cs="Arial"/>
          <w:bCs/>
          <w:sz w:val="22"/>
          <w:szCs w:val="22"/>
        </w:rPr>
        <w:t xml:space="preserve"> yukarıda belirtilen durumlarda </w:t>
      </w:r>
      <w:r w:rsidR="00BF5C8E" w:rsidRPr="00085B9E">
        <w:rPr>
          <w:rFonts w:ascii="Arial" w:hAnsi="Arial" w:cs="Arial"/>
          <w:bCs/>
          <w:sz w:val="22"/>
          <w:szCs w:val="22"/>
        </w:rPr>
        <w:t>kısa süreli özel</w:t>
      </w:r>
      <w:r w:rsidR="00772E3F" w:rsidRPr="00085B9E">
        <w:rPr>
          <w:rFonts w:ascii="Arial" w:hAnsi="Arial" w:cs="Arial"/>
          <w:bCs/>
          <w:sz w:val="22"/>
          <w:szCs w:val="22"/>
        </w:rPr>
        <w:t xml:space="preserve"> denetim yapma hakkı vardır. Bu hak </w:t>
      </w:r>
      <w:r w:rsidR="005B491C" w:rsidRPr="00085B9E">
        <w:rPr>
          <w:rFonts w:ascii="Arial" w:hAnsi="Arial" w:cs="Arial"/>
          <w:bCs/>
          <w:sz w:val="22"/>
          <w:szCs w:val="22"/>
        </w:rPr>
        <w:t>müşteri</w:t>
      </w:r>
      <w:r w:rsidR="00772E3F" w:rsidRPr="00085B9E">
        <w:rPr>
          <w:rFonts w:ascii="Arial" w:hAnsi="Arial" w:cs="Arial"/>
          <w:bCs/>
          <w:sz w:val="22"/>
          <w:szCs w:val="22"/>
        </w:rPr>
        <w:t xml:space="preserve"> ile yapılan sözleşme ile de kayıt altına alınmıştır.</w:t>
      </w:r>
    </w:p>
    <w:p w14:paraId="76F6E8F2" w14:textId="77777777" w:rsidR="00772E3F" w:rsidRPr="00085B9E" w:rsidRDefault="00772E3F" w:rsidP="00085B9E">
      <w:pPr>
        <w:spacing w:line="276" w:lineRule="auto"/>
        <w:jc w:val="both"/>
        <w:rPr>
          <w:rFonts w:ascii="Arial" w:hAnsi="Arial" w:cs="Arial"/>
          <w:bCs/>
          <w:sz w:val="22"/>
          <w:szCs w:val="22"/>
        </w:rPr>
      </w:pPr>
    </w:p>
    <w:p w14:paraId="79537EC7" w14:textId="77777777" w:rsidR="00772E3F" w:rsidRPr="00085B9E" w:rsidRDefault="00BF5C8E" w:rsidP="00085B9E">
      <w:pPr>
        <w:spacing w:line="276" w:lineRule="auto"/>
        <w:jc w:val="both"/>
        <w:rPr>
          <w:rFonts w:ascii="Arial" w:hAnsi="Arial" w:cs="Arial"/>
          <w:bCs/>
          <w:sz w:val="22"/>
          <w:szCs w:val="22"/>
        </w:rPr>
      </w:pPr>
      <w:r w:rsidRPr="00085B9E">
        <w:rPr>
          <w:rFonts w:ascii="Arial" w:hAnsi="Arial" w:cs="Arial"/>
          <w:bCs/>
          <w:sz w:val="22"/>
          <w:szCs w:val="22"/>
        </w:rPr>
        <w:t>Kısa süreli özel</w:t>
      </w:r>
      <w:r w:rsidR="00772E3F" w:rsidRPr="00085B9E">
        <w:rPr>
          <w:rFonts w:ascii="Arial" w:hAnsi="Arial" w:cs="Arial"/>
          <w:bCs/>
          <w:sz w:val="22"/>
          <w:szCs w:val="22"/>
        </w:rPr>
        <w:t xml:space="preserve"> denetimin yapılmasına </w:t>
      </w:r>
      <w:r w:rsidR="003C6B08" w:rsidRPr="00085B9E">
        <w:rPr>
          <w:rFonts w:ascii="Arial" w:hAnsi="Arial" w:cs="Arial"/>
          <w:bCs/>
          <w:sz w:val="22"/>
          <w:szCs w:val="22"/>
        </w:rPr>
        <w:t>Belgelendirme Müdürü</w:t>
      </w:r>
      <w:r w:rsidR="00772E3F" w:rsidRPr="00085B9E">
        <w:rPr>
          <w:rFonts w:ascii="Arial" w:hAnsi="Arial" w:cs="Arial"/>
          <w:bCs/>
          <w:sz w:val="22"/>
          <w:szCs w:val="22"/>
        </w:rPr>
        <w:t xml:space="preserve"> karar verir. </w:t>
      </w:r>
      <w:r w:rsidR="005B491C" w:rsidRPr="00085B9E">
        <w:rPr>
          <w:rFonts w:ascii="Arial" w:hAnsi="Arial" w:cs="Arial"/>
          <w:bCs/>
          <w:sz w:val="22"/>
          <w:szCs w:val="22"/>
        </w:rPr>
        <w:t>Bu konuda Yönetim Temsilcisi’nin de tavsiyesi olabilir.</w:t>
      </w:r>
    </w:p>
    <w:p w14:paraId="133383AB" w14:textId="77777777" w:rsidR="003C6B08" w:rsidRPr="00085B9E" w:rsidRDefault="003C6B08" w:rsidP="00085B9E">
      <w:pPr>
        <w:spacing w:line="276" w:lineRule="auto"/>
        <w:jc w:val="both"/>
        <w:rPr>
          <w:rFonts w:ascii="Arial" w:hAnsi="Arial" w:cs="Arial"/>
          <w:bCs/>
          <w:sz w:val="22"/>
          <w:szCs w:val="22"/>
        </w:rPr>
      </w:pPr>
    </w:p>
    <w:p w14:paraId="3A4EF5D6" w14:textId="77777777" w:rsidR="00772E3F" w:rsidRPr="00085B9E" w:rsidRDefault="00772E3F" w:rsidP="00085B9E">
      <w:pPr>
        <w:spacing w:line="276" w:lineRule="auto"/>
        <w:jc w:val="both"/>
        <w:rPr>
          <w:rFonts w:ascii="Arial" w:hAnsi="Arial" w:cs="Arial"/>
          <w:bCs/>
          <w:sz w:val="22"/>
          <w:szCs w:val="22"/>
        </w:rPr>
      </w:pPr>
      <w:r w:rsidRPr="00085B9E">
        <w:rPr>
          <w:rFonts w:ascii="Arial" w:hAnsi="Arial" w:cs="Arial"/>
          <w:bCs/>
          <w:sz w:val="22"/>
          <w:szCs w:val="22"/>
        </w:rPr>
        <w:t xml:space="preserve">Denetimin kapsam ve kriterleri </w:t>
      </w:r>
      <w:r w:rsidR="005B491C" w:rsidRPr="00085B9E">
        <w:rPr>
          <w:rFonts w:ascii="Arial" w:hAnsi="Arial" w:cs="Arial"/>
          <w:bCs/>
          <w:sz w:val="22"/>
          <w:szCs w:val="22"/>
        </w:rPr>
        <w:t xml:space="preserve">Belgelendirme Müdürü </w:t>
      </w:r>
      <w:r w:rsidR="005E7C1A" w:rsidRPr="00085B9E">
        <w:rPr>
          <w:rFonts w:ascii="Arial" w:hAnsi="Arial" w:cs="Arial"/>
          <w:bCs/>
          <w:sz w:val="22"/>
          <w:szCs w:val="22"/>
        </w:rPr>
        <w:t>ve görevlendirilen</w:t>
      </w:r>
      <w:r w:rsidR="003448D8">
        <w:rPr>
          <w:rFonts w:ascii="Arial" w:hAnsi="Arial" w:cs="Arial"/>
          <w:bCs/>
          <w:sz w:val="22"/>
          <w:szCs w:val="22"/>
        </w:rPr>
        <w:t xml:space="preserve"> </w:t>
      </w:r>
      <w:r w:rsidR="005E7C1A" w:rsidRPr="00085B9E">
        <w:rPr>
          <w:rFonts w:ascii="Arial" w:hAnsi="Arial" w:cs="Arial"/>
          <w:bCs/>
          <w:sz w:val="22"/>
          <w:szCs w:val="22"/>
        </w:rPr>
        <w:t xml:space="preserve">Baş Denetçi </w:t>
      </w:r>
      <w:r w:rsidRPr="00085B9E">
        <w:rPr>
          <w:rFonts w:ascii="Arial" w:hAnsi="Arial" w:cs="Arial"/>
          <w:bCs/>
          <w:sz w:val="22"/>
          <w:szCs w:val="22"/>
        </w:rPr>
        <w:t>tarafından gözden geçirilerek belirlenir. Bu durum şartlara bağlı olarak tam, kısmi veya sadece bir proses</w:t>
      </w:r>
      <w:r w:rsidR="000259C6" w:rsidRPr="00085B9E">
        <w:rPr>
          <w:rFonts w:ascii="Arial" w:hAnsi="Arial" w:cs="Arial"/>
          <w:bCs/>
          <w:sz w:val="22"/>
          <w:szCs w:val="22"/>
        </w:rPr>
        <w:t>/</w:t>
      </w:r>
      <w:r w:rsidRPr="00085B9E">
        <w:rPr>
          <w:rFonts w:ascii="Arial" w:hAnsi="Arial" w:cs="Arial"/>
          <w:bCs/>
          <w:sz w:val="22"/>
          <w:szCs w:val="22"/>
        </w:rPr>
        <w:t xml:space="preserve">bölüm </w:t>
      </w:r>
      <w:r w:rsidR="005E7C1A" w:rsidRPr="00085B9E">
        <w:rPr>
          <w:rFonts w:ascii="Arial" w:hAnsi="Arial" w:cs="Arial"/>
          <w:bCs/>
          <w:sz w:val="22"/>
          <w:szCs w:val="22"/>
        </w:rPr>
        <w:t xml:space="preserve">için </w:t>
      </w:r>
      <w:r w:rsidRPr="00085B9E">
        <w:rPr>
          <w:rFonts w:ascii="Arial" w:hAnsi="Arial" w:cs="Arial"/>
          <w:bCs/>
          <w:sz w:val="22"/>
          <w:szCs w:val="22"/>
        </w:rPr>
        <w:t>olabilir.</w:t>
      </w:r>
    </w:p>
    <w:p w14:paraId="0239EDDC" w14:textId="77777777" w:rsidR="00772E3F" w:rsidRPr="00085B9E" w:rsidRDefault="00772E3F" w:rsidP="00085B9E">
      <w:pPr>
        <w:spacing w:line="276" w:lineRule="auto"/>
        <w:jc w:val="both"/>
        <w:rPr>
          <w:rFonts w:ascii="Arial" w:hAnsi="Arial" w:cs="Arial"/>
          <w:bCs/>
          <w:sz w:val="22"/>
          <w:szCs w:val="22"/>
        </w:rPr>
      </w:pPr>
    </w:p>
    <w:p w14:paraId="0366BF9B" w14:textId="77777777" w:rsidR="00772E3F" w:rsidRPr="00085B9E" w:rsidRDefault="00BF5C8E" w:rsidP="00085B9E">
      <w:pPr>
        <w:spacing w:line="276" w:lineRule="auto"/>
        <w:jc w:val="both"/>
        <w:rPr>
          <w:rFonts w:ascii="Arial" w:hAnsi="Arial" w:cs="Arial"/>
          <w:bCs/>
          <w:sz w:val="22"/>
          <w:szCs w:val="22"/>
        </w:rPr>
      </w:pPr>
      <w:r w:rsidRPr="00085B9E">
        <w:rPr>
          <w:rFonts w:ascii="Arial" w:hAnsi="Arial" w:cs="Arial"/>
          <w:bCs/>
          <w:sz w:val="22"/>
          <w:szCs w:val="22"/>
        </w:rPr>
        <w:t xml:space="preserve">Kısa süreli özel </w:t>
      </w:r>
      <w:r w:rsidR="005E7C1A" w:rsidRPr="00085B9E">
        <w:rPr>
          <w:rFonts w:ascii="Arial" w:hAnsi="Arial" w:cs="Arial"/>
          <w:bCs/>
          <w:sz w:val="22"/>
          <w:szCs w:val="22"/>
        </w:rPr>
        <w:t xml:space="preserve">denetimlerin süresi </w:t>
      </w:r>
      <w:r w:rsidR="00772E3F" w:rsidRPr="00085B9E">
        <w:rPr>
          <w:rFonts w:ascii="Arial" w:hAnsi="Arial" w:cs="Arial"/>
          <w:bCs/>
          <w:sz w:val="22"/>
          <w:szCs w:val="22"/>
        </w:rPr>
        <w:t xml:space="preserve">denetlenecek bölümlerdeki çalışan sayısına göre </w:t>
      </w:r>
      <w:r w:rsidR="00BD6658" w:rsidRPr="00085B9E">
        <w:rPr>
          <w:rFonts w:ascii="Arial" w:hAnsi="Arial" w:cs="Arial"/>
          <w:bCs/>
          <w:sz w:val="22"/>
          <w:szCs w:val="22"/>
        </w:rPr>
        <w:t>TL-01</w:t>
      </w:r>
      <w:r w:rsidR="00D16E85" w:rsidRPr="00085B9E">
        <w:rPr>
          <w:rFonts w:ascii="Arial" w:hAnsi="Arial" w:cs="Arial"/>
          <w:bCs/>
          <w:sz w:val="22"/>
          <w:szCs w:val="22"/>
        </w:rPr>
        <w:t xml:space="preserve"> Denetim Süresi Belirleme Talimatı </w:t>
      </w:r>
      <w:r w:rsidR="00772E3F" w:rsidRPr="00085B9E">
        <w:rPr>
          <w:rFonts w:ascii="Arial" w:hAnsi="Arial" w:cs="Arial"/>
          <w:bCs/>
          <w:sz w:val="22"/>
          <w:szCs w:val="22"/>
        </w:rPr>
        <w:t>ve IAF kuralları çerçevesinde belirlenir.</w:t>
      </w:r>
    </w:p>
    <w:p w14:paraId="17D15702" w14:textId="77777777" w:rsidR="00772E3F" w:rsidRPr="00085B9E" w:rsidRDefault="00772E3F" w:rsidP="00085B9E">
      <w:pPr>
        <w:spacing w:line="276" w:lineRule="auto"/>
        <w:jc w:val="both"/>
        <w:rPr>
          <w:rFonts w:ascii="Arial" w:hAnsi="Arial" w:cs="Arial"/>
          <w:bCs/>
          <w:sz w:val="22"/>
          <w:szCs w:val="22"/>
        </w:rPr>
      </w:pPr>
    </w:p>
    <w:p w14:paraId="5503ACF3" w14:textId="77777777" w:rsidR="00772E3F" w:rsidRPr="00085B9E" w:rsidRDefault="00B953CB" w:rsidP="00085B9E">
      <w:pPr>
        <w:spacing w:line="276" w:lineRule="auto"/>
        <w:jc w:val="both"/>
        <w:rPr>
          <w:rFonts w:ascii="Arial" w:hAnsi="Arial" w:cs="Arial"/>
          <w:bCs/>
          <w:sz w:val="22"/>
          <w:szCs w:val="22"/>
        </w:rPr>
      </w:pPr>
      <w:r w:rsidRPr="00085B9E">
        <w:rPr>
          <w:rFonts w:ascii="Arial" w:hAnsi="Arial" w:cs="Arial"/>
          <w:bCs/>
          <w:sz w:val="22"/>
          <w:szCs w:val="22"/>
        </w:rPr>
        <w:t xml:space="preserve">Bu dokümanın </w:t>
      </w:r>
      <w:r w:rsidR="00C13475" w:rsidRPr="00085B9E">
        <w:rPr>
          <w:rFonts w:ascii="Arial" w:hAnsi="Arial" w:cs="Arial"/>
          <w:bCs/>
          <w:sz w:val="22"/>
          <w:szCs w:val="22"/>
        </w:rPr>
        <w:t xml:space="preserve">5.8 </w:t>
      </w:r>
      <w:r w:rsidRPr="00085B9E">
        <w:rPr>
          <w:rFonts w:ascii="Arial" w:hAnsi="Arial" w:cs="Arial"/>
          <w:bCs/>
          <w:sz w:val="22"/>
          <w:szCs w:val="22"/>
        </w:rPr>
        <w:t>maddesinde açıklanmış olan belgenin sürdürülmesi hakkında karar prosedürü uygulanır.</w:t>
      </w:r>
    </w:p>
    <w:p w14:paraId="090ED0F1" w14:textId="77777777" w:rsidR="00772E3F" w:rsidRPr="00085B9E" w:rsidRDefault="00772E3F" w:rsidP="00085B9E">
      <w:pPr>
        <w:spacing w:line="276" w:lineRule="auto"/>
        <w:jc w:val="both"/>
        <w:rPr>
          <w:rFonts w:ascii="Arial" w:hAnsi="Arial" w:cs="Arial"/>
          <w:bCs/>
          <w:sz w:val="22"/>
          <w:szCs w:val="22"/>
        </w:rPr>
      </w:pPr>
    </w:p>
    <w:p w14:paraId="18726380" w14:textId="77777777" w:rsidR="007568F2" w:rsidRPr="00085B9E" w:rsidRDefault="007568F2" w:rsidP="007568F2">
      <w:pPr>
        <w:spacing w:line="276" w:lineRule="auto"/>
        <w:jc w:val="both"/>
        <w:rPr>
          <w:rFonts w:ascii="Arial" w:hAnsi="Arial" w:cs="Arial"/>
          <w:bCs/>
          <w:sz w:val="22"/>
          <w:szCs w:val="22"/>
        </w:rPr>
      </w:pPr>
      <w:r w:rsidRPr="00085B9E">
        <w:rPr>
          <w:rFonts w:ascii="Arial" w:hAnsi="Arial" w:cs="Arial"/>
          <w:bCs/>
          <w:sz w:val="22"/>
          <w:szCs w:val="22"/>
        </w:rPr>
        <w:t xml:space="preserve">2.aşama denetim bulguları </w:t>
      </w:r>
      <w:r>
        <w:rPr>
          <w:rFonts w:ascii="Arial" w:hAnsi="Arial" w:cs="Arial"/>
          <w:bCs/>
          <w:sz w:val="22"/>
          <w:szCs w:val="22"/>
        </w:rPr>
        <w:t>FR-63 Denetim Raporu’na</w:t>
      </w:r>
      <w:r w:rsidRPr="00085B9E">
        <w:rPr>
          <w:rFonts w:ascii="Arial" w:hAnsi="Arial" w:cs="Arial"/>
          <w:bCs/>
          <w:sz w:val="22"/>
          <w:szCs w:val="22"/>
        </w:rPr>
        <w:t xml:space="preserve"> tüm denetim ekibi tarafından yazılır. Raporun toparlanması ve BELLA’ ya tesliminden Baş Denetçi sorumludur.</w:t>
      </w:r>
    </w:p>
    <w:p w14:paraId="775FF6F2" w14:textId="77777777" w:rsidR="003F46E8" w:rsidRDefault="003F46E8" w:rsidP="00085B9E">
      <w:pPr>
        <w:spacing w:line="276" w:lineRule="auto"/>
        <w:jc w:val="both"/>
        <w:rPr>
          <w:rFonts w:ascii="Arial" w:hAnsi="Arial" w:cs="Arial"/>
          <w:bCs/>
          <w:sz w:val="22"/>
          <w:szCs w:val="22"/>
        </w:rPr>
      </w:pPr>
    </w:p>
    <w:p w14:paraId="5F95712A" w14:textId="77777777" w:rsidR="00B629F6" w:rsidRDefault="00B629F6" w:rsidP="00085B9E">
      <w:pPr>
        <w:spacing w:line="276" w:lineRule="auto"/>
        <w:jc w:val="both"/>
        <w:rPr>
          <w:rFonts w:ascii="Arial" w:hAnsi="Arial" w:cs="Arial"/>
          <w:bCs/>
          <w:sz w:val="22"/>
          <w:szCs w:val="22"/>
        </w:rPr>
      </w:pPr>
    </w:p>
    <w:p w14:paraId="7B6A968A" w14:textId="77777777" w:rsidR="00B629F6" w:rsidRPr="00085B9E" w:rsidRDefault="00B629F6" w:rsidP="00085B9E">
      <w:pPr>
        <w:spacing w:line="276" w:lineRule="auto"/>
        <w:jc w:val="both"/>
        <w:rPr>
          <w:rFonts w:ascii="Arial" w:hAnsi="Arial" w:cs="Arial"/>
          <w:bCs/>
          <w:sz w:val="22"/>
          <w:szCs w:val="22"/>
        </w:rPr>
      </w:pPr>
    </w:p>
    <w:p w14:paraId="37918CC3" w14:textId="77777777" w:rsidR="00772E3F"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lastRenderedPageBreak/>
        <w:t>5.16.</w:t>
      </w:r>
      <w:r w:rsidR="00B953CB" w:rsidRPr="00085B9E">
        <w:rPr>
          <w:rFonts w:ascii="Arial" w:hAnsi="Arial" w:cs="Arial"/>
          <w:b/>
          <w:bCs/>
          <w:sz w:val="22"/>
          <w:szCs w:val="22"/>
        </w:rPr>
        <w:t>ADRES DEĞİŞİKLİĞİ DENETİMİ</w:t>
      </w:r>
    </w:p>
    <w:p w14:paraId="65D1EF93" w14:textId="77777777" w:rsidR="00ED3217" w:rsidRPr="00085B9E" w:rsidRDefault="00ED3217" w:rsidP="00085B9E">
      <w:pPr>
        <w:spacing w:line="276" w:lineRule="auto"/>
        <w:jc w:val="both"/>
        <w:rPr>
          <w:rFonts w:ascii="Arial" w:hAnsi="Arial" w:cs="Arial"/>
          <w:b/>
          <w:bCs/>
          <w:sz w:val="22"/>
          <w:szCs w:val="22"/>
        </w:rPr>
      </w:pPr>
    </w:p>
    <w:p w14:paraId="41E0D955" w14:textId="77777777" w:rsidR="00806A70" w:rsidRPr="00085B9E" w:rsidRDefault="00806A70" w:rsidP="00085B9E">
      <w:pPr>
        <w:spacing w:line="276" w:lineRule="auto"/>
        <w:jc w:val="both"/>
        <w:rPr>
          <w:rFonts w:ascii="Arial" w:hAnsi="Arial" w:cs="Arial"/>
          <w:bCs/>
          <w:sz w:val="22"/>
          <w:szCs w:val="22"/>
        </w:rPr>
      </w:pPr>
      <w:r w:rsidRPr="00085B9E">
        <w:rPr>
          <w:rFonts w:ascii="Arial" w:hAnsi="Arial" w:cs="Arial"/>
          <w:bCs/>
          <w:sz w:val="22"/>
          <w:szCs w:val="22"/>
        </w:rPr>
        <w:t>Adres değişikliği durumlarında müşterinin değişikliği gösteren dokümanlarla (ticaret gazetesi</w:t>
      </w:r>
      <w:r w:rsidR="000259C6" w:rsidRPr="00085B9E">
        <w:rPr>
          <w:rFonts w:ascii="Arial" w:hAnsi="Arial" w:cs="Arial"/>
          <w:bCs/>
          <w:sz w:val="22"/>
          <w:szCs w:val="22"/>
        </w:rPr>
        <w:t xml:space="preserve">, yerleşim planı, varsa </w:t>
      </w:r>
      <w:r w:rsidR="007E2067" w:rsidRPr="00085B9E">
        <w:rPr>
          <w:rFonts w:ascii="Arial" w:hAnsi="Arial" w:cs="Arial"/>
          <w:bCs/>
          <w:sz w:val="22"/>
          <w:szCs w:val="22"/>
        </w:rPr>
        <w:t xml:space="preserve">değişik </w:t>
      </w:r>
      <w:r w:rsidR="000259C6" w:rsidRPr="00085B9E">
        <w:rPr>
          <w:rFonts w:ascii="Arial" w:hAnsi="Arial" w:cs="Arial"/>
          <w:bCs/>
          <w:sz w:val="22"/>
          <w:szCs w:val="22"/>
        </w:rPr>
        <w:t>proses akım şeması</w:t>
      </w:r>
      <w:r w:rsidRPr="00085B9E">
        <w:rPr>
          <w:rFonts w:ascii="Arial" w:hAnsi="Arial" w:cs="Arial"/>
          <w:bCs/>
          <w:sz w:val="22"/>
          <w:szCs w:val="22"/>
        </w:rPr>
        <w:t xml:space="preserve"> vb.) birlikte başvuru yapması sağlanır. </w:t>
      </w:r>
    </w:p>
    <w:p w14:paraId="69FE602D" w14:textId="77777777" w:rsidR="00806A70" w:rsidRPr="00085B9E" w:rsidRDefault="00806A70" w:rsidP="00085B9E">
      <w:pPr>
        <w:spacing w:line="276" w:lineRule="auto"/>
        <w:jc w:val="both"/>
        <w:rPr>
          <w:rFonts w:ascii="Arial" w:hAnsi="Arial" w:cs="Arial"/>
          <w:bCs/>
          <w:sz w:val="22"/>
          <w:szCs w:val="22"/>
        </w:rPr>
      </w:pPr>
    </w:p>
    <w:p w14:paraId="5EBC976E" w14:textId="77777777" w:rsidR="00772E3F" w:rsidRPr="00085B9E" w:rsidRDefault="00772E3F" w:rsidP="00085B9E">
      <w:pPr>
        <w:spacing w:line="276" w:lineRule="auto"/>
        <w:jc w:val="both"/>
        <w:rPr>
          <w:rFonts w:ascii="Arial" w:hAnsi="Arial" w:cs="Arial"/>
          <w:bCs/>
          <w:sz w:val="22"/>
          <w:szCs w:val="22"/>
        </w:rPr>
      </w:pPr>
      <w:r w:rsidRPr="00085B9E">
        <w:rPr>
          <w:rFonts w:ascii="Arial" w:hAnsi="Arial" w:cs="Arial"/>
          <w:bCs/>
          <w:sz w:val="22"/>
          <w:szCs w:val="22"/>
        </w:rPr>
        <w:t>Üretim sektörü</w:t>
      </w:r>
      <w:r w:rsidR="00B953CB" w:rsidRPr="00085B9E">
        <w:rPr>
          <w:rFonts w:ascii="Arial" w:hAnsi="Arial" w:cs="Arial"/>
          <w:bCs/>
          <w:sz w:val="22"/>
          <w:szCs w:val="22"/>
        </w:rPr>
        <w:t xml:space="preserve">nde faaliyet gösteren bir müşteri adres değiştirdiğinde, adres değişikliğinin etkileyeceği standart maddelerini (operasyonel kontrol, alt yapı, çalışma ortamı, yasal şartlara uygunluk, </w:t>
      </w:r>
      <w:r w:rsidR="00B044B7" w:rsidRPr="00085B9E">
        <w:rPr>
          <w:rFonts w:ascii="Arial" w:hAnsi="Arial" w:cs="Arial"/>
          <w:bCs/>
          <w:sz w:val="22"/>
          <w:szCs w:val="22"/>
        </w:rPr>
        <w:t>izleme ve ölç</w:t>
      </w:r>
      <w:r w:rsidR="00B11ACD" w:rsidRPr="00085B9E">
        <w:rPr>
          <w:rFonts w:ascii="Arial" w:hAnsi="Arial" w:cs="Arial"/>
          <w:bCs/>
          <w:sz w:val="22"/>
          <w:szCs w:val="22"/>
        </w:rPr>
        <w:t>m</w:t>
      </w:r>
      <w:r w:rsidR="00B044B7" w:rsidRPr="00085B9E">
        <w:rPr>
          <w:rFonts w:ascii="Arial" w:hAnsi="Arial" w:cs="Arial"/>
          <w:bCs/>
          <w:sz w:val="22"/>
          <w:szCs w:val="22"/>
        </w:rPr>
        <w:t xml:space="preserve">e donanımının kontrolü, </w:t>
      </w:r>
      <w:r w:rsidR="00B953CB" w:rsidRPr="00085B9E">
        <w:rPr>
          <w:rFonts w:ascii="Arial" w:hAnsi="Arial" w:cs="Arial"/>
          <w:bCs/>
          <w:sz w:val="22"/>
          <w:szCs w:val="22"/>
        </w:rPr>
        <w:t xml:space="preserve">çevre boyutları ve etkileri, </w:t>
      </w:r>
      <w:r w:rsidR="00B044B7" w:rsidRPr="00085B9E">
        <w:rPr>
          <w:rFonts w:ascii="Arial" w:hAnsi="Arial" w:cs="Arial"/>
          <w:bCs/>
          <w:sz w:val="22"/>
          <w:szCs w:val="22"/>
        </w:rPr>
        <w:t>acil durum planları, tehlike analizleri</w:t>
      </w:r>
      <w:r w:rsidR="00B953CB" w:rsidRPr="00085B9E">
        <w:rPr>
          <w:rFonts w:ascii="Arial" w:hAnsi="Arial" w:cs="Arial"/>
          <w:bCs/>
          <w:sz w:val="22"/>
          <w:szCs w:val="22"/>
        </w:rPr>
        <w:t>) kapsayan bir denetim gerçekleştirilir.</w:t>
      </w:r>
    </w:p>
    <w:p w14:paraId="040A452F" w14:textId="77777777" w:rsidR="00B953CB" w:rsidRPr="00085B9E" w:rsidRDefault="00B953CB" w:rsidP="00085B9E">
      <w:pPr>
        <w:spacing w:line="276" w:lineRule="auto"/>
        <w:jc w:val="both"/>
        <w:rPr>
          <w:rFonts w:ascii="Arial" w:hAnsi="Arial" w:cs="Arial"/>
          <w:bCs/>
          <w:sz w:val="22"/>
          <w:szCs w:val="22"/>
        </w:rPr>
      </w:pPr>
    </w:p>
    <w:p w14:paraId="190CD6F8" w14:textId="77777777" w:rsidR="00806A70" w:rsidRPr="00085B9E" w:rsidRDefault="00B044B7" w:rsidP="00085B9E">
      <w:pPr>
        <w:spacing w:line="276" w:lineRule="auto"/>
        <w:jc w:val="both"/>
        <w:rPr>
          <w:rFonts w:ascii="Arial" w:hAnsi="Arial" w:cs="Arial"/>
          <w:bCs/>
          <w:sz w:val="22"/>
          <w:szCs w:val="22"/>
        </w:rPr>
      </w:pPr>
      <w:r w:rsidRPr="00085B9E">
        <w:rPr>
          <w:rFonts w:ascii="Arial" w:hAnsi="Arial" w:cs="Arial"/>
          <w:bCs/>
          <w:sz w:val="22"/>
          <w:szCs w:val="22"/>
        </w:rPr>
        <w:t>Adres değişikliğinin verilen hi</w:t>
      </w:r>
      <w:r w:rsidR="00772E3F" w:rsidRPr="00085B9E">
        <w:rPr>
          <w:rFonts w:ascii="Arial" w:hAnsi="Arial" w:cs="Arial"/>
          <w:bCs/>
          <w:sz w:val="22"/>
          <w:szCs w:val="22"/>
        </w:rPr>
        <w:t>zmet</w:t>
      </w:r>
      <w:r w:rsidRPr="00085B9E">
        <w:rPr>
          <w:rFonts w:ascii="Arial" w:hAnsi="Arial" w:cs="Arial"/>
          <w:bCs/>
          <w:sz w:val="22"/>
          <w:szCs w:val="22"/>
        </w:rPr>
        <w:t>i ve yönetim sistemini önemli ölçüde etkilemeyeceği</w:t>
      </w:r>
      <w:r w:rsidR="00772E3F" w:rsidRPr="00085B9E">
        <w:rPr>
          <w:rFonts w:ascii="Arial" w:hAnsi="Arial" w:cs="Arial"/>
          <w:bCs/>
          <w:sz w:val="22"/>
          <w:szCs w:val="22"/>
        </w:rPr>
        <w:t xml:space="preserve"> sektör</w:t>
      </w:r>
      <w:r w:rsidRPr="00085B9E">
        <w:rPr>
          <w:rFonts w:ascii="Arial" w:hAnsi="Arial" w:cs="Arial"/>
          <w:bCs/>
          <w:sz w:val="22"/>
          <w:szCs w:val="22"/>
        </w:rPr>
        <w:t>ler</w:t>
      </w:r>
      <w:r w:rsidR="00772E3F" w:rsidRPr="00085B9E">
        <w:rPr>
          <w:rFonts w:ascii="Arial" w:hAnsi="Arial" w:cs="Arial"/>
          <w:bCs/>
          <w:sz w:val="22"/>
          <w:szCs w:val="22"/>
        </w:rPr>
        <w:t>de ise</w:t>
      </w:r>
      <w:r w:rsidR="00806A70" w:rsidRPr="00085B9E">
        <w:rPr>
          <w:rFonts w:ascii="Arial" w:hAnsi="Arial" w:cs="Arial"/>
          <w:bCs/>
          <w:sz w:val="22"/>
          <w:szCs w:val="22"/>
        </w:rPr>
        <w:t xml:space="preserve"> (inşaat, temizlik, güvenlik, ilaçlama, mimarlık ve mühendislik ofisleri vb.)</w:t>
      </w:r>
      <w:r w:rsidR="00772E3F" w:rsidRPr="00085B9E">
        <w:rPr>
          <w:rFonts w:ascii="Arial" w:hAnsi="Arial" w:cs="Arial"/>
          <w:bCs/>
          <w:sz w:val="22"/>
          <w:szCs w:val="22"/>
        </w:rPr>
        <w:t>;</w:t>
      </w:r>
      <w:r w:rsidR="009165D9">
        <w:rPr>
          <w:rFonts w:ascii="Arial" w:hAnsi="Arial" w:cs="Arial"/>
          <w:bCs/>
          <w:sz w:val="22"/>
          <w:szCs w:val="22"/>
        </w:rPr>
        <w:t xml:space="preserve"> </w:t>
      </w:r>
      <w:r w:rsidR="00806A70" w:rsidRPr="00085B9E">
        <w:rPr>
          <w:rFonts w:ascii="Arial" w:hAnsi="Arial" w:cs="Arial"/>
          <w:bCs/>
          <w:sz w:val="22"/>
          <w:szCs w:val="22"/>
        </w:rPr>
        <w:t>Belgelendirme Müdürü’nün kararı ile denetim gerekmeksizin, yasal izinleri ve ticaret sicil gazetesi kontrol edilerek adres değişikliği yapılabilir.</w:t>
      </w:r>
    </w:p>
    <w:p w14:paraId="1C9FB918" w14:textId="77777777" w:rsidR="00AE1F04" w:rsidRPr="00085B9E" w:rsidRDefault="00AE1F04" w:rsidP="00085B9E">
      <w:pPr>
        <w:spacing w:line="276" w:lineRule="auto"/>
        <w:jc w:val="both"/>
        <w:rPr>
          <w:rFonts w:ascii="Arial" w:hAnsi="Arial" w:cs="Arial"/>
          <w:bCs/>
          <w:sz w:val="22"/>
          <w:szCs w:val="22"/>
        </w:rPr>
      </w:pPr>
    </w:p>
    <w:p w14:paraId="368C8EC2" w14:textId="77777777" w:rsidR="00806A70" w:rsidRPr="00085B9E" w:rsidRDefault="00806A70" w:rsidP="00085B9E">
      <w:pPr>
        <w:spacing w:line="276" w:lineRule="auto"/>
        <w:jc w:val="both"/>
        <w:rPr>
          <w:rFonts w:ascii="Arial" w:hAnsi="Arial" w:cs="Arial"/>
          <w:bCs/>
          <w:sz w:val="22"/>
          <w:szCs w:val="22"/>
        </w:rPr>
      </w:pPr>
      <w:r w:rsidRPr="00085B9E">
        <w:rPr>
          <w:rFonts w:ascii="Arial" w:hAnsi="Arial" w:cs="Arial"/>
          <w:bCs/>
          <w:sz w:val="22"/>
          <w:szCs w:val="22"/>
        </w:rPr>
        <w:t xml:space="preserve">Adres değişikliği denetimleri için 2.aşama raporu </w:t>
      </w:r>
      <w:r w:rsidR="001C6FB1" w:rsidRPr="00085B9E">
        <w:rPr>
          <w:rFonts w:ascii="Arial" w:hAnsi="Arial" w:cs="Arial"/>
          <w:bCs/>
          <w:sz w:val="22"/>
          <w:szCs w:val="22"/>
        </w:rPr>
        <w:t xml:space="preserve">ve ilgili standardın kontrol listesi </w:t>
      </w:r>
      <w:r w:rsidRPr="00085B9E">
        <w:rPr>
          <w:rFonts w:ascii="Arial" w:hAnsi="Arial" w:cs="Arial"/>
          <w:bCs/>
          <w:sz w:val="22"/>
          <w:szCs w:val="22"/>
        </w:rPr>
        <w:t>kullanılarak, sadece denetlenen maddeler doldurulur, diğer maddelerin karşılığı boş bırakılır.</w:t>
      </w:r>
    </w:p>
    <w:p w14:paraId="494D756D" w14:textId="77777777" w:rsidR="00324115" w:rsidRPr="00085B9E" w:rsidRDefault="00324115" w:rsidP="00085B9E">
      <w:pPr>
        <w:spacing w:line="276" w:lineRule="auto"/>
        <w:jc w:val="both"/>
        <w:rPr>
          <w:rFonts w:ascii="Arial" w:hAnsi="Arial" w:cs="Arial"/>
          <w:bCs/>
          <w:sz w:val="22"/>
          <w:szCs w:val="22"/>
        </w:rPr>
      </w:pPr>
    </w:p>
    <w:p w14:paraId="3B9EC558" w14:textId="77777777" w:rsidR="00772E3F"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t>5.17.</w:t>
      </w:r>
      <w:r w:rsidR="00806A70" w:rsidRPr="00085B9E">
        <w:rPr>
          <w:rFonts w:ascii="Arial" w:hAnsi="Arial" w:cs="Arial"/>
          <w:b/>
          <w:bCs/>
          <w:sz w:val="22"/>
          <w:szCs w:val="22"/>
        </w:rPr>
        <w:t>UNVAN DEĞİŞİKLİĞİ</w:t>
      </w:r>
    </w:p>
    <w:p w14:paraId="55058647" w14:textId="77777777" w:rsidR="00772E3F" w:rsidRPr="00085B9E" w:rsidRDefault="00772E3F" w:rsidP="00085B9E">
      <w:pPr>
        <w:spacing w:line="276" w:lineRule="auto"/>
        <w:jc w:val="both"/>
        <w:rPr>
          <w:rFonts w:ascii="Arial" w:hAnsi="Arial" w:cs="Arial"/>
          <w:bCs/>
          <w:sz w:val="22"/>
          <w:szCs w:val="22"/>
        </w:rPr>
      </w:pPr>
    </w:p>
    <w:p w14:paraId="4FFD2C4E" w14:textId="77777777" w:rsidR="00772E3F" w:rsidRDefault="00806A70" w:rsidP="00085B9E">
      <w:pPr>
        <w:spacing w:line="276" w:lineRule="auto"/>
        <w:jc w:val="both"/>
        <w:rPr>
          <w:rFonts w:ascii="Arial" w:hAnsi="Arial" w:cs="Arial"/>
          <w:bCs/>
          <w:sz w:val="22"/>
          <w:szCs w:val="22"/>
        </w:rPr>
      </w:pPr>
      <w:r w:rsidRPr="00085B9E">
        <w:rPr>
          <w:rFonts w:ascii="Arial" w:hAnsi="Arial" w:cs="Arial"/>
          <w:bCs/>
          <w:sz w:val="22"/>
          <w:szCs w:val="22"/>
        </w:rPr>
        <w:t>Unvan değişikliği durumlarında müşterinin</w:t>
      </w:r>
      <w:r w:rsidR="00772E3F" w:rsidRPr="00085B9E">
        <w:rPr>
          <w:rFonts w:ascii="Arial" w:hAnsi="Arial" w:cs="Arial"/>
          <w:bCs/>
          <w:sz w:val="22"/>
          <w:szCs w:val="22"/>
        </w:rPr>
        <w:t xml:space="preserve"> bir dilekçe ve </w:t>
      </w:r>
      <w:r w:rsidRPr="00085B9E">
        <w:rPr>
          <w:rFonts w:ascii="Arial" w:hAnsi="Arial" w:cs="Arial"/>
          <w:bCs/>
          <w:sz w:val="22"/>
          <w:szCs w:val="22"/>
        </w:rPr>
        <w:t>ek</w:t>
      </w:r>
      <w:r w:rsidR="00772E3F" w:rsidRPr="00085B9E">
        <w:rPr>
          <w:rFonts w:ascii="Arial" w:hAnsi="Arial" w:cs="Arial"/>
          <w:bCs/>
          <w:sz w:val="22"/>
          <w:szCs w:val="22"/>
        </w:rPr>
        <w:t>inde değişikliği gösteren dokümanla</w:t>
      </w:r>
      <w:r w:rsidRPr="00085B9E">
        <w:rPr>
          <w:rFonts w:ascii="Arial" w:hAnsi="Arial" w:cs="Arial"/>
          <w:bCs/>
          <w:sz w:val="22"/>
          <w:szCs w:val="22"/>
        </w:rPr>
        <w:t>rla (ticaret gazetesi vb.</w:t>
      </w:r>
      <w:r w:rsidR="00772E3F" w:rsidRPr="00085B9E">
        <w:rPr>
          <w:rFonts w:ascii="Arial" w:hAnsi="Arial" w:cs="Arial"/>
          <w:bCs/>
          <w:sz w:val="22"/>
          <w:szCs w:val="22"/>
        </w:rPr>
        <w:t xml:space="preserve">) </w:t>
      </w:r>
      <w:r w:rsidRPr="00085B9E">
        <w:rPr>
          <w:rFonts w:ascii="Arial" w:hAnsi="Arial" w:cs="Arial"/>
          <w:bCs/>
          <w:sz w:val="22"/>
          <w:szCs w:val="22"/>
        </w:rPr>
        <w:t xml:space="preserve">birlikte yazılı olarak </w:t>
      </w:r>
      <w:r w:rsidR="00772E3F" w:rsidRPr="00085B9E">
        <w:rPr>
          <w:rFonts w:ascii="Arial" w:hAnsi="Arial" w:cs="Arial"/>
          <w:bCs/>
          <w:sz w:val="22"/>
          <w:szCs w:val="22"/>
        </w:rPr>
        <w:t xml:space="preserve">başvuru yapması </w:t>
      </w:r>
      <w:r w:rsidRPr="00085B9E">
        <w:rPr>
          <w:rFonts w:ascii="Arial" w:hAnsi="Arial" w:cs="Arial"/>
          <w:bCs/>
          <w:sz w:val="22"/>
          <w:szCs w:val="22"/>
        </w:rPr>
        <w:t>sağlanır</w:t>
      </w:r>
      <w:r w:rsidR="00772E3F" w:rsidRPr="00085B9E">
        <w:rPr>
          <w:rFonts w:ascii="Arial" w:hAnsi="Arial" w:cs="Arial"/>
          <w:bCs/>
          <w:sz w:val="22"/>
          <w:szCs w:val="22"/>
        </w:rPr>
        <w:t xml:space="preserve">. </w:t>
      </w:r>
      <w:r w:rsidRPr="00085B9E">
        <w:rPr>
          <w:rFonts w:ascii="Arial" w:hAnsi="Arial" w:cs="Arial"/>
          <w:bCs/>
          <w:sz w:val="22"/>
          <w:szCs w:val="22"/>
        </w:rPr>
        <w:t xml:space="preserve">Belgelendirme Müdürü </w:t>
      </w:r>
      <w:r w:rsidR="00772E3F" w:rsidRPr="00085B9E">
        <w:rPr>
          <w:rFonts w:ascii="Arial" w:hAnsi="Arial" w:cs="Arial"/>
          <w:bCs/>
          <w:sz w:val="22"/>
          <w:szCs w:val="22"/>
        </w:rPr>
        <w:t xml:space="preserve">kararı ile </w:t>
      </w:r>
      <w:r w:rsidRPr="00085B9E">
        <w:rPr>
          <w:rFonts w:ascii="Arial" w:hAnsi="Arial" w:cs="Arial"/>
          <w:bCs/>
          <w:sz w:val="22"/>
          <w:szCs w:val="22"/>
        </w:rPr>
        <w:t>unvan değişikliği yapılır</w:t>
      </w:r>
      <w:r w:rsidR="00772E3F" w:rsidRPr="00085B9E">
        <w:rPr>
          <w:rFonts w:ascii="Arial" w:hAnsi="Arial" w:cs="Arial"/>
          <w:bCs/>
          <w:sz w:val="22"/>
          <w:szCs w:val="22"/>
        </w:rPr>
        <w:t>.</w:t>
      </w:r>
    </w:p>
    <w:p w14:paraId="3E99965C" w14:textId="77777777" w:rsidR="007568F2" w:rsidRPr="00085B9E" w:rsidRDefault="007568F2" w:rsidP="00085B9E">
      <w:pPr>
        <w:spacing w:line="276" w:lineRule="auto"/>
        <w:jc w:val="both"/>
        <w:rPr>
          <w:rFonts w:ascii="Arial" w:hAnsi="Arial" w:cs="Arial"/>
          <w:bCs/>
          <w:sz w:val="22"/>
          <w:szCs w:val="22"/>
        </w:rPr>
      </w:pPr>
    </w:p>
    <w:p w14:paraId="252A2216" w14:textId="77777777" w:rsidR="005D3FFF" w:rsidRPr="00085B9E" w:rsidRDefault="00DE3C0C" w:rsidP="00085B9E">
      <w:pPr>
        <w:spacing w:line="276" w:lineRule="auto"/>
        <w:jc w:val="both"/>
        <w:rPr>
          <w:rFonts w:ascii="Arial" w:hAnsi="Arial" w:cs="Arial"/>
          <w:b/>
          <w:bCs/>
          <w:sz w:val="22"/>
          <w:szCs w:val="22"/>
        </w:rPr>
      </w:pPr>
      <w:r w:rsidRPr="00085B9E">
        <w:rPr>
          <w:rFonts w:ascii="Arial" w:hAnsi="Arial" w:cs="Arial"/>
          <w:b/>
          <w:bCs/>
          <w:sz w:val="22"/>
          <w:szCs w:val="22"/>
        </w:rPr>
        <w:t>5.18 TRANSFER DENETİMİ</w:t>
      </w:r>
    </w:p>
    <w:p w14:paraId="5C6A7796" w14:textId="77777777" w:rsidR="00DE3C0C" w:rsidRPr="00085B9E" w:rsidRDefault="00DE3C0C" w:rsidP="00085B9E">
      <w:pPr>
        <w:spacing w:line="276" w:lineRule="auto"/>
        <w:jc w:val="both"/>
        <w:rPr>
          <w:rFonts w:ascii="Arial" w:hAnsi="Arial" w:cs="Arial"/>
          <w:b/>
          <w:bCs/>
          <w:sz w:val="22"/>
          <w:szCs w:val="22"/>
        </w:rPr>
      </w:pPr>
    </w:p>
    <w:p w14:paraId="7B7AAE46" w14:textId="77777777" w:rsidR="005D3FFF" w:rsidRPr="00085B9E" w:rsidRDefault="005D3FFF" w:rsidP="00F7588B">
      <w:pPr>
        <w:pStyle w:val="bekMetni"/>
        <w:tabs>
          <w:tab w:val="left" w:pos="540"/>
          <w:tab w:val="num" w:pos="720"/>
        </w:tabs>
        <w:spacing w:after="120" w:line="276" w:lineRule="auto"/>
        <w:ind w:left="0" w:right="0" w:firstLine="0"/>
        <w:jc w:val="both"/>
        <w:rPr>
          <w:rFonts w:ascii="Arial" w:hAnsi="Arial" w:cs="Arial"/>
          <w:bCs/>
          <w:sz w:val="22"/>
          <w:szCs w:val="22"/>
          <w:lang w:val="tr-TR" w:eastAsia="ar-SA"/>
        </w:rPr>
      </w:pPr>
      <w:r w:rsidRPr="00085B9E">
        <w:rPr>
          <w:rFonts w:ascii="Arial" w:hAnsi="Arial" w:cs="Arial"/>
          <w:bCs/>
          <w:sz w:val="22"/>
          <w:szCs w:val="22"/>
          <w:lang w:val="tr-TR" w:eastAsia="ar-SA"/>
        </w:rPr>
        <w:t xml:space="preserve">Transfer Denetimleri, IAF MLA anlaşması </w:t>
      </w:r>
      <w:r w:rsidR="00A16654" w:rsidRPr="00085B9E">
        <w:rPr>
          <w:rFonts w:ascii="Arial" w:hAnsi="Arial" w:cs="Arial"/>
          <w:bCs/>
          <w:sz w:val="22"/>
          <w:szCs w:val="22"/>
          <w:lang w:val="tr-TR" w:eastAsia="ar-SA"/>
        </w:rPr>
        <w:t xml:space="preserve">imzalayan </w:t>
      </w:r>
      <w:r w:rsidRPr="00085B9E">
        <w:rPr>
          <w:rFonts w:ascii="Arial" w:hAnsi="Arial" w:cs="Arial"/>
          <w:bCs/>
          <w:sz w:val="22"/>
          <w:szCs w:val="22"/>
          <w:lang w:val="tr-TR" w:eastAsia="ar-SA"/>
        </w:rPr>
        <w:t>bir akreditasyon tarafından kapsanıyorsa yapılabilir. Bu kapsamda olmayan belgelere sahip kuruluşlar yeni müşteri olarak işleme alınır.</w:t>
      </w:r>
    </w:p>
    <w:p w14:paraId="2C7CAC24" w14:textId="77777777" w:rsidR="005D3FFF" w:rsidRDefault="005D3FFF" w:rsidP="00F7588B">
      <w:pPr>
        <w:pStyle w:val="bekMetni"/>
        <w:tabs>
          <w:tab w:val="left" w:pos="540"/>
          <w:tab w:val="num" w:pos="720"/>
        </w:tabs>
        <w:spacing w:after="120" w:line="276" w:lineRule="auto"/>
        <w:ind w:left="0" w:right="0" w:firstLine="0"/>
        <w:jc w:val="both"/>
        <w:rPr>
          <w:rFonts w:ascii="Arial" w:hAnsi="Arial" w:cs="Arial"/>
          <w:bCs/>
          <w:sz w:val="22"/>
          <w:szCs w:val="22"/>
          <w:lang w:val="tr-TR" w:eastAsia="ar-SA"/>
        </w:rPr>
      </w:pPr>
      <w:r w:rsidRPr="00085B9E">
        <w:rPr>
          <w:rFonts w:ascii="Arial" w:hAnsi="Arial" w:cs="Arial"/>
          <w:bCs/>
          <w:sz w:val="22"/>
          <w:szCs w:val="22"/>
          <w:lang w:val="tr-TR" w:eastAsia="ar-SA"/>
        </w:rPr>
        <w:t>Çok Sahalı kuruluşlar için transfer yapılmaz. Bunlar yeniden belgelendirme olarak değerlendirilir.</w:t>
      </w:r>
      <w:r w:rsidR="00A16654" w:rsidRPr="00085B9E">
        <w:rPr>
          <w:rFonts w:ascii="Arial" w:hAnsi="Arial" w:cs="Arial"/>
          <w:bCs/>
          <w:sz w:val="22"/>
          <w:szCs w:val="22"/>
          <w:lang w:val="tr-TR" w:eastAsia="ar-SA"/>
        </w:rPr>
        <w:t xml:space="preserve"> (IAF-MD2-2007)</w:t>
      </w:r>
    </w:p>
    <w:p w14:paraId="45E4AC88" w14:textId="77777777" w:rsidR="0045202E" w:rsidRPr="00085B9E" w:rsidRDefault="0045202E" w:rsidP="0045202E">
      <w:pPr>
        <w:pStyle w:val="GvdeMetni"/>
        <w:tabs>
          <w:tab w:val="left" w:pos="540"/>
          <w:tab w:val="num" w:pos="720"/>
        </w:tabs>
        <w:spacing w:after="120" w:line="276" w:lineRule="auto"/>
        <w:rPr>
          <w:rFonts w:ascii="Arial" w:hAnsi="Arial"/>
          <w:b/>
          <w:bCs/>
          <w:sz w:val="22"/>
          <w:szCs w:val="22"/>
        </w:rPr>
      </w:pPr>
      <w:r w:rsidRPr="00085B9E">
        <w:rPr>
          <w:rFonts w:ascii="Arial" w:hAnsi="Arial"/>
          <w:b/>
          <w:bCs/>
          <w:sz w:val="22"/>
          <w:szCs w:val="22"/>
        </w:rPr>
        <w:t>Ön İnceleme</w:t>
      </w:r>
    </w:p>
    <w:p w14:paraId="70BBB3DF" w14:textId="77777777" w:rsidR="0045202E" w:rsidRPr="00085B9E" w:rsidRDefault="0045202E" w:rsidP="00772C77">
      <w:pPr>
        <w:pStyle w:val="GvdeMetni"/>
        <w:numPr>
          <w:ilvl w:val="0"/>
          <w:numId w:val="17"/>
        </w:numPr>
        <w:tabs>
          <w:tab w:val="left" w:pos="284"/>
        </w:tabs>
        <w:suppressAutoHyphens w:val="0"/>
        <w:spacing w:after="120" w:line="276" w:lineRule="auto"/>
        <w:ind w:left="0" w:firstLine="0"/>
        <w:rPr>
          <w:rFonts w:ascii="Arial" w:hAnsi="Arial"/>
          <w:bCs/>
          <w:sz w:val="22"/>
          <w:szCs w:val="22"/>
        </w:rPr>
      </w:pPr>
      <w:r w:rsidRPr="00085B9E">
        <w:rPr>
          <w:rFonts w:ascii="Arial" w:hAnsi="Arial"/>
          <w:bCs/>
          <w:sz w:val="22"/>
          <w:szCs w:val="22"/>
        </w:rPr>
        <w:t xml:space="preserve">Firmanın var olan kapsamının BELLA Belgelendirme akreditasyon kapsamında olup olmadığı araştırılır ve duruma göre firmaya bilgi verilir. Eğer BELLA Belgelendirme akreditasyon kapsamında olmayan bir kapsamda belge gelişi olursa firmaya </w:t>
      </w:r>
      <w:proofErr w:type="spellStart"/>
      <w:r w:rsidRPr="00085B9E">
        <w:rPr>
          <w:rFonts w:ascii="Arial" w:hAnsi="Arial"/>
          <w:bCs/>
          <w:sz w:val="22"/>
          <w:szCs w:val="22"/>
        </w:rPr>
        <w:t>akreditasyonsuz</w:t>
      </w:r>
      <w:proofErr w:type="spellEnd"/>
      <w:r w:rsidRPr="00085B9E">
        <w:rPr>
          <w:rFonts w:ascii="Arial" w:hAnsi="Arial"/>
          <w:bCs/>
          <w:sz w:val="22"/>
          <w:szCs w:val="22"/>
        </w:rPr>
        <w:t xml:space="preserve"> belgelendirme yapabileceği konusunda bilgi verilir. Müşterinin kabul etmesi durumunda aynı yöntem izlenerek transfer gerçekleştirilebilir.</w:t>
      </w:r>
    </w:p>
    <w:p w14:paraId="6BF06360" w14:textId="77777777" w:rsidR="0045202E" w:rsidRPr="00085B9E" w:rsidRDefault="0045202E" w:rsidP="00772C77">
      <w:pPr>
        <w:pStyle w:val="GvdeMetni"/>
        <w:numPr>
          <w:ilvl w:val="0"/>
          <w:numId w:val="17"/>
        </w:numPr>
        <w:tabs>
          <w:tab w:val="left" w:pos="284"/>
        </w:tabs>
        <w:suppressAutoHyphens w:val="0"/>
        <w:spacing w:after="120" w:line="276" w:lineRule="auto"/>
        <w:ind w:left="0" w:firstLine="0"/>
        <w:rPr>
          <w:rFonts w:ascii="Arial" w:hAnsi="Arial"/>
          <w:bCs/>
          <w:sz w:val="22"/>
          <w:szCs w:val="22"/>
        </w:rPr>
      </w:pPr>
      <w:r w:rsidRPr="00085B9E">
        <w:rPr>
          <w:rFonts w:ascii="Arial" w:hAnsi="Arial"/>
          <w:bCs/>
          <w:sz w:val="22"/>
          <w:szCs w:val="22"/>
        </w:rPr>
        <w:t>Müşterinin transfer olma nedeni araştırılır.</w:t>
      </w:r>
    </w:p>
    <w:p w14:paraId="00215357" w14:textId="77777777" w:rsidR="0045202E" w:rsidRPr="00085B9E" w:rsidRDefault="0045202E" w:rsidP="00772C77">
      <w:pPr>
        <w:pStyle w:val="GvdeMetni"/>
        <w:numPr>
          <w:ilvl w:val="0"/>
          <w:numId w:val="17"/>
        </w:numPr>
        <w:tabs>
          <w:tab w:val="left" w:pos="284"/>
        </w:tabs>
        <w:suppressAutoHyphens w:val="0"/>
        <w:spacing w:after="120" w:line="276" w:lineRule="auto"/>
        <w:ind w:left="0" w:firstLine="0"/>
        <w:rPr>
          <w:rFonts w:ascii="Arial" w:hAnsi="Arial"/>
          <w:bCs/>
          <w:sz w:val="22"/>
          <w:szCs w:val="22"/>
        </w:rPr>
      </w:pPr>
      <w:r w:rsidRPr="00085B9E">
        <w:rPr>
          <w:rFonts w:ascii="Arial" w:hAnsi="Arial"/>
          <w:bCs/>
          <w:sz w:val="22"/>
          <w:szCs w:val="22"/>
        </w:rPr>
        <w:t>Son denetim ile ilgili rapor, yapılmış olan daha önceki ara denetimlerle ilgili raporlar veya belgelendirme faaliyetleri ile ilgili herhangi bir kayıt (denetim notları, kontrol listeleri vb.) ve eğer varsa son denetimden kalan uygunsuzluklar istenir.</w:t>
      </w:r>
      <w:r>
        <w:rPr>
          <w:rFonts w:ascii="Arial" w:hAnsi="Arial"/>
          <w:bCs/>
          <w:sz w:val="22"/>
          <w:szCs w:val="22"/>
        </w:rPr>
        <w:t xml:space="preserve"> </w:t>
      </w:r>
      <w:r w:rsidRPr="00085B9E">
        <w:rPr>
          <w:rFonts w:ascii="Arial" w:hAnsi="Arial"/>
          <w:bCs/>
          <w:sz w:val="22"/>
          <w:szCs w:val="22"/>
        </w:rPr>
        <w:t xml:space="preserve">Eğer firmadan bir önceki belgelendirme </w:t>
      </w:r>
      <w:r w:rsidRPr="00085B9E">
        <w:rPr>
          <w:rFonts w:ascii="Arial" w:hAnsi="Arial"/>
          <w:bCs/>
          <w:sz w:val="22"/>
          <w:szCs w:val="22"/>
        </w:rPr>
        <w:lastRenderedPageBreak/>
        <w:t>kuruluşunun raporu alınamazsa firma başvurusu transfer olarak reddedilip yeni belgelendirme prosesi olarak ele alınacaktır.</w:t>
      </w:r>
    </w:p>
    <w:p w14:paraId="1986CEA8" w14:textId="77777777" w:rsidR="0045202E" w:rsidRPr="00085B9E" w:rsidRDefault="0045202E" w:rsidP="00772C77">
      <w:pPr>
        <w:pStyle w:val="GvdeMetni"/>
        <w:numPr>
          <w:ilvl w:val="0"/>
          <w:numId w:val="17"/>
        </w:numPr>
        <w:tabs>
          <w:tab w:val="left" w:pos="284"/>
        </w:tabs>
        <w:suppressAutoHyphens w:val="0"/>
        <w:spacing w:after="120" w:line="276" w:lineRule="auto"/>
        <w:ind w:left="0" w:firstLine="0"/>
        <w:rPr>
          <w:rFonts w:ascii="Arial" w:hAnsi="Arial"/>
          <w:bCs/>
          <w:sz w:val="22"/>
          <w:szCs w:val="22"/>
        </w:rPr>
      </w:pPr>
      <w:r w:rsidRPr="00085B9E">
        <w:rPr>
          <w:rFonts w:ascii="Arial" w:hAnsi="Arial"/>
          <w:bCs/>
          <w:sz w:val="22"/>
          <w:szCs w:val="22"/>
        </w:rPr>
        <w:t>Bir önceki Belgelendirme kuruluşunun gerçekleştirmiş olduğu denetimde açık kalan uygunsuzluk olup olmadığı araştırılır.  Kapsam ve adres değişikliği durumlarında transfer Belgelendirme olmayacağı, yeniden belgelendirme prosesi işleyeceği, Belgelendirme Müdürü tarafından müşteriye iletilir.</w:t>
      </w:r>
    </w:p>
    <w:p w14:paraId="63B2B04A" w14:textId="77777777" w:rsidR="0045202E" w:rsidRPr="00085B9E" w:rsidRDefault="0045202E" w:rsidP="00772C77">
      <w:pPr>
        <w:pStyle w:val="GvdeMetni"/>
        <w:numPr>
          <w:ilvl w:val="0"/>
          <w:numId w:val="17"/>
        </w:numPr>
        <w:tabs>
          <w:tab w:val="left" w:pos="284"/>
        </w:tabs>
        <w:suppressAutoHyphens w:val="0"/>
        <w:spacing w:after="120" w:line="276" w:lineRule="auto"/>
        <w:ind w:left="0" w:firstLine="0"/>
        <w:rPr>
          <w:rFonts w:ascii="Arial" w:hAnsi="Arial"/>
          <w:bCs/>
          <w:sz w:val="22"/>
          <w:szCs w:val="22"/>
        </w:rPr>
      </w:pPr>
      <w:r w:rsidRPr="00085B9E">
        <w:rPr>
          <w:rFonts w:ascii="Arial" w:hAnsi="Arial"/>
          <w:bCs/>
          <w:sz w:val="22"/>
          <w:szCs w:val="22"/>
        </w:rPr>
        <w:t>Geçerli bir akredite belge, kalite yönetim sisteminin kapsadığı faaliyetlerin kapsamı, geçerliliği, doğruluğu ve akreditasyon kapsamı ile ilgili olarak, transferi düşünülen alan/alanlara göre devam ettirilir.</w:t>
      </w:r>
      <w:r>
        <w:rPr>
          <w:rFonts w:ascii="Arial" w:hAnsi="Arial"/>
          <w:bCs/>
          <w:sz w:val="22"/>
          <w:szCs w:val="22"/>
        </w:rPr>
        <w:t xml:space="preserve"> </w:t>
      </w:r>
      <w:r w:rsidRPr="00085B9E">
        <w:rPr>
          <w:rFonts w:ascii="Arial" w:hAnsi="Arial"/>
          <w:bCs/>
          <w:sz w:val="22"/>
          <w:szCs w:val="22"/>
        </w:rPr>
        <w:t>Eğer müşteri belgesi geçerli bir belge değilse transfer olarak ele alınmaz. Belgenin geçerliliği belgeyi ilk veren belgelendirme kuruluşu tarafından belgelendirme işini bırakmadığı sürece teyit edilmelidir.</w:t>
      </w:r>
    </w:p>
    <w:p w14:paraId="5921E400" w14:textId="77777777" w:rsidR="0045202E" w:rsidRPr="00085B9E" w:rsidRDefault="0045202E" w:rsidP="00772C77">
      <w:pPr>
        <w:pStyle w:val="GvdeMetni"/>
        <w:numPr>
          <w:ilvl w:val="0"/>
          <w:numId w:val="17"/>
        </w:numPr>
        <w:tabs>
          <w:tab w:val="num" w:pos="0"/>
          <w:tab w:val="left" w:pos="284"/>
        </w:tabs>
        <w:suppressAutoHyphens w:val="0"/>
        <w:spacing w:after="120" w:line="276" w:lineRule="auto"/>
        <w:ind w:left="0" w:firstLine="0"/>
        <w:rPr>
          <w:rFonts w:ascii="Arial" w:hAnsi="Arial"/>
          <w:bCs/>
          <w:sz w:val="22"/>
          <w:szCs w:val="22"/>
        </w:rPr>
      </w:pPr>
      <w:r w:rsidRPr="00085B9E">
        <w:rPr>
          <w:rFonts w:ascii="Arial" w:hAnsi="Arial"/>
          <w:bCs/>
          <w:sz w:val="22"/>
          <w:szCs w:val="22"/>
        </w:rPr>
        <w:t xml:space="preserve">Alınan şikayetler ve bunlar için yapılan aktiviteler </w:t>
      </w:r>
    </w:p>
    <w:p w14:paraId="0434AD3E" w14:textId="77777777" w:rsidR="0045202E" w:rsidRDefault="0045202E" w:rsidP="00772C77">
      <w:pPr>
        <w:pStyle w:val="GvdeMetni"/>
        <w:numPr>
          <w:ilvl w:val="0"/>
          <w:numId w:val="17"/>
        </w:numPr>
        <w:tabs>
          <w:tab w:val="left" w:pos="284"/>
        </w:tabs>
        <w:suppressAutoHyphens w:val="0"/>
        <w:spacing w:after="120" w:line="276" w:lineRule="auto"/>
        <w:ind w:left="0" w:firstLine="0"/>
        <w:rPr>
          <w:rFonts w:ascii="Arial" w:hAnsi="Arial"/>
          <w:bCs/>
          <w:sz w:val="22"/>
          <w:szCs w:val="22"/>
        </w:rPr>
      </w:pPr>
      <w:r w:rsidRPr="00085B9E">
        <w:rPr>
          <w:rFonts w:ascii="Arial" w:hAnsi="Arial"/>
          <w:bCs/>
          <w:sz w:val="22"/>
          <w:szCs w:val="22"/>
        </w:rPr>
        <w:t xml:space="preserve">Belgelendirme periyodundaki aşaması (kaç yıldır belgeli olduğu) </w:t>
      </w:r>
    </w:p>
    <w:p w14:paraId="73E6E3CF" w14:textId="77777777" w:rsidR="007568F2" w:rsidRDefault="007568F2" w:rsidP="00085B9E">
      <w:pPr>
        <w:pStyle w:val="bekMetni"/>
        <w:tabs>
          <w:tab w:val="left" w:pos="540"/>
          <w:tab w:val="num" w:pos="720"/>
        </w:tabs>
        <w:spacing w:after="120" w:line="276" w:lineRule="auto"/>
        <w:ind w:left="0" w:right="0" w:firstLine="0"/>
        <w:rPr>
          <w:rFonts w:ascii="Arial" w:hAnsi="Arial" w:cs="Arial"/>
          <w:bCs/>
          <w:sz w:val="22"/>
          <w:szCs w:val="22"/>
          <w:lang w:val="tr-TR" w:eastAsia="ar-SA"/>
        </w:rPr>
      </w:pPr>
    </w:p>
    <w:p w14:paraId="7BBE768E" w14:textId="77777777" w:rsidR="00AB6896" w:rsidRPr="00E232D6" w:rsidRDefault="00AB6896" w:rsidP="00AB6896">
      <w:pPr>
        <w:pStyle w:val="bekMetni"/>
        <w:tabs>
          <w:tab w:val="left" w:pos="540"/>
          <w:tab w:val="num" w:pos="720"/>
        </w:tabs>
        <w:spacing w:after="120" w:line="276" w:lineRule="auto"/>
        <w:ind w:left="0" w:right="0" w:firstLine="0"/>
        <w:jc w:val="both"/>
        <w:rPr>
          <w:rFonts w:ascii="Arial" w:hAnsi="Arial" w:cs="Arial"/>
          <w:b/>
          <w:bCs/>
          <w:sz w:val="22"/>
          <w:szCs w:val="22"/>
          <w:lang w:val="tr-TR"/>
        </w:rPr>
      </w:pPr>
      <w:r w:rsidRPr="00E232D6">
        <w:rPr>
          <w:rFonts w:ascii="Arial" w:hAnsi="Arial" w:cs="Arial"/>
          <w:b/>
          <w:bCs/>
          <w:sz w:val="22"/>
          <w:szCs w:val="22"/>
          <w:lang w:val="tr-TR"/>
        </w:rPr>
        <w:t xml:space="preserve">5.19 Uzaktan Tetkik </w:t>
      </w:r>
      <w:r w:rsidR="00CE77CC" w:rsidRPr="00E232D6">
        <w:rPr>
          <w:rFonts w:ascii="Arial" w:hAnsi="Arial" w:cs="Arial"/>
          <w:b/>
          <w:bCs/>
          <w:sz w:val="22"/>
          <w:szCs w:val="22"/>
          <w:lang w:val="tr-TR"/>
        </w:rPr>
        <w:t>ve Gereklilikleri</w:t>
      </w:r>
    </w:p>
    <w:p w14:paraId="54D71740" w14:textId="77777777" w:rsidR="00AB6896" w:rsidRPr="008926AE" w:rsidRDefault="00AB6896" w:rsidP="004B1FE2">
      <w:pPr>
        <w:spacing w:line="276" w:lineRule="auto"/>
        <w:jc w:val="both"/>
        <w:rPr>
          <w:rFonts w:ascii="Arial" w:hAnsi="Arial" w:cs="Arial"/>
          <w:bCs/>
          <w:sz w:val="22"/>
          <w:szCs w:val="22"/>
        </w:rPr>
      </w:pPr>
      <w:r w:rsidRPr="008926AE">
        <w:rPr>
          <w:rFonts w:ascii="Arial" w:hAnsi="Arial" w:cs="Arial"/>
          <w:bCs/>
          <w:sz w:val="22"/>
          <w:szCs w:val="22"/>
        </w:rPr>
        <w:t xml:space="preserve">Uzaktan tetkik, elektronik vasıtalar ile bir müşteri kuruluşun sanal veya fiziki sahalarının ve yönetim sisteminin etkinliğinin tetkik edilmesidir. (Web tabanlı seminer, web ortamındaki toplantılar, telekonferanslar, çevrimiçi ses ve görüntü hizmetleri, e-posta veya çevrimiçi dosya paylaşım yoluyla </w:t>
      </w:r>
      <w:proofErr w:type="gramStart"/>
      <w:r w:rsidRPr="008926AE">
        <w:rPr>
          <w:rFonts w:ascii="Arial" w:hAnsi="Arial" w:cs="Arial"/>
          <w:bCs/>
          <w:sz w:val="22"/>
          <w:szCs w:val="22"/>
        </w:rPr>
        <w:t>doküman</w:t>
      </w:r>
      <w:proofErr w:type="gramEnd"/>
      <w:r w:rsidRPr="008926AE">
        <w:rPr>
          <w:rFonts w:ascii="Arial" w:hAnsi="Arial" w:cs="Arial"/>
          <w:bCs/>
          <w:sz w:val="22"/>
          <w:szCs w:val="22"/>
        </w:rPr>
        <w:t xml:space="preserve"> ve kayıt paylaşımı, kuruluşun veri işleme faaliyetlerine, yönetim sistemine ve veri tabanına uzaktan erişim.) Uzaktan tetkik, fiziki bir saha tetkikinin sağladığı çıktıları sağlayamaz. Bu sebeple BELLA </w:t>
      </w:r>
      <w:proofErr w:type="spellStart"/>
      <w:r w:rsidRPr="008926AE">
        <w:rPr>
          <w:rFonts w:ascii="Arial" w:hAnsi="Arial" w:cs="Arial"/>
          <w:bCs/>
          <w:sz w:val="22"/>
          <w:szCs w:val="22"/>
        </w:rPr>
        <w:t>Belgelendirme’nin</w:t>
      </w:r>
      <w:proofErr w:type="spellEnd"/>
      <w:r w:rsidRPr="008926AE">
        <w:rPr>
          <w:rFonts w:ascii="Arial" w:hAnsi="Arial" w:cs="Arial"/>
          <w:bCs/>
          <w:sz w:val="22"/>
          <w:szCs w:val="22"/>
        </w:rPr>
        <w:t xml:space="preserve"> öncelikli yaklaşımı mümkün olduğu şartlarda tetkiklerin yerinde gerçekleştirilmesidir.</w:t>
      </w:r>
    </w:p>
    <w:p w14:paraId="5AA3E138" w14:textId="77777777" w:rsidR="00AB6896" w:rsidRPr="008926AE" w:rsidRDefault="00AB6896" w:rsidP="00AB6896">
      <w:pPr>
        <w:jc w:val="both"/>
        <w:rPr>
          <w:rFonts w:ascii="Arial" w:hAnsi="Arial" w:cs="Arial"/>
          <w:sz w:val="22"/>
          <w:szCs w:val="22"/>
        </w:rPr>
      </w:pPr>
    </w:p>
    <w:p w14:paraId="5C03FB8E" w14:textId="77777777" w:rsidR="00AB6896" w:rsidRPr="008926AE" w:rsidRDefault="00AB6896" w:rsidP="00AB6896">
      <w:pPr>
        <w:jc w:val="both"/>
        <w:rPr>
          <w:rFonts w:ascii="Arial" w:hAnsi="Arial" w:cs="Arial"/>
          <w:bCs/>
          <w:sz w:val="22"/>
          <w:szCs w:val="22"/>
        </w:rPr>
      </w:pPr>
      <w:r w:rsidRPr="008926AE">
        <w:rPr>
          <w:rFonts w:ascii="Arial" w:hAnsi="Arial" w:cs="Arial"/>
          <w:bCs/>
          <w:sz w:val="22"/>
          <w:szCs w:val="22"/>
        </w:rPr>
        <w:t>BELLA, ISO 17021, IAF ID 3, IAF ID 4 ve IAF ID 12 çerçevesinde, aşağıdaki durum ve koşulların bir veya birkaçının gerçekleşmesi durumunda uzaktan tetkik prosedürünü uygulama hakkını saklı tutar. Bu durum ve koşullar aşağıdakilerle sınırlı olmamak şartıyla, aşağıdaki durumları içerebilir;</w:t>
      </w:r>
    </w:p>
    <w:p w14:paraId="1FD66B1A" w14:textId="77777777" w:rsidR="00AB6896" w:rsidRPr="008926AE" w:rsidRDefault="00AB6896" w:rsidP="00AB6896">
      <w:pPr>
        <w:jc w:val="both"/>
        <w:rPr>
          <w:rFonts w:ascii="Arial" w:hAnsi="Arial" w:cs="Arial"/>
          <w:sz w:val="22"/>
          <w:szCs w:val="22"/>
        </w:rPr>
      </w:pPr>
    </w:p>
    <w:p w14:paraId="7FD7893A" w14:textId="77777777" w:rsidR="00AB6896" w:rsidRPr="008926AE" w:rsidRDefault="00AB6896" w:rsidP="00772C77">
      <w:pPr>
        <w:pStyle w:val="ListeParagraf"/>
        <w:numPr>
          <w:ilvl w:val="0"/>
          <w:numId w:val="22"/>
        </w:numPr>
        <w:suppressAutoHyphens w:val="0"/>
        <w:spacing w:line="259" w:lineRule="auto"/>
        <w:jc w:val="both"/>
        <w:rPr>
          <w:rFonts w:ascii="Arial" w:hAnsi="Arial" w:cs="Arial"/>
          <w:sz w:val="22"/>
          <w:szCs w:val="22"/>
        </w:rPr>
      </w:pPr>
      <w:r w:rsidRPr="008926AE">
        <w:rPr>
          <w:rFonts w:ascii="Arial" w:hAnsi="Arial" w:cs="Arial"/>
          <w:sz w:val="22"/>
          <w:szCs w:val="22"/>
        </w:rPr>
        <w:t>Savaş, grev, isyan, siyasi istikrarsızlık, jeopolitik gerginlik, terörizm, suç, salgın hastalıklar, sel, deprem, kötü niyetli bilgisayar korsanlığı, diğer doğal ve insan yapımı felâketler gibi.</w:t>
      </w:r>
    </w:p>
    <w:p w14:paraId="0AB86C89" w14:textId="77777777" w:rsidR="00AB6896" w:rsidRPr="008926AE" w:rsidRDefault="00AB6896" w:rsidP="00AB6896">
      <w:pPr>
        <w:pStyle w:val="ListeParagraf"/>
        <w:suppressAutoHyphens w:val="0"/>
        <w:spacing w:line="259" w:lineRule="auto"/>
        <w:jc w:val="both"/>
        <w:rPr>
          <w:rFonts w:ascii="Arial" w:hAnsi="Arial" w:cs="Arial"/>
          <w:sz w:val="22"/>
          <w:szCs w:val="22"/>
        </w:rPr>
      </w:pPr>
    </w:p>
    <w:p w14:paraId="60287DFD" w14:textId="77777777" w:rsidR="00AB6896" w:rsidRPr="008926AE" w:rsidRDefault="00AB6896" w:rsidP="00772C77">
      <w:pPr>
        <w:pStyle w:val="ListeParagraf"/>
        <w:numPr>
          <w:ilvl w:val="0"/>
          <w:numId w:val="22"/>
        </w:numPr>
        <w:suppressAutoHyphens w:val="0"/>
        <w:spacing w:line="259" w:lineRule="auto"/>
        <w:jc w:val="both"/>
        <w:rPr>
          <w:rFonts w:ascii="Arial" w:hAnsi="Arial" w:cs="Arial"/>
          <w:sz w:val="22"/>
          <w:szCs w:val="22"/>
        </w:rPr>
      </w:pPr>
      <w:r w:rsidRPr="008926AE">
        <w:rPr>
          <w:rFonts w:ascii="Arial" w:hAnsi="Arial" w:cs="Arial"/>
          <w:sz w:val="22"/>
          <w:szCs w:val="22"/>
        </w:rPr>
        <w:t>Belirli bir bölgeye seyahat engellerinin olması (güvenlik sebebiyle, seyahat kısıtlamaları nedeniyle, vb.).</w:t>
      </w:r>
    </w:p>
    <w:p w14:paraId="0C7631EC" w14:textId="77777777" w:rsidR="00AB6896" w:rsidRPr="008926AE" w:rsidRDefault="00AB6896" w:rsidP="00AB6896">
      <w:pPr>
        <w:suppressAutoHyphens w:val="0"/>
        <w:spacing w:line="259" w:lineRule="auto"/>
        <w:jc w:val="both"/>
        <w:rPr>
          <w:rFonts w:ascii="Arial" w:hAnsi="Arial" w:cs="Arial"/>
          <w:sz w:val="22"/>
          <w:szCs w:val="22"/>
        </w:rPr>
      </w:pPr>
    </w:p>
    <w:p w14:paraId="2D65EA80" w14:textId="77777777" w:rsidR="00AB6896" w:rsidRPr="008926AE" w:rsidRDefault="00AB6896" w:rsidP="00772C77">
      <w:pPr>
        <w:pStyle w:val="ListeParagraf"/>
        <w:numPr>
          <w:ilvl w:val="0"/>
          <w:numId w:val="22"/>
        </w:numPr>
        <w:suppressAutoHyphens w:val="0"/>
        <w:spacing w:line="259" w:lineRule="auto"/>
        <w:jc w:val="both"/>
        <w:rPr>
          <w:rFonts w:ascii="Arial" w:hAnsi="Arial" w:cs="Arial"/>
          <w:sz w:val="22"/>
          <w:szCs w:val="22"/>
        </w:rPr>
      </w:pPr>
      <w:r w:rsidRPr="008926AE">
        <w:rPr>
          <w:rFonts w:ascii="Arial" w:hAnsi="Arial" w:cs="Arial"/>
          <w:sz w:val="22"/>
          <w:szCs w:val="22"/>
        </w:rPr>
        <w:t>BELLA</w:t>
      </w:r>
      <w:r w:rsidR="0053677B" w:rsidRPr="008926AE">
        <w:rPr>
          <w:rFonts w:ascii="Arial" w:hAnsi="Arial" w:cs="Arial"/>
          <w:sz w:val="22"/>
          <w:szCs w:val="22"/>
        </w:rPr>
        <w:t xml:space="preserve"> </w:t>
      </w:r>
      <w:r w:rsidRPr="008926AE">
        <w:rPr>
          <w:rFonts w:ascii="Arial" w:hAnsi="Arial" w:cs="Arial"/>
          <w:sz w:val="22"/>
          <w:szCs w:val="22"/>
        </w:rPr>
        <w:t>veya müşteri kuruluşların tetkik zamanlamasında kaçınılmaz sorunların oluşması (Örneğin; Personel sorunları, iş faaliyetleri sorunları vb.).</w:t>
      </w:r>
    </w:p>
    <w:p w14:paraId="39E1FA15" w14:textId="77777777" w:rsidR="00AB6896" w:rsidRPr="008926AE" w:rsidRDefault="00AB6896" w:rsidP="00AB6896">
      <w:pPr>
        <w:suppressAutoHyphens w:val="0"/>
        <w:spacing w:line="259" w:lineRule="auto"/>
        <w:jc w:val="both"/>
        <w:rPr>
          <w:rFonts w:ascii="Arial" w:hAnsi="Arial" w:cs="Arial"/>
          <w:sz w:val="22"/>
          <w:szCs w:val="22"/>
        </w:rPr>
      </w:pPr>
    </w:p>
    <w:p w14:paraId="2D43B958" w14:textId="77777777" w:rsidR="00AB6896" w:rsidRPr="008926AE" w:rsidRDefault="00AB6896" w:rsidP="00772C77">
      <w:pPr>
        <w:pStyle w:val="ListeParagraf"/>
        <w:numPr>
          <w:ilvl w:val="0"/>
          <w:numId w:val="22"/>
        </w:numPr>
        <w:suppressAutoHyphens w:val="0"/>
        <w:spacing w:line="259" w:lineRule="auto"/>
        <w:jc w:val="both"/>
        <w:rPr>
          <w:rFonts w:ascii="Arial" w:hAnsi="Arial" w:cs="Arial"/>
          <w:sz w:val="22"/>
          <w:szCs w:val="22"/>
        </w:rPr>
      </w:pPr>
      <w:r w:rsidRPr="008926AE">
        <w:rPr>
          <w:rFonts w:ascii="Arial" w:hAnsi="Arial" w:cs="Arial"/>
          <w:sz w:val="22"/>
          <w:szCs w:val="22"/>
        </w:rPr>
        <w:t>Tetkik edilecek alanların tamamının tetkik zamanı içerisinde tamamlanmasının güçlüğü.</w:t>
      </w:r>
    </w:p>
    <w:p w14:paraId="1A2A23E9" w14:textId="77777777" w:rsidR="00AB6896" w:rsidRPr="008926AE" w:rsidRDefault="00AB6896" w:rsidP="00AB6896">
      <w:pPr>
        <w:suppressAutoHyphens w:val="0"/>
        <w:spacing w:line="259" w:lineRule="auto"/>
        <w:jc w:val="both"/>
        <w:rPr>
          <w:rFonts w:ascii="Arial" w:hAnsi="Arial" w:cs="Arial"/>
          <w:sz w:val="22"/>
          <w:szCs w:val="22"/>
        </w:rPr>
      </w:pPr>
    </w:p>
    <w:p w14:paraId="5DB06B4C" w14:textId="77777777" w:rsidR="00AB6896" w:rsidRPr="008926AE" w:rsidRDefault="00AB6896" w:rsidP="00772C77">
      <w:pPr>
        <w:pStyle w:val="ListeParagraf"/>
        <w:numPr>
          <w:ilvl w:val="0"/>
          <w:numId w:val="22"/>
        </w:numPr>
        <w:suppressAutoHyphens w:val="0"/>
        <w:spacing w:line="259" w:lineRule="auto"/>
        <w:jc w:val="both"/>
        <w:rPr>
          <w:rFonts w:ascii="Arial" w:hAnsi="Arial" w:cs="Arial"/>
          <w:sz w:val="22"/>
          <w:szCs w:val="22"/>
        </w:rPr>
      </w:pPr>
      <w:r w:rsidRPr="008926AE">
        <w:rPr>
          <w:rFonts w:ascii="Arial" w:hAnsi="Arial" w:cs="Arial"/>
          <w:sz w:val="22"/>
          <w:szCs w:val="22"/>
        </w:rPr>
        <w:t>Kuruluşun yönetim sistemini uyguladığına dair kayıtların, verilerin, faaliyetlerin gerçekleştirildiği sahaya rağmen, farklı bir sahada değerlendirilebilir olması.</w:t>
      </w:r>
    </w:p>
    <w:p w14:paraId="541131A7" w14:textId="77777777" w:rsidR="00AB6896" w:rsidRPr="008926AE" w:rsidRDefault="00AB6896" w:rsidP="00AB6896">
      <w:pPr>
        <w:suppressAutoHyphens w:val="0"/>
        <w:spacing w:line="259" w:lineRule="auto"/>
        <w:jc w:val="both"/>
        <w:rPr>
          <w:rFonts w:ascii="Arial" w:hAnsi="Arial" w:cs="Arial"/>
          <w:sz w:val="22"/>
          <w:szCs w:val="22"/>
        </w:rPr>
      </w:pPr>
    </w:p>
    <w:p w14:paraId="32AAB4DA" w14:textId="77777777" w:rsidR="00AB6896" w:rsidRPr="008926AE" w:rsidRDefault="00AB6896" w:rsidP="00772C77">
      <w:pPr>
        <w:pStyle w:val="ListeParagraf"/>
        <w:numPr>
          <w:ilvl w:val="0"/>
          <w:numId w:val="22"/>
        </w:numPr>
        <w:suppressAutoHyphens w:val="0"/>
        <w:spacing w:line="259" w:lineRule="auto"/>
        <w:jc w:val="both"/>
        <w:rPr>
          <w:rFonts w:ascii="Arial" w:hAnsi="Arial" w:cs="Arial"/>
          <w:sz w:val="22"/>
          <w:szCs w:val="22"/>
        </w:rPr>
      </w:pPr>
      <w:proofErr w:type="spellStart"/>
      <w:r w:rsidRPr="008926AE">
        <w:rPr>
          <w:rFonts w:ascii="Arial" w:hAnsi="Arial" w:cs="Arial"/>
          <w:sz w:val="22"/>
          <w:szCs w:val="22"/>
        </w:rPr>
        <w:lastRenderedPageBreak/>
        <w:t>BELLA’nın</w:t>
      </w:r>
      <w:proofErr w:type="spellEnd"/>
      <w:r w:rsidRPr="008926AE">
        <w:rPr>
          <w:rFonts w:ascii="Arial" w:hAnsi="Arial" w:cs="Arial"/>
          <w:sz w:val="22"/>
          <w:szCs w:val="22"/>
        </w:rPr>
        <w:t xml:space="preserve"> uzaktan tetkike dair daha önceden kanıtlanmış uygunluk kaydı.</w:t>
      </w:r>
    </w:p>
    <w:p w14:paraId="59E8D939" w14:textId="77777777" w:rsidR="00AB6896" w:rsidRPr="008926AE" w:rsidRDefault="00AB6896" w:rsidP="00AB6896">
      <w:pPr>
        <w:suppressAutoHyphens w:val="0"/>
        <w:spacing w:line="259" w:lineRule="auto"/>
        <w:jc w:val="both"/>
        <w:rPr>
          <w:rFonts w:ascii="Arial" w:hAnsi="Arial" w:cs="Arial"/>
          <w:sz w:val="22"/>
          <w:szCs w:val="22"/>
        </w:rPr>
      </w:pPr>
    </w:p>
    <w:p w14:paraId="54E24B3A" w14:textId="77777777" w:rsidR="00AB6896" w:rsidRPr="008926AE" w:rsidRDefault="00AE0889" w:rsidP="00772C77">
      <w:pPr>
        <w:pStyle w:val="ListeParagraf"/>
        <w:numPr>
          <w:ilvl w:val="0"/>
          <w:numId w:val="22"/>
        </w:numPr>
        <w:suppressAutoHyphens w:val="0"/>
        <w:spacing w:line="259" w:lineRule="auto"/>
        <w:jc w:val="both"/>
        <w:rPr>
          <w:rFonts w:ascii="Arial" w:hAnsi="Arial" w:cs="Arial"/>
          <w:sz w:val="22"/>
          <w:szCs w:val="22"/>
        </w:rPr>
      </w:pPr>
      <w:r w:rsidRPr="008926AE">
        <w:rPr>
          <w:rFonts w:ascii="Arial" w:hAnsi="Arial" w:cs="Arial"/>
          <w:sz w:val="22"/>
          <w:szCs w:val="22"/>
        </w:rPr>
        <w:t>BELLA T</w:t>
      </w:r>
      <w:r w:rsidR="00AB6896" w:rsidRPr="008926AE">
        <w:rPr>
          <w:rFonts w:ascii="Arial" w:hAnsi="Arial" w:cs="Arial"/>
          <w:sz w:val="22"/>
          <w:szCs w:val="22"/>
        </w:rPr>
        <w:t xml:space="preserve">etkik </w:t>
      </w:r>
      <w:r w:rsidRPr="008926AE">
        <w:rPr>
          <w:rFonts w:ascii="Arial" w:hAnsi="Arial" w:cs="Arial"/>
          <w:sz w:val="22"/>
          <w:szCs w:val="22"/>
        </w:rPr>
        <w:t>E</w:t>
      </w:r>
      <w:r w:rsidR="00AB6896" w:rsidRPr="008926AE">
        <w:rPr>
          <w:rFonts w:ascii="Arial" w:hAnsi="Arial" w:cs="Arial"/>
          <w:sz w:val="22"/>
          <w:szCs w:val="22"/>
        </w:rPr>
        <w:t>kibinin takip için geri gelmesi gerekiyor ancak kısa bir zaman süre içinde başka bir ziyarete kolayca ulaşılamıyor olması durumunda.</w:t>
      </w:r>
    </w:p>
    <w:p w14:paraId="086CE304" w14:textId="77777777" w:rsidR="00AB6896" w:rsidRPr="008926AE" w:rsidRDefault="00AB6896" w:rsidP="00AB6896">
      <w:pPr>
        <w:suppressAutoHyphens w:val="0"/>
        <w:spacing w:line="259" w:lineRule="auto"/>
        <w:jc w:val="both"/>
        <w:rPr>
          <w:rFonts w:ascii="Arial" w:hAnsi="Arial" w:cs="Arial"/>
          <w:sz w:val="22"/>
          <w:szCs w:val="22"/>
        </w:rPr>
      </w:pPr>
    </w:p>
    <w:p w14:paraId="544DB5FE" w14:textId="77777777" w:rsidR="00AB6896" w:rsidRPr="008926AE" w:rsidRDefault="00AB6896" w:rsidP="00772C77">
      <w:pPr>
        <w:pStyle w:val="ListeParagraf"/>
        <w:numPr>
          <w:ilvl w:val="0"/>
          <w:numId w:val="22"/>
        </w:numPr>
        <w:suppressAutoHyphens w:val="0"/>
        <w:spacing w:line="259" w:lineRule="auto"/>
        <w:jc w:val="both"/>
        <w:rPr>
          <w:rFonts w:ascii="Arial" w:hAnsi="Arial" w:cs="Arial"/>
          <w:sz w:val="22"/>
          <w:szCs w:val="22"/>
        </w:rPr>
      </w:pPr>
      <w:r w:rsidRPr="008926AE">
        <w:rPr>
          <w:rFonts w:ascii="Arial" w:hAnsi="Arial" w:cs="Arial"/>
          <w:sz w:val="22"/>
          <w:szCs w:val="22"/>
        </w:rPr>
        <w:t>Yerinde değerlendirmenin kapsam genişletme veya prosesin tamamen tamamlandığı durumlarda.</w:t>
      </w:r>
    </w:p>
    <w:p w14:paraId="31898B5F" w14:textId="77777777" w:rsidR="00AB6896" w:rsidRDefault="00AB6896" w:rsidP="008B1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sz w:val="22"/>
          <w:szCs w:val="22"/>
        </w:rPr>
      </w:pPr>
    </w:p>
    <w:p w14:paraId="04B483D2" w14:textId="77777777" w:rsidR="00CE77CC" w:rsidRPr="00E232D6" w:rsidRDefault="00CE77CC" w:rsidP="00CE77CC">
      <w:pPr>
        <w:pStyle w:val="bekMetni"/>
        <w:tabs>
          <w:tab w:val="left" w:pos="540"/>
          <w:tab w:val="num" w:pos="720"/>
        </w:tabs>
        <w:spacing w:after="120" w:line="276" w:lineRule="auto"/>
        <w:ind w:left="0" w:right="0" w:firstLine="0"/>
        <w:jc w:val="both"/>
        <w:rPr>
          <w:rFonts w:ascii="Arial" w:hAnsi="Arial" w:cs="Arial"/>
          <w:b/>
          <w:bCs/>
          <w:sz w:val="22"/>
          <w:szCs w:val="22"/>
          <w:lang w:val="tr-TR"/>
        </w:rPr>
      </w:pPr>
      <w:r w:rsidRPr="00E232D6">
        <w:rPr>
          <w:rFonts w:ascii="Arial" w:hAnsi="Arial" w:cs="Arial"/>
          <w:b/>
          <w:bCs/>
          <w:sz w:val="22"/>
          <w:szCs w:val="22"/>
          <w:lang w:val="tr-TR"/>
        </w:rPr>
        <w:t xml:space="preserve">5.19.1 Uzaktan Tetkik </w:t>
      </w:r>
      <w:r w:rsidR="0053677B" w:rsidRPr="00E232D6">
        <w:rPr>
          <w:rFonts w:ascii="Arial" w:hAnsi="Arial" w:cs="Arial"/>
          <w:b/>
          <w:bCs/>
          <w:sz w:val="22"/>
          <w:szCs w:val="22"/>
          <w:lang w:val="tr-TR"/>
        </w:rPr>
        <w:t>Öncesi Durum Değerlendirmesi</w:t>
      </w:r>
    </w:p>
    <w:p w14:paraId="1C31CDA2" w14:textId="77777777" w:rsidR="00AB6896" w:rsidRDefault="00AB6896" w:rsidP="008B1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sz w:val="22"/>
          <w:szCs w:val="22"/>
        </w:rPr>
      </w:pPr>
    </w:p>
    <w:p w14:paraId="3DAA7820" w14:textId="77777777" w:rsidR="00CE77CC" w:rsidRPr="008926AE" w:rsidRDefault="00CE77CC" w:rsidP="00CE77CC">
      <w:pPr>
        <w:jc w:val="both"/>
        <w:rPr>
          <w:rFonts w:ascii="Arial" w:hAnsi="Arial" w:cs="Arial"/>
          <w:bCs/>
          <w:sz w:val="22"/>
          <w:szCs w:val="22"/>
        </w:rPr>
      </w:pPr>
      <w:r w:rsidRPr="008926AE">
        <w:rPr>
          <w:rFonts w:ascii="Arial" w:hAnsi="Arial" w:cs="Arial"/>
          <w:bCs/>
          <w:sz w:val="22"/>
          <w:szCs w:val="22"/>
        </w:rPr>
        <w:t xml:space="preserve">BELLA Belgelendirme yönetimi, </w:t>
      </w:r>
      <w:r w:rsidR="0053677B" w:rsidRPr="008926AE">
        <w:rPr>
          <w:rFonts w:ascii="Arial" w:hAnsi="Arial" w:cs="Arial"/>
          <w:bCs/>
          <w:sz w:val="22"/>
          <w:szCs w:val="22"/>
        </w:rPr>
        <w:t>müşteri kuruluşun</w:t>
      </w:r>
      <w:r w:rsidRPr="008926AE">
        <w:rPr>
          <w:rFonts w:ascii="Arial" w:hAnsi="Arial" w:cs="Arial"/>
          <w:bCs/>
          <w:sz w:val="22"/>
          <w:szCs w:val="22"/>
        </w:rPr>
        <w:t xml:space="preserve"> mevcut yönetim sistem/sistemlerinin etkinliğinin sürdürülebilmesi amacıyla uzaktan tetkike karar vermeden önce, müşteri kuruluştan aşağıdaki bilgileri yazılı veya sözlü olarak talep eder. (IAF ID 3:2011)</w:t>
      </w:r>
    </w:p>
    <w:p w14:paraId="591496D4" w14:textId="77777777" w:rsidR="00CE77CC" w:rsidRPr="008926AE" w:rsidRDefault="00CE77CC" w:rsidP="008B1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sz w:val="22"/>
          <w:szCs w:val="22"/>
        </w:rPr>
      </w:pPr>
    </w:p>
    <w:p w14:paraId="05EB2939" w14:textId="77777777" w:rsidR="00CE77CC" w:rsidRPr="008926AE" w:rsidRDefault="00CE77CC" w:rsidP="00772C77">
      <w:pPr>
        <w:pStyle w:val="GvdeMetni"/>
        <w:widowControl w:val="0"/>
        <w:numPr>
          <w:ilvl w:val="0"/>
          <w:numId w:val="23"/>
        </w:numPr>
        <w:suppressAutoHyphens w:val="0"/>
        <w:autoSpaceDE w:val="0"/>
        <w:autoSpaceDN w:val="0"/>
        <w:adjustRightInd w:val="0"/>
        <w:spacing w:before="120" w:after="120"/>
        <w:rPr>
          <w:rFonts w:ascii="Arial" w:hAnsi="Arial"/>
          <w:bCs/>
          <w:sz w:val="22"/>
          <w:szCs w:val="22"/>
        </w:rPr>
      </w:pPr>
      <w:r w:rsidRPr="008926AE">
        <w:rPr>
          <w:rFonts w:ascii="Arial" w:hAnsi="Arial"/>
          <w:bCs/>
          <w:sz w:val="22"/>
          <w:szCs w:val="22"/>
        </w:rPr>
        <w:t xml:space="preserve">Etkilenen organizasyon rutin faaliyetlerine devam ediyor mu? </w:t>
      </w:r>
    </w:p>
    <w:p w14:paraId="299919E5" w14:textId="77777777" w:rsidR="00CE77CC" w:rsidRPr="008926AE" w:rsidRDefault="00CE77CC" w:rsidP="00772C77">
      <w:pPr>
        <w:pStyle w:val="GvdeMetni"/>
        <w:widowControl w:val="0"/>
        <w:numPr>
          <w:ilvl w:val="0"/>
          <w:numId w:val="23"/>
        </w:numPr>
        <w:suppressAutoHyphens w:val="0"/>
        <w:autoSpaceDE w:val="0"/>
        <w:autoSpaceDN w:val="0"/>
        <w:adjustRightInd w:val="0"/>
        <w:spacing w:before="120" w:after="120"/>
        <w:rPr>
          <w:rFonts w:ascii="Arial" w:hAnsi="Arial"/>
          <w:bCs/>
          <w:sz w:val="22"/>
          <w:szCs w:val="22"/>
        </w:rPr>
      </w:pPr>
      <w:r w:rsidRPr="008926AE">
        <w:rPr>
          <w:rFonts w:ascii="Arial" w:hAnsi="Arial"/>
          <w:bCs/>
          <w:sz w:val="22"/>
          <w:szCs w:val="22"/>
        </w:rPr>
        <w:t>Riskli bulunan süreçler için değerlendirilmesi (bu süreçlerin nasıl yönetildiği ve riskin ne zaman kabul edilebilir hale geleceği).</w:t>
      </w:r>
    </w:p>
    <w:p w14:paraId="718323C8" w14:textId="77777777" w:rsidR="00CE77CC" w:rsidRPr="008926AE" w:rsidRDefault="00CE77CC" w:rsidP="00772C77">
      <w:pPr>
        <w:pStyle w:val="ListeParagraf"/>
        <w:numPr>
          <w:ilvl w:val="0"/>
          <w:numId w:val="23"/>
        </w:numPr>
        <w:suppressAutoHyphens w:val="0"/>
        <w:spacing w:line="259" w:lineRule="auto"/>
        <w:jc w:val="both"/>
        <w:rPr>
          <w:rFonts w:ascii="Arial" w:hAnsi="Arial" w:cs="Arial"/>
          <w:sz w:val="22"/>
          <w:szCs w:val="22"/>
        </w:rPr>
      </w:pPr>
      <w:r w:rsidRPr="008926AE">
        <w:rPr>
          <w:rFonts w:ascii="Arial" w:hAnsi="Arial" w:cs="Arial"/>
          <w:sz w:val="22"/>
          <w:szCs w:val="22"/>
        </w:rPr>
        <w:t>Organizasyon ne zaman normal şekilde işleyecek, olağanüstü durum veya koşulun süreci belli mi?</w:t>
      </w:r>
    </w:p>
    <w:p w14:paraId="4F009555" w14:textId="77777777" w:rsidR="00CE77CC" w:rsidRPr="008926AE" w:rsidRDefault="00CE77CC" w:rsidP="00772C77">
      <w:pPr>
        <w:pStyle w:val="ListeParagraf"/>
        <w:numPr>
          <w:ilvl w:val="0"/>
          <w:numId w:val="23"/>
        </w:numPr>
        <w:suppressAutoHyphens w:val="0"/>
        <w:spacing w:line="259" w:lineRule="auto"/>
        <w:jc w:val="both"/>
        <w:rPr>
          <w:rFonts w:ascii="Arial" w:hAnsi="Arial" w:cs="Arial"/>
          <w:sz w:val="22"/>
          <w:szCs w:val="22"/>
        </w:rPr>
      </w:pPr>
      <w:r w:rsidRPr="008926AE">
        <w:rPr>
          <w:rFonts w:ascii="Arial" w:hAnsi="Arial" w:cs="Arial"/>
          <w:sz w:val="22"/>
          <w:szCs w:val="22"/>
        </w:rPr>
        <w:t>Kuruluş mevcut belgelendirme kapsamında tanımlanan hizmeti veya üretimi ne zaman gerçekleştirebilir?</w:t>
      </w:r>
    </w:p>
    <w:p w14:paraId="646DCA73" w14:textId="77777777" w:rsidR="00CE77CC" w:rsidRPr="008926AE" w:rsidRDefault="00CE77CC" w:rsidP="00772C77">
      <w:pPr>
        <w:pStyle w:val="ListeParagraf"/>
        <w:numPr>
          <w:ilvl w:val="0"/>
          <w:numId w:val="23"/>
        </w:numPr>
        <w:suppressAutoHyphens w:val="0"/>
        <w:spacing w:line="259" w:lineRule="auto"/>
        <w:jc w:val="both"/>
        <w:rPr>
          <w:rFonts w:ascii="Arial" w:hAnsi="Arial" w:cs="Arial"/>
          <w:sz w:val="22"/>
          <w:szCs w:val="22"/>
        </w:rPr>
      </w:pPr>
      <w:r w:rsidRPr="008926AE">
        <w:rPr>
          <w:rFonts w:ascii="Arial" w:hAnsi="Arial" w:cs="Arial"/>
          <w:sz w:val="22"/>
          <w:szCs w:val="22"/>
        </w:rPr>
        <w:t>Kuruluşun alternatif üretim ve/veya dağıtım sahaları kullanması gerekecek mi? Öyleyse, bunlar şu anda mevcut sertifika kapsamında mı yoksa değerlendirilmesi gerekiyor mu?</w:t>
      </w:r>
    </w:p>
    <w:p w14:paraId="62FC7F2F" w14:textId="77777777" w:rsidR="00CE77CC" w:rsidRPr="008926AE" w:rsidRDefault="00CE77CC" w:rsidP="00772C77">
      <w:pPr>
        <w:pStyle w:val="ListeParagraf"/>
        <w:numPr>
          <w:ilvl w:val="0"/>
          <w:numId w:val="23"/>
        </w:numPr>
        <w:suppressAutoHyphens w:val="0"/>
        <w:spacing w:line="259" w:lineRule="auto"/>
        <w:jc w:val="both"/>
        <w:rPr>
          <w:rFonts w:ascii="Arial" w:hAnsi="Arial" w:cs="Arial"/>
          <w:sz w:val="22"/>
          <w:szCs w:val="22"/>
        </w:rPr>
      </w:pPr>
      <w:r w:rsidRPr="008926AE">
        <w:rPr>
          <w:rFonts w:ascii="Arial" w:hAnsi="Arial" w:cs="Arial"/>
          <w:sz w:val="22"/>
          <w:szCs w:val="22"/>
        </w:rPr>
        <w:t>Mevcut envanter hala müşteri spesifikasyonlarını karşılıyor mu veya sertifikalı organizasyon olası durumlar için müşterilerine bilgi verecek mi?</w:t>
      </w:r>
    </w:p>
    <w:p w14:paraId="0BA80D03" w14:textId="77777777" w:rsidR="00CE77CC" w:rsidRPr="008926AE" w:rsidRDefault="00A938A8" w:rsidP="00772C77">
      <w:pPr>
        <w:pStyle w:val="ListeParagraf"/>
        <w:numPr>
          <w:ilvl w:val="0"/>
          <w:numId w:val="23"/>
        </w:numPr>
        <w:suppressAutoHyphens w:val="0"/>
        <w:spacing w:line="259" w:lineRule="auto"/>
        <w:jc w:val="both"/>
        <w:rPr>
          <w:rFonts w:ascii="Arial" w:hAnsi="Arial" w:cs="Arial"/>
          <w:sz w:val="22"/>
          <w:szCs w:val="22"/>
        </w:rPr>
      </w:pPr>
      <w:r w:rsidRPr="008926AE">
        <w:rPr>
          <w:rFonts w:ascii="Arial" w:hAnsi="Arial" w:cs="Arial"/>
          <w:sz w:val="22"/>
          <w:szCs w:val="22"/>
        </w:rPr>
        <w:t>Müş</w:t>
      </w:r>
      <w:r w:rsidR="00907EF4" w:rsidRPr="008926AE">
        <w:rPr>
          <w:rFonts w:ascii="Arial" w:hAnsi="Arial" w:cs="Arial"/>
          <w:sz w:val="22"/>
          <w:szCs w:val="22"/>
        </w:rPr>
        <w:t>teri kuruluş</w:t>
      </w:r>
      <w:r w:rsidR="00CE77CC" w:rsidRPr="008926AE">
        <w:rPr>
          <w:rFonts w:ascii="Arial" w:hAnsi="Arial" w:cs="Arial"/>
          <w:sz w:val="22"/>
          <w:szCs w:val="22"/>
        </w:rPr>
        <w:t xml:space="preserve"> bir yönetim sistemi standardına göre sertifikalı ise, standart bir felaket kurtarma planı veya acil müdahale planı gerektirir, organizasyon bu planı uyguluyor mu ve etkili mi?</w:t>
      </w:r>
    </w:p>
    <w:p w14:paraId="4907E4E3" w14:textId="77777777" w:rsidR="00CE77CC" w:rsidRPr="008926AE" w:rsidRDefault="00CE77CC" w:rsidP="00772C77">
      <w:pPr>
        <w:pStyle w:val="ListeParagraf"/>
        <w:numPr>
          <w:ilvl w:val="0"/>
          <w:numId w:val="23"/>
        </w:numPr>
        <w:suppressAutoHyphens w:val="0"/>
        <w:spacing w:line="259" w:lineRule="auto"/>
        <w:jc w:val="both"/>
        <w:rPr>
          <w:rFonts w:ascii="Arial" w:hAnsi="Arial" w:cs="Arial"/>
          <w:sz w:val="22"/>
          <w:szCs w:val="22"/>
        </w:rPr>
      </w:pPr>
      <w:r w:rsidRPr="008926AE">
        <w:rPr>
          <w:rFonts w:ascii="Arial" w:hAnsi="Arial" w:cs="Arial"/>
          <w:sz w:val="22"/>
          <w:szCs w:val="22"/>
        </w:rPr>
        <w:t xml:space="preserve">Gerçekleştirilen işlemlerin ve/veya hizmetlerin veya gönderilen ürünlerin bazıları başka kuruluşlara (fason olarak) yaptıracak mı? Öyleyse, diğer kuruluşların faaliyetleri </w:t>
      </w:r>
      <w:r w:rsidR="00907EF4" w:rsidRPr="008926AE">
        <w:rPr>
          <w:rFonts w:ascii="Arial" w:hAnsi="Arial" w:cs="Arial"/>
          <w:sz w:val="22"/>
          <w:szCs w:val="22"/>
        </w:rPr>
        <w:t>müşteri</w:t>
      </w:r>
      <w:r w:rsidRPr="008926AE">
        <w:rPr>
          <w:rFonts w:ascii="Arial" w:hAnsi="Arial" w:cs="Arial"/>
          <w:sz w:val="22"/>
          <w:szCs w:val="22"/>
        </w:rPr>
        <w:t xml:space="preserve"> kuruluş tarafından kontrol edilir </w:t>
      </w:r>
      <w:proofErr w:type="gramStart"/>
      <w:r w:rsidRPr="008926AE">
        <w:rPr>
          <w:rFonts w:ascii="Arial" w:hAnsi="Arial" w:cs="Arial"/>
          <w:sz w:val="22"/>
          <w:szCs w:val="22"/>
        </w:rPr>
        <w:t>mi?*</w:t>
      </w:r>
      <w:proofErr w:type="gramEnd"/>
    </w:p>
    <w:p w14:paraId="4EE4A62A" w14:textId="77777777" w:rsidR="00CE77CC" w:rsidRPr="008926AE" w:rsidRDefault="00CE77CC" w:rsidP="00772C77">
      <w:pPr>
        <w:pStyle w:val="ListeParagraf"/>
        <w:numPr>
          <w:ilvl w:val="0"/>
          <w:numId w:val="23"/>
        </w:numPr>
        <w:suppressAutoHyphens w:val="0"/>
        <w:spacing w:line="259" w:lineRule="auto"/>
        <w:jc w:val="both"/>
        <w:rPr>
          <w:rFonts w:ascii="Arial" w:hAnsi="Arial" w:cs="Arial"/>
          <w:sz w:val="22"/>
          <w:szCs w:val="22"/>
        </w:rPr>
      </w:pPr>
      <w:r w:rsidRPr="008926AE">
        <w:rPr>
          <w:rFonts w:ascii="Arial" w:hAnsi="Arial" w:cs="Arial"/>
          <w:sz w:val="22"/>
          <w:szCs w:val="22"/>
        </w:rPr>
        <w:t>Olağanüstü durumda/koşulda yönetim sisteminin işleyişi ne ölçüde etkilendi?</w:t>
      </w:r>
    </w:p>
    <w:p w14:paraId="34C780F6" w14:textId="77777777" w:rsidR="00CE77CC" w:rsidRPr="008926AE" w:rsidRDefault="00907EF4" w:rsidP="00772C77">
      <w:pPr>
        <w:pStyle w:val="ListeParagraf"/>
        <w:numPr>
          <w:ilvl w:val="0"/>
          <w:numId w:val="23"/>
        </w:numPr>
        <w:suppressAutoHyphens w:val="0"/>
        <w:spacing w:line="259" w:lineRule="auto"/>
        <w:jc w:val="both"/>
        <w:rPr>
          <w:rFonts w:ascii="Arial" w:hAnsi="Arial" w:cs="Arial"/>
          <w:sz w:val="22"/>
          <w:szCs w:val="22"/>
        </w:rPr>
      </w:pPr>
      <w:r w:rsidRPr="008926AE">
        <w:rPr>
          <w:rFonts w:ascii="Arial" w:hAnsi="Arial" w:cs="Arial"/>
          <w:sz w:val="22"/>
          <w:szCs w:val="22"/>
        </w:rPr>
        <w:t xml:space="preserve">Müşteri </w:t>
      </w:r>
      <w:r w:rsidR="00CE77CC" w:rsidRPr="008926AE">
        <w:rPr>
          <w:rFonts w:ascii="Arial" w:hAnsi="Arial" w:cs="Arial"/>
          <w:sz w:val="22"/>
          <w:szCs w:val="22"/>
        </w:rPr>
        <w:t>kuruluş bir etki değerlendirmesi yaptı mı?</w:t>
      </w:r>
    </w:p>
    <w:p w14:paraId="64AB1FD4" w14:textId="77777777" w:rsidR="00CE77CC" w:rsidRPr="008926AE" w:rsidRDefault="00CE77CC" w:rsidP="008B1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sz w:val="22"/>
          <w:szCs w:val="22"/>
        </w:rPr>
      </w:pPr>
    </w:p>
    <w:p w14:paraId="13F0E647" w14:textId="77777777" w:rsidR="00CE77CC" w:rsidRPr="008926AE" w:rsidRDefault="00CE77CC" w:rsidP="00CE77CC">
      <w:pPr>
        <w:jc w:val="both"/>
        <w:rPr>
          <w:rFonts w:ascii="Arial" w:hAnsi="Arial" w:cs="Arial"/>
          <w:sz w:val="22"/>
          <w:szCs w:val="22"/>
        </w:rPr>
      </w:pPr>
      <w:r w:rsidRPr="008926AE">
        <w:rPr>
          <w:rFonts w:ascii="Arial" w:hAnsi="Arial" w:cs="Arial"/>
          <w:sz w:val="22"/>
          <w:szCs w:val="22"/>
        </w:rPr>
        <w:t>Bu bilgiler doğrultusunda, BELLA yerinde tetkiki</w:t>
      </w:r>
      <w:r w:rsidR="00B92354" w:rsidRPr="008926AE">
        <w:rPr>
          <w:rFonts w:ascii="Arial" w:hAnsi="Arial" w:cs="Arial"/>
          <w:sz w:val="22"/>
          <w:szCs w:val="22"/>
        </w:rPr>
        <w:t>n</w:t>
      </w:r>
      <w:r w:rsidRPr="008926AE">
        <w:rPr>
          <w:rFonts w:ascii="Arial" w:hAnsi="Arial" w:cs="Arial"/>
          <w:sz w:val="22"/>
          <w:szCs w:val="22"/>
        </w:rPr>
        <w:t xml:space="preserve"> uygulanabilir olmadığın</w:t>
      </w:r>
      <w:r w:rsidR="00B92354" w:rsidRPr="008926AE">
        <w:rPr>
          <w:rFonts w:ascii="Arial" w:hAnsi="Arial" w:cs="Arial"/>
          <w:sz w:val="22"/>
          <w:szCs w:val="22"/>
        </w:rPr>
        <w:t>a</w:t>
      </w:r>
      <w:r w:rsidRPr="008926AE">
        <w:rPr>
          <w:rFonts w:ascii="Arial" w:hAnsi="Arial" w:cs="Arial"/>
          <w:sz w:val="22"/>
          <w:szCs w:val="22"/>
        </w:rPr>
        <w:t xml:space="preserve"> karar verirse, yerinde tetkik ile aynı amaca ulaşmak için uzaktan tetkik prosedürünü kullanabilir. BELLA uzaktan tetkiki, gözetim ve belge yenileme tetkikleri için uygular.</w:t>
      </w:r>
    </w:p>
    <w:p w14:paraId="1BBEF89A" w14:textId="77777777" w:rsidR="00AB6896" w:rsidRPr="008926AE" w:rsidRDefault="00AB6896" w:rsidP="008B1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sz w:val="22"/>
          <w:szCs w:val="22"/>
        </w:rPr>
      </w:pPr>
    </w:p>
    <w:p w14:paraId="0853F860" w14:textId="77777777" w:rsidR="00D821C5" w:rsidRPr="00E232D6" w:rsidRDefault="00B92354" w:rsidP="00D821C5">
      <w:pPr>
        <w:pStyle w:val="bekMetni"/>
        <w:tabs>
          <w:tab w:val="left" w:pos="540"/>
          <w:tab w:val="num" w:pos="720"/>
        </w:tabs>
        <w:spacing w:after="120" w:line="276" w:lineRule="auto"/>
        <w:ind w:left="0" w:right="0" w:firstLine="0"/>
        <w:jc w:val="both"/>
        <w:rPr>
          <w:rFonts w:ascii="Arial" w:hAnsi="Arial" w:cs="Arial"/>
          <w:sz w:val="22"/>
          <w:szCs w:val="22"/>
          <w:lang w:val="tr-TR"/>
        </w:rPr>
      </w:pPr>
      <w:r w:rsidRPr="00E232D6">
        <w:rPr>
          <w:rFonts w:ascii="Arial" w:hAnsi="Arial" w:cs="Arial"/>
          <w:sz w:val="22"/>
          <w:szCs w:val="22"/>
          <w:lang w:val="tr-TR"/>
        </w:rPr>
        <w:t>Bella, müşteri kuruluşun uzaktan tetkik tekniklerinin kullanılarak etkin bir şekilde denetim gerçekleştirilmesini sağlamak için FR-70 Uzaktan Tetkik Firma Bilgi ve Onay Formu</w:t>
      </w:r>
      <w:r w:rsidR="0002208E" w:rsidRPr="00E232D6">
        <w:rPr>
          <w:rFonts w:ascii="Arial" w:hAnsi="Arial" w:cs="Arial"/>
          <w:sz w:val="22"/>
          <w:szCs w:val="22"/>
          <w:lang w:val="tr-TR"/>
        </w:rPr>
        <w:t xml:space="preserve"> ile müşteri kuruluşun </w:t>
      </w:r>
      <w:proofErr w:type="spellStart"/>
      <w:r w:rsidR="0002208E" w:rsidRPr="00E232D6">
        <w:rPr>
          <w:rFonts w:ascii="Arial" w:hAnsi="Arial" w:cs="Arial"/>
          <w:sz w:val="22"/>
          <w:szCs w:val="22"/>
          <w:lang w:val="tr-TR"/>
        </w:rPr>
        <w:t>taahhütünü</w:t>
      </w:r>
      <w:proofErr w:type="spellEnd"/>
      <w:r w:rsidR="0002208E" w:rsidRPr="00E232D6">
        <w:rPr>
          <w:rFonts w:ascii="Arial" w:hAnsi="Arial" w:cs="Arial"/>
          <w:sz w:val="22"/>
          <w:szCs w:val="22"/>
          <w:lang w:val="tr-TR"/>
        </w:rPr>
        <w:t xml:space="preserve"> alır.</w:t>
      </w:r>
    </w:p>
    <w:p w14:paraId="186C38D8" w14:textId="77777777" w:rsidR="00B92354" w:rsidRPr="00E232D6" w:rsidRDefault="00B92354" w:rsidP="00D821C5">
      <w:pPr>
        <w:pStyle w:val="bekMetni"/>
        <w:tabs>
          <w:tab w:val="left" w:pos="540"/>
          <w:tab w:val="num" w:pos="720"/>
        </w:tabs>
        <w:spacing w:after="120" w:line="276" w:lineRule="auto"/>
        <w:ind w:left="0" w:right="0" w:firstLine="0"/>
        <w:jc w:val="both"/>
        <w:rPr>
          <w:rFonts w:ascii="Arial" w:hAnsi="Arial" w:cs="Arial"/>
          <w:color w:val="FF0000"/>
          <w:sz w:val="22"/>
          <w:szCs w:val="22"/>
          <w:highlight w:val="yellow"/>
          <w:lang w:val="tr-TR"/>
        </w:rPr>
      </w:pPr>
    </w:p>
    <w:p w14:paraId="0ACD7244" w14:textId="77777777" w:rsidR="008B1EE8" w:rsidRPr="00E232D6" w:rsidRDefault="008B1EE8" w:rsidP="008B1EE8">
      <w:pPr>
        <w:pStyle w:val="bekMetni"/>
        <w:tabs>
          <w:tab w:val="left" w:pos="540"/>
          <w:tab w:val="num" w:pos="720"/>
        </w:tabs>
        <w:spacing w:after="120" w:line="276" w:lineRule="auto"/>
        <w:ind w:left="0" w:right="0" w:firstLine="0"/>
        <w:jc w:val="both"/>
        <w:rPr>
          <w:rFonts w:ascii="Arial" w:hAnsi="Arial" w:cs="Arial"/>
          <w:b/>
          <w:bCs/>
          <w:sz w:val="22"/>
          <w:szCs w:val="22"/>
          <w:lang w:val="tr-TR"/>
        </w:rPr>
      </w:pPr>
      <w:r w:rsidRPr="00E232D6">
        <w:rPr>
          <w:rFonts w:ascii="Arial" w:hAnsi="Arial" w:cs="Arial"/>
          <w:b/>
          <w:bCs/>
          <w:sz w:val="22"/>
          <w:szCs w:val="22"/>
          <w:lang w:val="tr-TR"/>
        </w:rPr>
        <w:lastRenderedPageBreak/>
        <w:t>5.</w:t>
      </w:r>
      <w:r w:rsidR="00A42CEB" w:rsidRPr="00E232D6">
        <w:rPr>
          <w:rFonts w:ascii="Arial" w:hAnsi="Arial" w:cs="Arial"/>
          <w:b/>
          <w:bCs/>
          <w:sz w:val="22"/>
          <w:szCs w:val="22"/>
          <w:lang w:val="tr-TR"/>
        </w:rPr>
        <w:t>19</w:t>
      </w:r>
      <w:r w:rsidR="00AB6896" w:rsidRPr="00E232D6">
        <w:rPr>
          <w:rFonts w:ascii="Arial" w:hAnsi="Arial" w:cs="Arial"/>
          <w:b/>
          <w:bCs/>
          <w:sz w:val="22"/>
          <w:szCs w:val="22"/>
          <w:lang w:val="tr-TR"/>
        </w:rPr>
        <w:t>.</w:t>
      </w:r>
      <w:r w:rsidR="00CE77CC" w:rsidRPr="00E232D6">
        <w:rPr>
          <w:rFonts w:ascii="Arial" w:hAnsi="Arial" w:cs="Arial"/>
          <w:b/>
          <w:bCs/>
          <w:sz w:val="22"/>
          <w:szCs w:val="22"/>
          <w:lang w:val="tr-TR"/>
        </w:rPr>
        <w:t>2</w:t>
      </w:r>
      <w:r w:rsidRPr="00E232D6">
        <w:rPr>
          <w:rFonts w:ascii="Arial" w:hAnsi="Arial" w:cs="Arial"/>
          <w:b/>
          <w:bCs/>
          <w:sz w:val="22"/>
          <w:szCs w:val="22"/>
          <w:lang w:val="tr-TR"/>
        </w:rPr>
        <w:t xml:space="preserve"> Uzaktan Tetkik </w:t>
      </w:r>
      <w:r w:rsidR="00AB6896" w:rsidRPr="00E232D6">
        <w:rPr>
          <w:rFonts w:ascii="Arial" w:hAnsi="Arial" w:cs="Arial"/>
          <w:b/>
          <w:bCs/>
          <w:sz w:val="22"/>
          <w:szCs w:val="22"/>
          <w:lang w:val="tr-TR"/>
        </w:rPr>
        <w:t>Öncesi Kuruluşlardan İstenilecek Dokümanlar</w:t>
      </w:r>
    </w:p>
    <w:p w14:paraId="06A54C3C" w14:textId="77777777" w:rsidR="008B1EE8" w:rsidRPr="008926AE" w:rsidRDefault="008B1EE8" w:rsidP="008926AE">
      <w:pPr>
        <w:jc w:val="both"/>
        <w:rPr>
          <w:rFonts w:ascii="Arial" w:hAnsi="Arial" w:cs="Arial"/>
          <w:bCs/>
          <w:sz w:val="22"/>
          <w:szCs w:val="22"/>
        </w:rPr>
      </w:pPr>
      <w:r w:rsidRPr="008926AE">
        <w:rPr>
          <w:rFonts w:ascii="Arial" w:hAnsi="Arial" w:cs="Arial"/>
          <w:bCs/>
          <w:sz w:val="22"/>
          <w:szCs w:val="22"/>
        </w:rPr>
        <w:t xml:space="preserve">Bella Belgelendirme bir kuruluşun yönetim sisteminin etkinliğini değerlendirmek ve sürekliliğini sağlamak için uzaktan tetkik kararını verdikten sonra, öncesinde aşağıdaki dokümanları ve uygulamaları </w:t>
      </w:r>
      <w:proofErr w:type="spellStart"/>
      <w:r w:rsidRPr="008926AE">
        <w:rPr>
          <w:rFonts w:ascii="Arial" w:hAnsi="Arial" w:cs="Arial"/>
          <w:bCs/>
          <w:sz w:val="22"/>
          <w:szCs w:val="22"/>
        </w:rPr>
        <w:t>hardcopy</w:t>
      </w:r>
      <w:proofErr w:type="spellEnd"/>
      <w:r w:rsidRPr="008926AE">
        <w:rPr>
          <w:rFonts w:ascii="Arial" w:hAnsi="Arial" w:cs="Arial"/>
          <w:bCs/>
          <w:sz w:val="22"/>
          <w:szCs w:val="22"/>
        </w:rPr>
        <w:t xml:space="preserve"> veya </w:t>
      </w:r>
      <w:proofErr w:type="spellStart"/>
      <w:r w:rsidRPr="008926AE">
        <w:rPr>
          <w:rFonts w:ascii="Arial" w:hAnsi="Arial" w:cs="Arial"/>
          <w:bCs/>
          <w:sz w:val="22"/>
          <w:szCs w:val="22"/>
        </w:rPr>
        <w:t>softcopy</w:t>
      </w:r>
      <w:proofErr w:type="spellEnd"/>
      <w:r w:rsidRPr="008926AE">
        <w:rPr>
          <w:rFonts w:ascii="Arial" w:hAnsi="Arial" w:cs="Arial"/>
          <w:bCs/>
          <w:sz w:val="22"/>
          <w:szCs w:val="22"/>
        </w:rPr>
        <w:t xml:space="preserve"> olarak müşteri kuruluştan isteyebilir.  Bu </w:t>
      </w:r>
      <w:proofErr w:type="gramStart"/>
      <w:r w:rsidRPr="008926AE">
        <w:rPr>
          <w:rFonts w:ascii="Arial" w:hAnsi="Arial" w:cs="Arial"/>
          <w:bCs/>
          <w:sz w:val="22"/>
          <w:szCs w:val="22"/>
        </w:rPr>
        <w:t>doküman</w:t>
      </w:r>
      <w:proofErr w:type="gramEnd"/>
      <w:r w:rsidRPr="008926AE">
        <w:rPr>
          <w:rFonts w:ascii="Arial" w:hAnsi="Arial" w:cs="Arial"/>
          <w:bCs/>
          <w:sz w:val="22"/>
          <w:szCs w:val="22"/>
        </w:rPr>
        <w:t xml:space="preserve"> ve kayıtlar aşağıda belirtildiği şekilde olmakla birlikte bunlarla sınırlı değildir;</w:t>
      </w:r>
    </w:p>
    <w:p w14:paraId="0E6A4FC0" w14:textId="77777777" w:rsidR="004B1FE2" w:rsidRPr="008926AE" w:rsidRDefault="004B1FE2" w:rsidP="00B629F6">
      <w:pPr>
        <w:pStyle w:val="GvdeMetni"/>
        <w:spacing w:before="120" w:after="120"/>
        <w:rPr>
          <w:rFonts w:ascii="Tahoma" w:hAnsi="Tahoma" w:cs="Tahoma"/>
          <w:bCs/>
          <w:szCs w:val="18"/>
        </w:rPr>
      </w:pPr>
    </w:p>
    <w:p w14:paraId="1F8223D6" w14:textId="77777777" w:rsidR="008B1EE8" w:rsidRPr="008926AE" w:rsidRDefault="008B1EE8" w:rsidP="00772C77">
      <w:pPr>
        <w:pStyle w:val="ListeParagraf"/>
        <w:numPr>
          <w:ilvl w:val="0"/>
          <w:numId w:val="21"/>
        </w:numPr>
        <w:suppressAutoHyphens w:val="0"/>
        <w:spacing w:line="259" w:lineRule="auto"/>
        <w:jc w:val="both"/>
        <w:rPr>
          <w:rFonts w:ascii="Arial" w:hAnsi="Arial" w:cs="Arial"/>
          <w:sz w:val="22"/>
          <w:szCs w:val="22"/>
        </w:rPr>
      </w:pPr>
      <w:r w:rsidRPr="008926AE">
        <w:rPr>
          <w:rFonts w:ascii="Arial" w:hAnsi="Arial" w:cs="Arial"/>
          <w:sz w:val="22"/>
          <w:szCs w:val="22"/>
        </w:rPr>
        <w:t>Süreç akış şemaları ve tanımlamaları</w:t>
      </w:r>
    </w:p>
    <w:p w14:paraId="5EA58D3A" w14:textId="77777777" w:rsidR="008B1EE8" w:rsidRPr="008926AE" w:rsidRDefault="008B1EE8" w:rsidP="00772C77">
      <w:pPr>
        <w:pStyle w:val="ListeParagraf"/>
        <w:numPr>
          <w:ilvl w:val="0"/>
          <w:numId w:val="21"/>
        </w:numPr>
        <w:suppressAutoHyphens w:val="0"/>
        <w:spacing w:line="259" w:lineRule="auto"/>
        <w:jc w:val="both"/>
        <w:rPr>
          <w:rFonts w:ascii="Arial" w:hAnsi="Arial" w:cs="Arial"/>
          <w:sz w:val="22"/>
          <w:szCs w:val="22"/>
        </w:rPr>
      </w:pPr>
      <w:r w:rsidRPr="008926AE">
        <w:rPr>
          <w:rFonts w:ascii="Arial" w:hAnsi="Arial" w:cs="Arial"/>
          <w:sz w:val="22"/>
          <w:szCs w:val="22"/>
        </w:rPr>
        <w:t>Prosedürler</w:t>
      </w:r>
    </w:p>
    <w:p w14:paraId="1027C4A9" w14:textId="77777777" w:rsidR="008B1EE8" w:rsidRPr="008926AE" w:rsidRDefault="008B1EE8" w:rsidP="00772C77">
      <w:pPr>
        <w:pStyle w:val="ListeParagraf"/>
        <w:numPr>
          <w:ilvl w:val="0"/>
          <w:numId w:val="21"/>
        </w:numPr>
        <w:suppressAutoHyphens w:val="0"/>
        <w:spacing w:line="259" w:lineRule="auto"/>
        <w:jc w:val="both"/>
        <w:rPr>
          <w:rFonts w:ascii="Arial" w:hAnsi="Arial" w:cs="Arial"/>
          <w:sz w:val="22"/>
          <w:szCs w:val="22"/>
        </w:rPr>
      </w:pPr>
      <w:r w:rsidRPr="008926AE">
        <w:rPr>
          <w:rFonts w:ascii="Arial" w:hAnsi="Arial" w:cs="Arial"/>
          <w:sz w:val="22"/>
          <w:szCs w:val="22"/>
        </w:rPr>
        <w:t>El Kitabı (mevcut ise)</w:t>
      </w:r>
    </w:p>
    <w:p w14:paraId="60B05205" w14:textId="77777777" w:rsidR="008B1EE8" w:rsidRPr="008926AE" w:rsidRDefault="008B1EE8" w:rsidP="00772C77">
      <w:pPr>
        <w:pStyle w:val="ListeParagraf"/>
        <w:numPr>
          <w:ilvl w:val="0"/>
          <w:numId w:val="21"/>
        </w:numPr>
        <w:suppressAutoHyphens w:val="0"/>
        <w:spacing w:line="259" w:lineRule="auto"/>
        <w:jc w:val="both"/>
        <w:rPr>
          <w:rFonts w:ascii="Arial" w:hAnsi="Arial" w:cs="Arial"/>
          <w:sz w:val="22"/>
          <w:szCs w:val="22"/>
        </w:rPr>
      </w:pPr>
      <w:r w:rsidRPr="008926AE">
        <w:rPr>
          <w:rFonts w:ascii="Arial" w:hAnsi="Arial" w:cs="Arial"/>
          <w:sz w:val="22"/>
          <w:szCs w:val="22"/>
        </w:rPr>
        <w:t>Organizasyon şeması ve görev tanımları</w:t>
      </w:r>
    </w:p>
    <w:p w14:paraId="674786B8" w14:textId="77777777" w:rsidR="008B1EE8" w:rsidRPr="008926AE" w:rsidRDefault="008B1EE8" w:rsidP="00772C77">
      <w:pPr>
        <w:pStyle w:val="ListeParagraf"/>
        <w:numPr>
          <w:ilvl w:val="0"/>
          <w:numId w:val="21"/>
        </w:numPr>
        <w:suppressAutoHyphens w:val="0"/>
        <w:spacing w:line="259" w:lineRule="auto"/>
        <w:jc w:val="both"/>
        <w:rPr>
          <w:rFonts w:ascii="Arial" w:hAnsi="Arial" w:cs="Arial"/>
          <w:sz w:val="22"/>
          <w:szCs w:val="22"/>
        </w:rPr>
      </w:pPr>
      <w:r w:rsidRPr="008926AE">
        <w:rPr>
          <w:rFonts w:ascii="Arial" w:hAnsi="Arial" w:cs="Arial"/>
          <w:sz w:val="22"/>
          <w:szCs w:val="22"/>
        </w:rPr>
        <w:t>Talimatlar, rehberler ve kılavuzlar</w:t>
      </w:r>
    </w:p>
    <w:p w14:paraId="3E08392E" w14:textId="77777777" w:rsidR="008B1EE8" w:rsidRPr="008926AE" w:rsidRDefault="008B1EE8" w:rsidP="00772C77">
      <w:pPr>
        <w:pStyle w:val="ListeParagraf"/>
        <w:numPr>
          <w:ilvl w:val="0"/>
          <w:numId w:val="21"/>
        </w:numPr>
        <w:suppressAutoHyphens w:val="0"/>
        <w:spacing w:line="259" w:lineRule="auto"/>
        <w:jc w:val="both"/>
        <w:rPr>
          <w:rFonts w:ascii="Arial" w:hAnsi="Arial" w:cs="Arial"/>
          <w:sz w:val="22"/>
          <w:szCs w:val="22"/>
        </w:rPr>
      </w:pPr>
      <w:r w:rsidRPr="008926AE">
        <w:rPr>
          <w:rFonts w:ascii="Arial" w:hAnsi="Arial" w:cs="Arial"/>
          <w:sz w:val="22"/>
          <w:szCs w:val="22"/>
        </w:rPr>
        <w:t>Süreç akış şemalarında veya prosedürlerde tanımlanmış ve uygulanan formlar, listeler ve tablolar</w:t>
      </w:r>
    </w:p>
    <w:p w14:paraId="5C86689C" w14:textId="77777777" w:rsidR="008B1EE8" w:rsidRPr="008926AE" w:rsidRDefault="008B1EE8" w:rsidP="00772C77">
      <w:pPr>
        <w:pStyle w:val="ListeParagraf"/>
        <w:numPr>
          <w:ilvl w:val="0"/>
          <w:numId w:val="21"/>
        </w:numPr>
        <w:suppressAutoHyphens w:val="0"/>
        <w:spacing w:line="259" w:lineRule="auto"/>
        <w:jc w:val="both"/>
        <w:rPr>
          <w:rFonts w:ascii="Arial" w:hAnsi="Arial" w:cs="Arial"/>
          <w:sz w:val="22"/>
          <w:szCs w:val="22"/>
        </w:rPr>
      </w:pPr>
      <w:r w:rsidRPr="008926AE">
        <w:rPr>
          <w:rFonts w:ascii="Arial" w:hAnsi="Arial" w:cs="Arial"/>
          <w:sz w:val="22"/>
          <w:szCs w:val="22"/>
        </w:rPr>
        <w:t>Yönetimin gözden geçirme toplantısı tutanakları (son 2 yıla ait)</w:t>
      </w:r>
    </w:p>
    <w:p w14:paraId="2B680CC7" w14:textId="77777777" w:rsidR="008B1EE8" w:rsidRPr="008926AE" w:rsidRDefault="008B1EE8" w:rsidP="00772C77">
      <w:pPr>
        <w:pStyle w:val="ListeParagraf"/>
        <w:numPr>
          <w:ilvl w:val="0"/>
          <w:numId w:val="21"/>
        </w:numPr>
        <w:suppressAutoHyphens w:val="0"/>
        <w:spacing w:line="259" w:lineRule="auto"/>
        <w:jc w:val="both"/>
        <w:rPr>
          <w:rFonts w:ascii="Arial" w:hAnsi="Arial" w:cs="Arial"/>
          <w:sz w:val="22"/>
          <w:szCs w:val="22"/>
        </w:rPr>
      </w:pPr>
      <w:r w:rsidRPr="008926AE">
        <w:rPr>
          <w:rFonts w:ascii="Arial" w:hAnsi="Arial" w:cs="Arial"/>
          <w:sz w:val="22"/>
          <w:szCs w:val="22"/>
        </w:rPr>
        <w:t>İç denetim plan ve rapor kayıtları (son 2 yıla ait)</w:t>
      </w:r>
    </w:p>
    <w:p w14:paraId="51BEFB8B" w14:textId="77777777" w:rsidR="008B1EE8" w:rsidRPr="008926AE" w:rsidRDefault="008B1EE8" w:rsidP="00772C77">
      <w:pPr>
        <w:pStyle w:val="ListeParagraf"/>
        <w:numPr>
          <w:ilvl w:val="0"/>
          <w:numId w:val="21"/>
        </w:numPr>
        <w:suppressAutoHyphens w:val="0"/>
        <w:spacing w:line="259" w:lineRule="auto"/>
        <w:jc w:val="both"/>
        <w:rPr>
          <w:rFonts w:ascii="Arial" w:hAnsi="Arial" w:cs="Arial"/>
          <w:sz w:val="22"/>
          <w:szCs w:val="22"/>
        </w:rPr>
      </w:pPr>
      <w:r w:rsidRPr="008926AE">
        <w:rPr>
          <w:rFonts w:ascii="Arial" w:hAnsi="Arial" w:cs="Arial"/>
          <w:sz w:val="22"/>
          <w:szCs w:val="22"/>
        </w:rPr>
        <w:t>Düzeltici faaliyet kayıtları</w:t>
      </w:r>
    </w:p>
    <w:p w14:paraId="26C4E7C1" w14:textId="77777777" w:rsidR="008B1EE8" w:rsidRPr="008926AE" w:rsidRDefault="008B1EE8" w:rsidP="00772C77">
      <w:pPr>
        <w:pStyle w:val="ListeParagraf"/>
        <w:numPr>
          <w:ilvl w:val="0"/>
          <w:numId w:val="21"/>
        </w:numPr>
        <w:suppressAutoHyphens w:val="0"/>
        <w:spacing w:line="259" w:lineRule="auto"/>
        <w:jc w:val="both"/>
        <w:rPr>
          <w:rFonts w:ascii="Arial" w:hAnsi="Arial" w:cs="Arial"/>
          <w:sz w:val="22"/>
          <w:szCs w:val="22"/>
        </w:rPr>
      </w:pPr>
      <w:r w:rsidRPr="008926AE">
        <w:rPr>
          <w:rFonts w:ascii="Arial" w:hAnsi="Arial" w:cs="Arial"/>
          <w:sz w:val="22"/>
          <w:szCs w:val="22"/>
        </w:rPr>
        <w:t>Uygun olmayan ürün/hizmet kayıtları</w:t>
      </w:r>
    </w:p>
    <w:p w14:paraId="6AFB8BEF" w14:textId="77777777" w:rsidR="008B1EE8" w:rsidRPr="008926AE" w:rsidRDefault="008B1EE8" w:rsidP="00772C77">
      <w:pPr>
        <w:pStyle w:val="ListeParagraf"/>
        <w:numPr>
          <w:ilvl w:val="0"/>
          <w:numId w:val="21"/>
        </w:numPr>
        <w:suppressAutoHyphens w:val="0"/>
        <w:spacing w:line="259" w:lineRule="auto"/>
        <w:jc w:val="both"/>
        <w:rPr>
          <w:rFonts w:ascii="Arial" w:hAnsi="Arial" w:cs="Arial"/>
          <w:sz w:val="22"/>
          <w:szCs w:val="22"/>
        </w:rPr>
      </w:pPr>
      <w:r w:rsidRPr="008926AE">
        <w:rPr>
          <w:rFonts w:ascii="Arial" w:hAnsi="Arial" w:cs="Arial"/>
          <w:sz w:val="22"/>
          <w:szCs w:val="22"/>
        </w:rPr>
        <w:t>Müşteri şikâyet/memnuniyet kayıtları ve raporları</w:t>
      </w:r>
    </w:p>
    <w:p w14:paraId="4F345233" w14:textId="77777777" w:rsidR="008B1EE8" w:rsidRPr="008926AE" w:rsidRDefault="008B1EE8" w:rsidP="00772C77">
      <w:pPr>
        <w:pStyle w:val="ListeParagraf"/>
        <w:numPr>
          <w:ilvl w:val="0"/>
          <w:numId w:val="21"/>
        </w:numPr>
        <w:suppressAutoHyphens w:val="0"/>
        <w:spacing w:line="259" w:lineRule="auto"/>
        <w:jc w:val="both"/>
        <w:rPr>
          <w:rFonts w:ascii="Arial" w:hAnsi="Arial" w:cs="Arial"/>
          <w:sz w:val="22"/>
          <w:szCs w:val="22"/>
        </w:rPr>
      </w:pPr>
      <w:r w:rsidRPr="008926AE">
        <w:rPr>
          <w:rFonts w:ascii="Arial" w:hAnsi="Arial" w:cs="Arial"/>
          <w:sz w:val="22"/>
          <w:szCs w:val="22"/>
        </w:rPr>
        <w:t>Eğitim planı, eğitim kayıtları ve değerlendirmeleri</w:t>
      </w:r>
    </w:p>
    <w:p w14:paraId="25424A77" w14:textId="77777777" w:rsidR="008B1EE8" w:rsidRPr="008926AE" w:rsidRDefault="008B1EE8" w:rsidP="00772C77">
      <w:pPr>
        <w:pStyle w:val="ListeParagraf"/>
        <w:numPr>
          <w:ilvl w:val="0"/>
          <w:numId w:val="21"/>
        </w:numPr>
        <w:suppressAutoHyphens w:val="0"/>
        <w:spacing w:line="259" w:lineRule="auto"/>
        <w:jc w:val="both"/>
        <w:rPr>
          <w:rFonts w:ascii="Arial" w:hAnsi="Arial" w:cs="Arial"/>
          <w:sz w:val="22"/>
          <w:szCs w:val="22"/>
        </w:rPr>
      </w:pPr>
      <w:r w:rsidRPr="008926AE">
        <w:rPr>
          <w:rFonts w:ascii="Arial" w:hAnsi="Arial" w:cs="Arial"/>
          <w:sz w:val="22"/>
          <w:szCs w:val="22"/>
        </w:rPr>
        <w:t>Risk ve fırsat değerlendirme kayıtları ve aksiyon planları</w:t>
      </w:r>
    </w:p>
    <w:p w14:paraId="7B2F8C32" w14:textId="77777777" w:rsidR="008B1EE8" w:rsidRPr="008926AE" w:rsidRDefault="008B1EE8" w:rsidP="00772C77">
      <w:pPr>
        <w:pStyle w:val="ListeParagraf"/>
        <w:numPr>
          <w:ilvl w:val="0"/>
          <w:numId w:val="21"/>
        </w:numPr>
        <w:suppressAutoHyphens w:val="0"/>
        <w:spacing w:line="259" w:lineRule="auto"/>
        <w:jc w:val="both"/>
        <w:rPr>
          <w:rFonts w:ascii="Arial" w:hAnsi="Arial" w:cs="Arial"/>
          <w:sz w:val="22"/>
          <w:szCs w:val="22"/>
        </w:rPr>
      </w:pPr>
      <w:r w:rsidRPr="008926AE">
        <w:rPr>
          <w:rFonts w:ascii="Arial" w:hAnsi="Arial" w:cs="Arial"/>
          <w:sz w:val="22"/>
          <w:szCs w:val="22"/>
        </w:rPr>
        <w:t xml:space="preserve">Süreçlerle ilgili uygulama kayıtları (satış teklif, sözleşmeleri, </w:t>
      </w:r>
      <w:proofErr w:type="spellStart"/>
      <w:r w:rsidRPr="008926AE">
        <w:rPr>
          <w:rFonts w:ascii="Arial" w:hAnsi="Arial" w:cs="Arial"/>
          <w:sz w:val="22"/>
          <w:szCs w:val="22"/>
        </w:rPr>
        <w:t>satınalma</w:t>
      </w:r>
      <w:proofErr w:type="spellEnd"/>
      <w:r w:rsidRPr="008926AE">
        <w:rPr>
          <w:rFonts w:ascii="Arial" w:hAnsi="Arial" w:cs="Arial"/>
          <w:sz w:val="22"/>
          <w:szCs w:val="22"/>
        </w:rPr>
        <w:t xml:space="preserve"> siparişleri, tedarikçi listesi ve değerlendirmeleri, girdi kontrol kayıtları vb.)</w:t>
      </w:r>
    </w:p>
    <w:p w14:paraId="6A22599D" w14:textId="77777777" w:rsidR="008B1EE8" w:rsidRPr="008926AE" w:rsidRDefault="008B1EE8" w:rsidP="00772C77">
      <w:pPr>
        <w:pStyle w:val="ListeParagraf"/>
        <w:numPr>
          <w:ilvl w:val="0"/>
          <w:numId w:val="21"/>
        </w:numPr>
        <w:suppressAutoHyphens w:val="0"/>
        <w:spacing w:line="259" w:lineRule="auto"/>
        <w:jc w:val="both"/>
        <w:rPr>
          <w:rFonts w:ascii="Arial" w:hAnsi="Arial" w:cs="Arial"/>
          <w:sz w:val="22"/>
          <w:szCs w:val="22"/>
        </w:rPr>
      </w:pPr>
      <w:r w:rsidRPr="008926AE">
        <w:rPr>
          <w:rFonts w:ascii="Arial" w:hAnsi="Arial" w:cs="Arial"/>
          <w:sz w:val="22"/>
          <w:szCs w:val="22"/>
        </w:rPr>
        <w:t>Veri analiz kayıtları (tedarikçi değerlendirmeleri, müşteri memnuniyet anketleri, süreç performansları vb.)</w:t>
      </w:r>
    </w:p>
    <w:p w14:paraId="42D4DB30" w14:textId="77777777" w:rsidR="008B1EE8" w:rsidRPr="00E232D6" w:rsidRDefault="008B1EE8" w:rsidP="008B1EE8">
      <w:pPr>
        <w:pStyle w:val="bekMetni"/>
        <w:tabs>
          <w:tab w:val="left" w:pos="540"/>
          <w:tab w:val="num" w:pos="720"/>
        </w:tabs>
        <w:spacing w:after="120" w:line="276" w:lineRule="auto"/>
        <w:ind w:left="0" w:right="0" w:firstLine="0"/>
        <w:jc w:val="both"/>
        <w:rPr>
          <w:rFonts w:ascii="Arial" w:hAnsi="Arial" w:cs="Arial"/>
          <w:b/>
          <w:bCs/>
          <w:sz w:val="22"/>
          <w:szCs w:val="22"/>
          <w:lang w:val="tr-TR"/>
        </w:rPr>
      </w:pPr>
    </w:p>
    <w:p w14:paraId="7AE9A3A4" w14:textId="77777777" w:rsidR="008B1EE8" w:rsidRPr="008926AE" w:rsidRDefault="008B1EE8" w:rsidP="008B1EE8">
      <w:pPr>
        <w:jc w:val="both"/>
        <w:rPr>
          <w:rFonts w:ascii="Arial" w:hAnsi="Arial" w:cs="Arial"/>
          <w:sz w:val="22"/>
          <w:szCs w:val="22"/>
        </w:rPr>
      </w:pPr>
      <w:r w:rsidRPr="008926AE">
        <w:rPr>
          <w:rFonts w:ascii="Arial" w:hAnsi="Arial" w:cs="Arial"/>
          <w:sz w:val="22"/>
          <w:szCs w:val="22"/>
        </w:rPr>
        <w:t>Kuruluşun gözetim ve belge yenileme planlarında duruma göre olası değişiklikler yapılabilir ve faaliyetler BELLA prosedürlerine uygun olarak gerçekleştirilir.</w:t>
      </w:r>
    </w:p>
    <w:p w14:paraId="7037B74C" w14:textId="77777777" w:rsidR="006751C5" w:rsidRPr="008926AE" w:rsidRDefault="006751C5" w:rsidP="008B1EE8">
      <w:pPr>
        <w:jc w:val="both"/>
        <w:rPr>
          <w:rFonts w:ascii="Arial" w:hAnsi="Arial" w:cs="Arial"/>
          <w:sz w:val="22"/>
          <w:szCs w:val="22"/>
        </w:rPr>
      </w:pPr>
    </w:p>
    <w:p w14:paraId="247FCE08" w14:textId="77777777" w:rsidR="008B1EE8" w:rsidRPr="008926AE" w:rsidRDefault="008B1EE8" w:rsidP="008B1EE8">
      <w:pPr>
        <w:jc w:val="both"/>
        <w:rPr>
          <w:rFonts w:ascii="Arial" w:hAnsi="Arial" w:cs="Arial"/>
          <w:sz w:val="22"/>
          <w:szCs w:val="22"/>
        </w:rPr>
      </w:pPr>
      <w:r w:rsidRPr="008926AE">
        <w:rPr>
          <w:rFonts w:ascii="Arial" w:hAnsi="Arial" w:cs="Arial"/>
          <w:sz w:val="22"/>
          <w:szCs w:val="22"/>
        </w:rPr>
        <w:t>Akreditasyon kuralları ve BELLA prosedürleri çerçevesinde tetkiklerde meydana gelebilecek sapmanın gerekçeleri karşılıklı olarak (</w:t>
      </w:r>
      <w:r w:rsidR="00B308C4" w:rsidRPr="008926AE">
        <w:rPr>
          <w:rFonts w:ascii="Arial" w:hAnsi="Arial" w:cs="Arial"/>
          <w:sz w:val="22"/>
          <w:szCs w:val="22"/>
        </w:rPr>
        <w:t xml:space="preserve">müşteri </w:t>
      </w:r>
      <w:r w:rsidRPr="008926AE">
        <w:rPr>
          <w:rFonts w:ascii="Arial" w:hAnsi="Arial" w:cs="Arial"/>
          <w:sz w:val="22"/>
          <w:szCs w:val="22"/>
        </w:rPr>
        <w:t xml:space="preserve">kuruluş ve BELLA arasında) </w:t>
      </w:r>
      <w:proofErr w:type="gramStart"/>
      <w:r w:rsidRPr="008926AE">
        <w:rPr>
          <w:rFonts w:ascii="Arial" w:hAnsi="Arial" w:cs="Arial"/>
          <w:sz w:val="22"/>
          <w:szCs w:val="22"/>
        </w:rPr>
        <w:t>dokümante edilir</w:t>
      </w:r>
      <w:proofErr w:type="gramEnd"/>
      <w:r w:rsidRPr="008926AE">
        <w:rPr>
          <w:rFonts w:ascii="Arial" w:hAnsi="Arial" w:cs="Arial"/>
          <w:sz w:val="22"/>
          <w:szCs w:val="22"/>
        </w:rPr>
        <w:t xml:space="preserve"> ve muhafaza edilir.</w:t>
      </w:r>
    </w:p>
    <w:p w14:paraId="560FC047" w14:textId="77777777" w:rsidR="008B1EE8" w:rsidRPr="008926AE" w:rsidRDefault="008B1EE8" w:rsidP="008B1EE8">
      <w:pPr>
        <w:jc w:val="both"/>
        <w:rPr>
          <w:rFonts w:ascii="Arial" w:hAnsi="Arial" w:cs="Arial"/>
        </w:rPr>
      </w:pPr>
    </w:p>
    <w:p w14:paraId="3550468D" w14:textId="77777777" w:rsidR="008B1EE8" w:rsidRPr="008926AE" w:rsidRDefault="00D26358" w:rsidP="008B1EE8">
      <w:pPr>
        <w:jc w:val="both"/>
        <w:rPr>
          <w:rFonts w:ascii="Arial" w:hAnsi="Arial" w:cs="Arial"/>
          <w:sz w:val="22"/>
          <w:szCs w:val="22"/>
        </w:rPr>
      </w:pPr>
      <w:r w:rsidRPr="008926AE">
        <w:rPr>
          <w:rFonts w:ascii="Arial" w:hAnsi="Arial" w:cs="Arial"/>
          <w:sz w:val="22"/>
          <w:szCs w:val="22"/>
        </w:rPr>
        <w:t>BELLA</w:t>
      </w:r>
      <w:r w:rsidR="008B1EE8" w:rsidRPr="008926AE">
        <w:rPr>
          <w:rFonts w:ascii="Arial" w:hAnsi="Arial" w:cs="Arial"/>
          <w:sz w:val="22"/>
          <w:szCs w:val="22"/>
        </w:rPr>
        <w:t>, olağanüstü durum ve koşullardan etkilenen kuruluşlara fiziksel erişim yeniden sağlandığında (olağanüstü durum kısmen veya tamamen ortadan kalktığında) koşullara bağlı olarak gözetim ve/veya yeniden belgelendirme faaliyetlerini müşteri sahasında gerçekleştirebilir.</w:t>
      </w:r>
    </w:p>
    <w:p w14:paraId="63AF5222" w14:textId="77777777" w:rsidR="00CE77CC" w:rsidRPr="00E232D6" w:rsidRDefault="00CE77CC" w:rsidP="00D821C5">
      <w:pPr>
        <w:pStyle w:val="bekMetni"/>
        <w:tabs>
          <w:tab w:val="left" w:pos="540"/>
          <w:tab w:val="num" w:pos="720"/>
        </w:tabs>
        <w:spacing w:after="120" w:line="276" w:lineRule="auto"/>
        <w:ind w:left="0" w:right="0" w:firstLine="0"/>
        <w:jc w:val="both"/>
        <w:rPr>
          <w:rFonts w:ascii="Arial" w:hAnsi="Arial" w:cs="Arial"/>
          <w:color w:val="FF0000"/>
          <w:sz w:val="22"/>
          <w:szCs w:val="22"/>
          <w:highlight w:val="yellow"/>
          <w:lang w:val="tr-TR"/>
        </w:rPr>
      </w:pPr>
    </w:p>
    <w:p w14:paraId="57EEC40F" w14:textId="77777777" w:rsidR="00D821C5" w:rsidRPr="00E2772B" w:rsidRDefault="00D821C5" w:rsidP="00D821C5">
      <w:pPr>
        <w:pStyle w:val="bekMetni"/>
        <w:tabs>
          <w:tab w:val="left" w:pos="540"/>
          <w:tab w:val="num" w:pos="720"/>
        </w:tabs>
        <w:spacing w:after="120" w:line="276" w:lineRule="auto"/>
        <w:ind w:left="0" w:right="0" w:firstLine="0"/>
        <w:jc w:val="both"/>
        <w:rPr>
          <w:rFonts w:ascii="Arial" w:hAnsi="Arial" w:cs="Arial"/>
          <w:b/>
          <w:bCs/>
          <w:sz w:val="22"/>
          <w:szCs w:val="22"/>
          <w:lang w:val="tr-TR"/>
        </w:rPr>
      </w:pPr>
      <w:r w:rsidRPr="00E2772B">
        <w:rPr>
          <w:rFonts w:ascii="Arial" w:hAnsi="Arial" w:cs="Arial"/>
          <w:b/>
          <w:bCs/>
          <w:sz w:val="22"/>
          <w:szCs w:val="22"/>
          <w:lang w:val="tr-TR"/>
        </w:rPr>
        <w:t>5.</w:t>
      </w:r>
      <w:r w:rsidR="00AB6896" w:rsidRPr="00E2772B">
        <w:rPr>
          <w:rFonts w:ascii="Arial" w:hAnsi="Arial" w:cs="Arial"/>
          <w:b/>
          <w:bCs/>
          <w:sz w:val="22"/>
          <w:szCs w:val="22"/>
          <w:lang w:val="tr-TR"/>
        </w:rPr>
        <w:t>19.</w:t>
      </w:r>
      <w:r w:rsidR="00CE77CC" w:rsidRPr="00E2772B">
        <w:rPr>
          <w:rFonts w:ascii="Arial" w:hAnsi="Arial" w:cs="Arial"/>
          <w:b/>
          <w:bCs/>
          <w:sz w:val="22"/>
          <w:szCs w:val="22"/>
          <w:lang w:val="tr-TR"/>
        </w:rPr>
        <w:t>3</w:t>
      </w:r>
      <w:r w:rsidRPr="00E2772B">
        <w:rPr>
          <w:rFonts w:ascii="Arial" w:hAnsi="Arial" w:cs="Arial"/>
          <w:b/>
          <w:bCs/>
          <w:sz w:val="22"/>
          <w:szCs w:val="22"/>
          <w:lang w:val="tr-TR"/>
        </w:rPr>
        <w:t xml:space="preserve"> Güvenlik ve Gizlilik </w:t>
      </w:r>
    </w:p>
    <w:p w14:paraId="7DE447E4" w14:textId="77777777" w:rsidR="00D821C5" w:rsidRPr="008926AE" w:rsidRDefault="00D821C5" w:rsidP="004B1FE2">
      <w:pPr>
        <w:jc w:val="both"/>
        <w:rPr>
          <w:rFonts w:ascii="Arial" w:hAnsi="Arial" w:cs="Arial"/>
          <w:sz w:val="22"/>
          <w:szCs w:val="22"/>
        </w:rPr>
      </w:pPr>
      <w:proofErr w:type="spellStart"/>
      <w:r w:rsidRPr="008926AE">
        <w:rPr>
          <w:rFonts w:ascii="Arial" w:hAnsi="Arial" w:cs="Arial"/>
          <w:sz w:val="22"/>
          <w:szCs w:val="22"/>
        </w:rPr>
        <w:t>BİT'nin</w:t>
      </w:r>
      <w:proofErr w:type="spellEnd"/>
      <w:r w:rsidRPr="008926AE">
        <w:rPr>
          <w:rFonts w:ascii="Arial" w:hAnsi="Arial" w:cs="Arial"/>
          <w:sz w:val="22"/>
          <w:szCs w:val="22"/>
        </w:rPr>
        <w:t xml:space="preserve"> uzaktan tetkik amacıyla kullanılması sırasında elektronik veya elektronik olarak iletilen bilgilerin güvenliği ve gizliliği özellikle önemlidir. Uzaktan tetkik faaliyeti sırasında </w:t>
      </w:r>
      <w:r w:rsidR="008B1EE8" w:rsidRPr="008926AE">
        <w:rPr>
          <w:rFonts w:ascii="Arial" w:hAnsi="Arial" w:cs="Arial"/>
          <w:sz w:val="22"/>
          <w:szCs w:val="22"/>
        </w:rPr>
        <w:t>fabrikanın</w:t>
      </w:r>
      <w:r w:rsidRPr="008926AE">
        <w:rPr>
          <w:rFonts w:ascii="Arial" w:hAnsi="Arial" w:cs="Arial"/>
          <w:sz w:val="22"/>
          <w:szCs w:val="22"/>
        </w:rPr>
        <w:t xml:space="preserve"> ve varsa ilgili tarafların rızası alınarak tetkik sürecinin kaydı (görüntü ve ses) gerçekleştirilebilir. Tetkik ekibi ve fabrika uzaktan denetimi (video ve ses) </w:t>
      </w:r>
      <w:proofErr w:type="gramStart"/>
      <w:r w:rsidRPr="008926AE">
        <w:rPr>
          <w:rFonts w:ascii="Arial" w:hAnsi="Arial" w:cs="Arial"/>
          <w:sz w:val="22"/>
          <w:szCs w:val="22"/>
        </w:rPr>
        <w:t>kayıt edemez</w:t>
      </w:r>
      <w:proofErr w:type="gramEnd"/>
      <w:r w:rsidRPr="008926AE">
        <w:rPr>
          <w:rFonts w:ascii="Arial" w:hAnsi="Arial" w:cs="Arial"/>
          <w:sz w:val="22"/>
          <w:szCs w:val="22"/>
        </w:rPr>
        <w:t xml:space="preserve">. Bununla birlikte; tetkik ekibi tarafından tetkik raporunda yer verilmek istenen bazı belgelerin (kalibrasyon sertifikası, iş emri, </w:t>
      </w:r>
      <w:r w:rsidRPr="008926AE">
        <w:rPr>
          <w:rFonts w:ascii="Arial" w:hAnsi="Arial" w:cs="Arial"/>
          <w:sz w:val="22"/>
          <w:szCs w:val="22"/>
        </w:rPr>
        <w:lastRenderedPageBreak/>
        <w:t xml:space="preserve">cihaz görüntüsü vb.) ekran görüntüsünü kaydedebilir; tetkik süreci tamamlandığında söz konusu belgeleri silmelidir. </w:t>
      </w:r>
    </w:p>
    <w:p w14:paraId="6691BF30" w14:textId="77777777" w:rsidR="00CE77CC" w:rsidRPr="00E232D6" w:rsidRDefault="00CE77CC" w:rsidP="00D821C5">
      <w:pPr>
        <w:pStyle w:val="bekMetni"/>
        <w:tabs>
          <w:tab w:val="left" w:pos="540"/>
          <w:tab w:val="num" w:pos="720"/>
        </w:tabs>
        <w:spacing w:after="120" w:line="276" w:lineRule="auto"/>
        <w:ind w:left="0" w:right="0" w:firstLine="0"/>
        <w:jc w:val="both"/>
        <w:rPr>
          <w:rFonts w:ascii="Arial" w:hAnsi="Arial" w:cs="Arial"/>
          <w:color w:val="FF0000"/>
          <w:sz w:val="22"/>
          <w:szCs w:val="22"/>
          <w:highlight w:val="yellow"/>
          <w:lang w:val="tr-TR"/>
        </w:rPr>
      </w:pPr>
    </w:p>
    <w:p w14:paraId="00606F54" w14:textId="77777777" w:rsidR="004B1FE2" w:rsidRPr="00E232D6" w:rsidRDefault="00A42CEB" w:rsidP="00A42CEB">
      <w:pPr>
        <w:pStyle w:val="bekMetni"/>
        <w:tabs>
          <w:tab w:val="left" w:pos="540"/>
          <w:tab w:val="num" w:pos="720"/>
        </w:tabs>
        <w:spacing w:after="120" w:line="276" w:lineRule="auto"/>
        <w:ind w:left="0" w:right="0" w:firstLine="0"/>
        <w:jc w:val="both"/>
        <w:rPr>
          <w:rFonts w:ascii="Arial" w:hAnsi="Arial" w:cs="Arial"/>
          <w:b/>
          <w:bCs/>
          <w:sz w:val="22"/>
          <w:szCs w:val="22"/>
          <w:lang w:val="tr-TR"/>
        </w:rPr>
      </w:pPr>
      <w:bookmarkStart w:id="1" w:name="_Hlk41046489"/>
      <w:r w:rsidRPr="00E232D6">
        <w:rPr>
          <w:rFonts w:ascii="Arial" w:hAnsi="Arial" w:cs="Arial"/>
          <w:b/>
          <w:bCs/>
          <w:sz w:val="22"/>
          <w:szCs w:val="22"/>
          <w:lang w:val="tr-TR"/>
        </w:rPr>
        <w:t>5.</w:t>
      </w:r>
      <w:r w:rsidR="00AB6896" w:rsidRPr="00E232D6">
        <w:rPr>
          <w:rFonts w:ascii="Arial" w:hAnsi="Arial" w:cs="Arial"/>
          <w:b/>
          <w:bCs/>
          <w:sz w:val="22"/>
          <w:szCs w:val="22"/>
          <w:lang w:val="tr-TR"/>
        </w:rPr>
        <w:t>19.</w:t>
      </w:r>
      <w:r w:rsidR="00CE77CC" w:rsidRPr="00E232D6">
        <w:rPr>
          <w:rFonts w:ascii="Arial" w:hAnsi="Arial" w:cs="Arial"/>
          <w:b/>
          <w:bCs/>
          <w:sz w:val="22"/>
          <w:szCs w:val="22"/>
          <w:lang w:val="tr-TR"/>
        </w:rPr>
        <w:t>4</w:t>
      </w:r>
      <w:r w:rsidRPr="00E232D6">
        <w:rPr>
          <w:rFonts w:ascii="Arial" w:hAnsi="Arial" w:cs="Arial"/>
          <w:b/>
          <w:bCs/>
          <w:sz w:val="22"/>
          <w:szCs w:val="22"/>
          <w:lang w:val="tr-TR"/>
        </w:rPr>
        <w:t xml:space="preserve"> Uzaktan Tetkik Sırasında Kullanılacak Metodoloji ve Kaynaklar</w:t>
      </w:r>
      <w:bookmarkEnd w:id="1"/>
    </w:p>
    <w:p w14:paraId="0E9BA9A8" w14:textId="77777777" w:rsidR="00A42CEB" w:rsidRPr="008926AE" w:rsidRDefault="00A42CEB" w:rsidP="00A42CEB">
      <w:pPr>
        <w:pStyle w:val="bekMetni"/>
        <w:tabs>
          <w:tab w:val="left" w:pos="540"/>
          <w:tab w:val="num" w:pos="720"/>
        </w:tabs>
        <w:spacing w:after="120" w:line="276" w:lineRule="auto"/>
        <w:ind w:left="0" w:right="0" w:firstLine="0"/>
        <w:jc w:val="both"/>
        <w:rPr>
          <w:rFonts w:ascii="Arial" w:hAnsi="Arial" w:cs="Arial"/>
          <w:sz w:val="22"/>
          <w:szCs w:val="22"/>
          <w:lang w:val="tr-TR" w:eastAsia="ar-SA"/>
        </w:rPr>
      </w:pPr>
      <w:r w:rsidRPr="008926AE">
        <w:rPr>
          <w:rFonts w:ascii="Arial" w:hAnsi="Arial" w:cs="Arial"/>
          <w:sz w:val="22"/>
          <w:szCs w:val="22"/>
          <w:lang w:val="tr-TR" w:eastAsia="ar-SA"/>
        </w:rPr>
        <w:t xml:space="preserve">Uzaktan tetkik faaliyetleri uzaklığına bakılmaksızın, tetkik edilen yerden başka herhangi bir yerde yapması ve bilgi ve iletişim teknolojilerinin (BİT) kullanılmasıdır. (IAF MD:4) </w:t>
      </w:r>
    </w:p>
    <w:p w14:paraId="04C85818" w14:textId="77777777" w:rsidR="00A42CEB" w:rsidRPr="008926AE" w:rsidRDefault="00A42CEB" w:rsidP="00A42CEB">
      <w:pPr>
        <w:pStyle w:val="bekMetni"/>
        <w:tabs>
          <w:tab w:val="left" w:pos="540"/>
          <w:tab w:val="num" w:pos="720"/>
        </w:tabs>
        <w:spacing w:after="120" w:line="276" w:lineRule="auto"/>
        <w:ind w:left="0" w:right="0" w:firstLine="0"/>
        <w:jc w:val="both"/>
        <w:rPr>
          <w:rFonts w:ascii="Arial" w:hAnsi="Arial" w:cs="Arial"/>
          <w:sz w:val="22"/>
          <w:szCs w:val="22"/>
          <w:lang w:val="tr-TR" w:eastAsia="ar-SA"/>
        </w:rPr>
      </w:pPr>
      <w:r w:rsidRPr="008926AE">
        <w:rPr>
          <w:rFonts w:ascii="Arial" w:hAnsi="Arial" w:cs="Arial"/>
          <w:sz w:val="22"/>
          <w:szCs w:val="22"/>
          <w:lang w:val="tr-TR" w:eastAsia="ar-SA"/>
        </w:rPr>
        <w:t xml:space="preserve">Uzaktan tetkik, fiziki bir saha tetkikinin sağladığı çıktıları sağlayamaz. Bu sebeple </w:t>
      </w:r>
      <w:proofErr w:type="spellStart"/>
      <w:r w:rsidRPr="008926AE">
        <w:rPr>
          <w:rFonts w:ascii="Arial" w:hAnsi="Arial" w:cs="Arial"/>
          <w:sz w:val="22"/>
          <w:szCs w:val="22"/>
          <w:lang w:val="tr-TR" w:eastAsia="ar-SA"/>
        </w:rPr>
        <w:t>BELLA’nın</w:t>
      </w:r>
      <w:proofErr w:type="spellEnd"/>
      <w:r w:rsidRPr="008926AE">
        <w:rPr>
          <w:rFonts w:ascii="Arial" w:hAnsi="Arial" w:cs="Arial"/>
          <w:sz w:val="22"/>
          <w:szCs w:val="22"/>
          <w:lang w:val="tr-TR" w:eastAsia="ar-SA"/>
        </w:rPr>
        <w:t xml:space="preserve"> öncelikli yaklaşımı mümkün olduğu şartlarda tetkiklerin yerinde gerçekleştirilmesidir.</w:t>
      </w:r>
    </w:p>
    <w:p w14:paraId="14E84C32" w14:textId="77777777" w:rsidR="00A42CEB" w:rsidRPr="008926AE" w:rsidRDefault="00A42CEB" w:rsidP="00A42CEB">
      <w:pPr>
        <w:pStyle w:val="bekMetni"/>
        <w:tabs>
          <w:tab w:val="left" w:pos="540"/>
          <w:tab w:val="num" w:pos="720"/>
        </w:tabs>
        <w:spacing w:after="120" w:line="276" w:lineRule="auto"/>
        <w:ind w:left="0" w:right="0" w:firstLine="0"/>
        <w:jc w:val="both"/>
        <w:rPr>
          <w:rFonts w:ascii="Arial" w:hAnsi="Arial" w:cs="Arial"/>
          <w:sz w:val="22"/>
          <w:szCs w:val="22"/>
          <w:lang w:val="tr-TR" w:eastAsia="ar-SA"/>
        </w:rPr>
      </w:pPr>
      <w:r w:rsidRPr="008926AE">
        <w:rPr>
          <w:rFonts w:ascii="Arial" w:hAnsi="Arial" w:cs="Arial"/>
          <w:sz w:val="22"/>
          <w:szCs w:val="22"/>
          <w:lang w:val="tr-TR" w:eastAsia="ar-SA"/>
        </w:rPr>
        <w:t xml:space="preserve">Bilgi ve iletişim teknolojileri; bilgi toplamak, depolamak, almak, işlemek, analiz etmek ve iletmek için teknolojinin kullanılmasıdır. Akıllı telefonlar, el cihazları, dizüstü bilgisayarlar, masaüstü bilgisayarlar, dronlar, video kameralar, giyilebilir teknoloji, yapay </w:t>
      </w:r>
      <w:proofErr w:type="gramStart"/>
      <w:r w:rsidRPr="008926AE">
        <w:rPr>
          <w:rFonts w:ascii="Arial" w:hAnsi="Arial" w:cs="Arial"/>
          <w:sz w:val="22"/>
          <w:szCs w:val="22"/>
          <w:lang w:val="tr-TR" w:eastAsia="ar-SA"/>
        </w:rPr>
        <w:t>zeka</w:t>
      </w:r>
      <w:proofErr w:type="gramEnd"/>
      <w:r w:rsidRPr="008926AE">
        <w:rPr>
          <w:rFonts w:ascii="Arial" w:hAnsi="Arial" w:cs="Arial"/>
          <w:sz w:val="22"/>
          <w:szCs w:val="22"/>
          <w:lang w:val="tr-TR" w:eastAsia="ar-SA"/>
        </w:rPr>
        <w:t xml:space="preserve"> ve diğerleri gibi yazılım ve donanımı içerir. </w:t>
      </w:r>
    </w:p>
    <w:p w14:paraId="2EBFDE08" w14:textId="77777777" w:rsidR="00A42CEB" w:rsidRPr="008926AE" w:rsidRDefault="00A42CEB" w:rsidP="00A42CEB">
      <w:pPr>
        <w:pStyle w:val="bekMetni"/>
        <w:tabs>
          <w:tab w:val="left" w:pos="540"/>
          <w:tab w:val="num" w:pos="720"/>
        </w:tabs>
        <w:spacing w:after="120" w:line="276" w:lineRule="auto"/>
        <w:ind w:left="0" w:right="0" w:firstLine="0"/>
        <w:jc w:val="both"/>
        <w:rPr>
          <w:rFonts w:ascii="Arial" w:hAnsi="Arial" w:cs="Arial"/>
          <w:sz w:val="22"/>
          <w:szCs w:val="22"/>
          <w:lang w:val="tr-TR" w:eastAsia="ar-SA"/>
        </w:rPr>
      </w:pPr>
      <w:r w:rsidRPr="008926AE">
        <w:rPr>
          <w:rFonts w:ascii="Arial" w:hAnsi="Arial" w:cs="Arial"/>
          <w:sz w:val="22"/>
          <w:szCs w:val="22"/>
          <w:lang w:val="tr-TR" w:eastAsia="ar-SA"/>
        </w:rPr>
        <w:t xml:space="preserve">Uzaktan tetkik sırasında bilgi ve iletişim teknolojileri kullanıma örnekler aşağıdakileri içerebilir, ancak bunlarla sınırlı değildir: </w:t>
      </w:r>
    </w:p>
    <w:p w14:paraId="11B5A9F7" w14:textId="77777777" w:rsidR="00A42CEB" w:rsidRPr="008926AE" w:rsidRDefault="00A42CEB" w:rsidP="00772C77">
      <w:pPr>
        <w:pStyle w:val="bekMetni"/>
        <w:numPr>
          <w:ilvl w:val="0"/>
          <w:numId w:val="24"/>
        </w:numPr>
        <w:tabs>
          <w:tab w:val="left" w:pos="540"/>
        </w:tabs>
        <w:spacing w:after="120" w:line="276" w:lineRule="auto"/>
        <w:ind w:right="0"/>
        <w:jc w:val="both"/>
        <w:rPr>
          <w:rFonts w:ascii="Arial" w:hAnsi="Arial" w:cs="Arial"/>
          <w:sz w:val="22"/>
          <w:szCs w:val="22"/>
          <w:lang w:val="tr-TR" w:eastAsia="ar-SA"/>
        </w:rPr>
      </w:pPr>
      <w:r w:rsidRPr="008926AE">
        <w:rPr>
          <w:rFonts w:ascii="Arial" w:hAnsi="Arial" w:cs="Arial"/>
          <w:sz w:val="22"/>
          <w:szCs w:val="22"/>
          <w:lang w:val="tr-TR" w:eastAsia="ar-SA"/>
        </w:rPr>
        <w:t>Toplantılar; ses, video ve veri paylaşımı dahil telekonferans tesisleri aracılığıyla</w:t>
      </w:r>
    </w:p>
    <w:p w14:paraId="0146123F" w14:textId="77777777" w:rsidR="00A42CEB" w:rsidRPr="008926AE" w:rsidRDefault="00A42CEB" w:rsidP="00772C77">
      <w:pPr>
        <w:pStyle w:val="bekMetni"/>
        <w:numPr>
          <w:ilvl w:val="0"/>
          <w:numId w:val="24"/>
        </w:numPr>
        <w:tabs>
          <w:tab w:val="left" w:pos="540"/>
        </w:tabs>
        <w:spacing w:after="120" w:line="276" w:lineRule="auto"/>
        <w:ind w:right="0"/>
        <w:jc w:val="both"/>
        <w:rPr>
          <w:rFonts w:ascii="Arial" w:hAnsi="Arial" w:cs="Arial"/>
          <w:sz w:val="22"/>
          <w:szCs w:val="22"/>
          <w:lang w:val="tr-TR" w:eastAsia="ar-SA"/>
        </w:rPr>
      </w:pPr>
      <w:r w:rsidRPr="008926AE">
        <w:rPr>
          <w:rFonts w:ascii="Arial" w:hAnsi="Arial" w:cs="Arial"/>
          <w:sz w:val="22"/>
          <w:szCs w:val="22"/>
          <w:lang w:val="tr-TR" w:eastAsia="ar-SA"/>
        </w:rPr>
        <w:t xml:space="preserve">Eşzamanlı (gerçek zamanlı) veya </w:t>
      </w:r>
      <w:proofErr w:type="spellStart"/>
      <w:r w:rsidRPr="008926AE">
        <w:rPr>
          <w:rFonts w:ascii="Arial" w:hAnsi="Arial" w:cs="Arial"/>
          <w:sz w:val="22"/>
          <w:szCs w:val="22"/>
          <w:lang w:val="tr-TR" w:eastAsia="ar-SA"/>
        </w:rPr>
        <w:t>eşzamansız</w:t>
      </w:r>
      <w:proofErr w:type="spellEnd"/>
      <w:r w:rsidRPr="008926AE">
        <w:rPr>
          <w:rFonts w:ascii="Arial" w:hAnsi="Arial" w:cs="Arial"/>
          <w:sz w:val="22"/>
          <w:szCs w:val="22"/>
          <w:lang w:val="tr-TR" w:eastAsia="ar-SA"/>
        </w:rPr>
        <w:t xml:space="preserve"> (varsa) uzaktan erişim yoluyla belge ve kayıtların denetlenmesi / değerlendirilmesi </w:t>
      </w:r>
    </w:p>
    <w:p w14:paraId="7836A01F" w14:textId="77777777" w:rsidR="00A42CEB" w:rsidRPr="008926AE" w:rsidRDefault="00A42CEB" w:rsidP="00772C77">
      <w:pPr>
        <w:pStyle w:val="bekMetni"/>
        <w:numPr>
          <w:ilvl w:val="0"/>
          <w:numId w:val="24"/>
        </w:numPr>
        <w:tabs>
          <w:tab w:val="left" w:pos="540"/>
        </w:tabs>
        <w:spacing w:after="120" w:line="276" w:lineRule="auto"/>
        <w:ind w:right="0"/>
        <w:jc w:val="both"/>
        <w:rPr>
          <w:rFonts w:ascii="Arial" w:hAnsi="Arial" w:cs="Arial"/>
          <w:sz w:val="22"/>
          <w:szCs w:val="22"/>
          <w:lang w:val="tr-TR" w:eastAsia="ar-SA"/>
        </w:rPr>
      </w:pPr>
      <w:r w:rsidRPr="008926AE">
        <w:rPr>
          <w:rFonts w:ascii="Arial" w:hAnsi="Arial" w:cs="Arial"/>
          <w:sz w:val="22"/>
          <w:szCs w:val="22"/>
          <w:lang w:val="tr-TR" w:eastAsia="ar-SA"/>
        </w:rPr>
        <w:t xml:space="preserve">Hareketsiz video, video veya ses kayıtları ile bilgi ve kanıtların kaydedilmesi </w:t>
      </w:r>
    </w:p>
    <w:p w14:paraId="62A9D007" w14:textId="77777777" w:rsidR="00A42CEB" w:rsidRPr="008926AE" w:rsidRDefault="00A42CEB" w:rsidP="00772C77">
      <w:pPr>
        <w:pStyle w:val="bekMetni"/>
        <w:numPr>
          <w:ilvl w:val="0"/>
          <w:numId w:val="24"/>
        </w:numPr>
        <w:tabs>
          <w:tab w:val="left" w:pos="540"/>
        </w:tabs>
        <w:spacing w:after="120" w:line="276" w:lineRule="auto"/>
        <w:ind w:right="0"/>
        <w:jc w:val="both"/>
        <w:rPr>
          <w:rFonts w:ascii="Arial" w:hAnsi="Arial" w:cs="Arial"/>
          <w:sz w:val="22"/>
          <w:szCs w:val="22"/>
          <w:lang w:val="tr-TR" w:eastAsia="ar-SA"/>
        </w:rPr>
      </w:pPr>
      <w:r w:rsidRPr="008926AE">
        <w:rPr>
          <w:rFonts w:ascii="Arial" w:hAnsi="Arial" w:cs="Arial"/>
          <w:sz w:val="22"/>
          <w:szCs w:val="22"/>
          <w:lang w:val="tr-TR" w:eastAsia="ar-SA"/>
        </w:rPr>
        <w:t>Uzak veya potansiyel olarak tehlikeli konumlara görsel / ses erişimi sağlama (</w:t>
      </w:r>
      <w:proofErr w:type="spellStart"/>
      <w:r w:rsidRPr="008926AE">
        <w:rPr>
          <w:rFonts w:ascii="Arial" w:hAnsi="Arial" w:cs="Arial"/>
          <w:sz w:val="22"/>
          <w:szCs w:val="22"/>
          <w:lang w:val="tr-TR" w:eastAsia="ar-SA"/>
        </w:rPr>
        <w:t>Zoom</w:t>
      </w:r>
      <w:proofErr w:type="spellEnd"/>
      <w:r w:rsidRPr="008926AE">
        <w:rPr>
          <w:rFonts w:ascii="Arial" w:hAnsi="Arial" w:cs="Arial"/>
          <w:sz w:val="22"/>
          <w:szCs w:val="22"/>
          <w:lang w:val="tr-TR" w:eastAsia="ar-SA"/>
        </w:rPr>
        <w:t xml:space="preserve">, Skype, Telekonferans, </w:t>
      </w:r>
      <w:proofErr w:type="spellStart"/>
      <w:r w:rsidRPr="008926AE">
        <w:rPr>
          <w:rFonts w:ascii="Arial" w:hAnsi="Arial" w:cs="Arial"/>
          <w:sz w:val="22"/>
          <w:szCs w:val="22"/>
          <w:lang w:val="tr-TR" w:eastAsia="ar-SA"/>
        </w:rPr>
        <w:t>WhatsUp</w:t>
      </w:r>
      <w:proofErr w:type="spellEnd"/>
      <w:r w:rsidRPr="008926AE">
        <w:rPr>
          <w:rFonts w:ascii="Arial" w:hAnsi="Arial" w:cs="Arial"/>
          <w:sz w:val="22"/>
          <w:szCs w:val="22"/>
          <w:lang w:val="tr-TR" w:eastAsia="ar-SA"/>
        </w:rPr>
        <w:t xml:space="preserve">, </w:t>
      </w:r>
      <w:proofErr w:type="spellStart"/>
      <w:r w:rsidRPr="008926AE">
        <w:rPr>
          <w:rFonts w:ascii="Arial" w:hAnsi="Arial" w:cs="Arial"/>
          <w:sz w:val="22"/>
          <w:szCs w:val="22"/>
          <w:lang w:val="tr-TR" w:eastAsia="ar-SA"/>
        </w:rPr>
        <w:t>FaceTime</w:t>
      </w:r>
      <w:proofErr w:type="spellEnd"/>
      <w:r w:rsidRPr="008926AE">
        <w:rPr>
          <w:rFonts w:ascii="Arial" w:hAnsi="Arial" w:cs="Arial"/>
          <w:sz w:val="22"/>
          <w:szCs w:val="22"/>
          <w:lang w:val="tr-TR" w:eastAsia="ar-SA"/>
        </w:rPr>
        <w:t xml:space="preserve">, </w:t>
      </w:r>
      <w:proofErr w:type="spellStart"/>
      <w:r w:rsidRPr="008926AE">
        <w:rPr>
          <w:rFonts w:ascii="Arial" w:hAnsi="Arial" w:cs="Arial"/>
          <w:sz w:val="22"/>
          <w:szCs w:val="22"/>
          <w:lang w:val="tr-TR" w:eastAsia="ar-SA"/>
        </w:rPr>
        <w:t>Go</w:t>
      </w:r>
      <w:proofErr w:type="spellEnd"/>
      <w:r w:rsidRPr="008926AE">
        <w:rPr>
          <w:rFonts w:ascii="Arial" w:hAnsi="Arial" w:cs="Arial"/>
          <w:sz w:val="22"/>
          <w:szCs w:val="22"/>
          <w:lang w:val="tr-TR" w:eastAsia="ar-SA"/>
        </w:rPr>
        <w:t xml:space="preserve"> </w:t>
      </w:r>
      <w:proofErr w:type="spellStart"/>
      <w:r w:rsidRPr="008926AE">
        <w:rPr>
          <w:rFonts w:ascii="Arial" w:hAnsi="Arial" w:cs="Arial"/>
          <w:sz w:val="22"/>
          <w:szCs w:val="22"/>
          <w:lang w:val="tr-TR" w:eastAsia="ar-SA"/>
        </w:rPr>
        <w:t>To</w:t>
      </w:r>
      <w:proofErr w:type="spellEnd"/>
      <w:r w:rsidRPr="008926AE">
        <w:rPr>
          <w:rFonts w:ascii="Arial" w:hAnsi="Arial" w:cs="Arial"/>
          <w:sz w:val="22"/>
          <w:szCs w:val="22"/>
          <w:lang w:val="tr-TR" w:eastAsia="ar-SA"/>
        </w:rPr>
        <w:t xml:space="preserve"> Meeting, vb.)</w:t>
      </w:r>
    </w:p>
    <w:p w14:paraId="279E9135" w14:textId="77777777" w:rsidR="00A42CEB" w:rsidRPr="008926AE" w:rsidRDefault="00A42CEB" w:rsidP="00772C77">
      <w:pPr>
        <w:pStyle w:val="bekMetni"/>
        <w:numPr>
          <w:ilvl w:val="0"/>
          <w:numId w:val="24"/>
        </w:numPr>
        <w:tabs>
          <w:tab w:val="left" w:pos="540"/>
        </w:tabs>
        <w:spacing w:after="120" w:line="276" w:lineRule="auto"/>
        <w:ind w:right="0"/>
        <w:jc w:val="both"/>
        <w:rPr>
          <w:rFonts w:ascii="Arial" w:hAnsi="Arial" w:cs="Arial"/>
          <w:sz w:val="22"/>
          <w:szCs w:val="22"/>
          <w:lang w:val="tr-TR" w:eastAsia="ar-SA"/>
        </w:rPr>
      </w:pPr>
      <w:r w:rsidRPr="008926AE">
        <w:rPr>
          <w:rFonts w:ascii="Arial" w:hAnsi="Arial" w:cs="Arial"/>
          <w:sz w:val="22"/>
          <w:szCs w:val="22"/>
          <w:lang w:val="tr-TR" w:eastAsia="ar-SA"/>
        </w:rPr>
        <w:t>E-Mail veya Dosya Paylaşımına izin verilen yazılımlar yoluyla kayıtların ve bulguların değerlendirilmesi</w:t>
      </w:r>
    </w:p>
    <w:p w14:paraId="093570FA" w14:textId="77777777" w:rsidR="00A42CEB" w:rsidRPr="008926AE" w:rsidRDefault="00A42CEB" w:rsidP="004B1FE2">
      <w:pPr>
        <w:pStyle w:val="bekMetni"/>
        <w:tabs>
          <w:tab w:val="left" w:pos="540"/>
          <w:tab w:val="num" w:pos="720"/>
        </w:tabs>
        <w:spacing w:after="120" w:line="276" w:lineRule="auto"/>
        <w:ind w:left="0" w:right="0" w:firstLine="0"/>
        <w:jc w:val="both"/>
        <w:rPr>
          <w:rFonts w:ascii="Arial" w:hAnsi="Arial" w:cs="Arial"/>
          <w:sz w:val="22"/>
          <w:szCs w:val="22"/>
          <w:lang w:val="tr-TR" w:eastAsia="ar-SA"/>
        </w:rPr>
      </w:pPr>
      <w:r w:rsidRPr="008926AE">
        <w:rPr>
          <w:rFonts w:ascii="Arial" w:hAnsi="Arial" w:cs="Arial"/>
          <w:sz w:val="22"/>
          <w:szCs w:val="22"/>
          <w:lang w:val="tr-TR" w:eastAsia="ar-SA"/>
        </w:rPr>
        <w:t xml:space="preserve">BELLA kuruluşların altyapısını göz önünde bulundurarak yukarıdaki yöntemlerden bir veya birkaçını kullanarak uzaktan tetkiki gerçekleştirir. Kullanılan yöntemlerle ilgili bilgi, belge ve kayıtları kolektif olarak muhafaza eder. </w:t>
      </w:r>
    </w:p>
    <w:p w14:paraId="623BEEAD" w14:textId="77777777" w:rsidR="00A42CEB" w:rsidRPr="008926AE" w:rsidRDefault="00A42CEB" w:rsidP="004B1FE2">
      <w:pPr>
        <w:pStyle w:val="bekMetni"/>
        <w:tabs>
          <w:tab w:val="left" w:pos="540"/>
          <w:tab w:val="num" w:pos="720"/>
        </w:tabs>
        <w:spacing w:after="120" w:line="276" w:lineRule="auto"/>
        <w:ind w:left="0" w:right="0" w:firstLine="0"/>
        <w:jc w:val="both"/>
        <w:rPr>
          <w:rFonts w:ascii="Arial" w:hAnsi="Arial" w:cs="Arial"/>
          <w:sz w:val="22"/>
          <w:szCs w:val="22"/>
          <w:lang w:val="tr-TR" w:eastAsia="ar-SA"/>
        </w:rPr>
      </w:pPr>
      <w:r w:rsidRPr="008926AE">
        <w:rPr>
          <w:rFonts w:ascii="Arial" w:hAnsi="Arial" w:cs="Arial"/>
          <w:sz w:val="22"/>
          <w:szCs w:val="22"/>
          <w:lang w:val="tr-TR" w:eastAsia="ar-SA"/>
        </w:rPr>
        <w:t>BELLA, uzaktan tetkiki yapabilme yeteneklerini doğrulamak için bilgi/kanıtları tetkik ekibine önceden temin etmelidir. Bu işlem, internet bant genişliğinin, mevcut teknolojinin varlığının, bilgi yönetim sistemlerine erişim, web konferans araçlarına erişimin vb. doğrulanmasını içerebilir.</w:t>
      </w:r>
    </w:p>
    <w:p w14:paraId="3040441B" w14:textId="77777777" w:rsidR="00A42CEB" w:rsidRPr="008926AE" w:rsidRDefault="00A42CEB" w:rsidP="004B1FE2">
      <w:pPr>
        <w:pStyle w:val="bekMetni"/>
        <w:tabs>
          <w:tab w:val="left" w:pos="540"/>
          <w:tab w:val="num" w:pos="720"/>
        </w:tabs>
        <w:spacing w:after="120" w:line="276" w:lineRule="auto"/>
        <w:ind w:left="0" w:right="0" w:firstLine="0"/>
        <w:jc w:val="both"/>
        <w:rPr>
          <w:rFonts w:ascii="Arial" w:hAnsi="Arial" w:cs="Arial"/>
          <w:szCs w:val="24"/>
          <w:lang w:val="tr-TR" w:eastAsia="ar-SA"/>
        </w:rPr>
      </w:pPr>
      <w:r w:rsidRPr="008926AE">
        <w:rPr>
          <w:rFonts w:ascii="Arial" w:hAnsi="Arial" w:cs="Arial"/>
          <w:sz w:val="22"/>
          <w:szCs w:val="22"/>
          <w:lang w:val="tr-TR" w:eastAsia="ar-SA"/>
        </w:rPr>
        <w:t xml:space="preserve">Uzaktan tetkikin uygulanması sürecinde </w:t>
      </w:r>
      <w:r w:rsidR="00907EF4" w:rsidRPr="008926AE">
        <w:rPr>
          <w:rFonts w:ascii="Arial" w:hAnsi="Arial" w:cs="Arial"/>
          <w:sz w:val="22"/>
          <w:szCs w:val="22"/>
          <w:lang w:val="tr-TR" w:eastAsia="ar-SA"/>
        </w:rPr>
        <w:t xml:space="preserve">müşteri </w:t>
      </w:r>
      <w:r w:rsidRPr="008926AE">
        <w:rPr>
          <w:rFonts w:ascii="Arial" w:hAnsi="Arial" w:cs="Arial"/>
          <w:sz w:val="22"/>
          <w:szCs w:val="22"/>
          <w:lang w:val="tr-TR" w:eastAsia="ar-SA"/>
        </w:rPr>
        <w:t xml:space="preserve">kuruluş, bu tetkik tekniğine has süreçleri sürdüremez veya tetkik ekibi uzaktan tetkiki yeterince gerçekleştiremez ise </w:t>
      </w:r>
      <w:proofErr w:type="spellStart"/>
      <w:r w:rsidRPr="008926AE">
        <w:rPr>
          <w:rFonts w:ascii="Arial" w:hAnsi="Arial" w:cs="Arial"/>
          <w:sz w:val="22"/>
          <w:szCs w:val="22"/>
          <w:lang w:val="tr-TR" w:eastAsia="ar-SA"/>
        </w:rPr>
        <w:t>BELLA’nın</w:t>
      </w:r>
      <w:proofErr w:type="spellEnd"/>
      <w:r w:rsidRPr="008926AE">
        <w:rPr>
          <w:rFonts w:ascii="Arial" w:hAnsi="Arial" w:cs="Arial"/>
          <w:szCs w:val="24"/>
          <w:lang w:val="tr-TR" w:eastAsia="ar-SA"/>
        </w:rPr>
        <w:t xml:space="preserve"> kararına bağlı olarak uzaktan tetkik tekrarlanabilir, eksik kalan kısımlar için yeni bir uzaktan tetkik yapılabilir veya yerinde tetkik gerçekleştirilebilir.</w:t>
      </w:r>
    </w:p>
    <w:p w14:paraId="2C8190CF" w14:textId="77777777" w:rsidR="00A42CEB" w:rsidRPr="008926AE" w:rsidRDefault="00A42CEB" w:rsidP="00A42CEB">
      <w:pPr>
        <w:jc w:val="both"/>
        <w:rPr>
          <w:rFonts w:ascii="Arial" w:hAnsi="Arial" w:cs="Arial"/>
          <w:sz w:val="22"/>
          <w:szCs w:val="22"/>
        </w:rPr>
      </w:pPr>
      <w:r w:rsidRPr="008926AE">
        <w:rPr>
          <w:rFonts w:ascii="Arial" w:hAnsi="Arial" w:cs="Arial"/>
          <w:sz w:val="22"/>
          <w:szCs w:val="22"/>
        </w:rPr>
        <w:t>BELLA, uzaktan tetkikin uygulanması sırasında, tetkik gizliliğinin sağlanması ile ilgili gerekli tüm tedbirleri Akreditasyon Kuralları ve BELLA Belgelendirme Sözleşmesi kapsamında alır.</w:t>
      </w:r>
    </w:p>
    <w:p w14:paraId="019D163E" w14:textId="77777777" w:rsidR="00A42CEB" w:rsidRPr="008926AE" w:rsidRDefault="00A42CEB" w:rsidP="00A42CEB">
      <w:pPr>
        <w:jc w:val="both"/>
        <w:rPr>
          <w:rFonts w:ascii="Arial" w:hAnsi="Arial" w:cs="Arial"/>
          <w:sz w:val="22"/>
          <w:szCs w:val="22"/>
        </w:rPr>
      </w:pPr>
    </w:p>
    <w:p w14:paraId="5B63F3EA" w14:textId="357BBD77" w:rsidR="002A7EAC" w:rsidRPr="00185B95" w:rsidRDefault="00A42CEB" w:rsidP="00185B95">
      <w:pPr>
        <w:jc w:val="both"/>
        <w:rPr>
          <w:rFonts w:ascii="Arial" w:hAnsi="Arial" w:cs="Arial"/>
          <w:sz w:val="22"/>
          <w:szCs w:val="22"/>
        </w:rPr>
      </w:pPr>
      <w:r w:rsidRPr="008926AE">
        <w:rPr>
          <w:rFonts w:ascii="Arial" w:hAnsi="Arial" w:cs="Arial"/>
          <w:sz w:val="22"/>
          <w:szCs w:val="22"/>
        </w:rPr>
        <w:lastRenderedPageBreak/>
        <w:t xml:space="preserve">Not: Belirtilen olağanüstü durumlarda uzaktan tetkik tekniklerinin uygulanabilme seviyesi, </w:t>
      </w:r>
      <w:r w:rsidR="00907EF4" w:rsidRPr="008926AE">
        <w:rPr>
          <w:rFonts w:ascii="Arial" w:hAnsi="Arial" w:cs="Arial"/>
          <w:sz w:val="22"/>
          <w:szCs w:val="22"/>
        </w:rPr>
        <w:t xml:space="preserve">müşteri kuruluşun </w:t>
      </w:r>
      <w:r w:rsidRPr="008926AE">
        <w:rPr>
          <w:rFonts w:ascii="Arial" w:hAnsi="Arial" w:cs="Arial"/>
          <w:sz w:val="22"/>
          <w:szCs w:val="22"/>
        </w:rPr>
        <w:t>yapısına, kuruluş faaliyetlerinin riskine, yönetim sistemleri tecrübesine, şikâyet ve itiraz durumlarına, rutin denetim çıktılarına göre belirlenmektedir.</w:t>
      </w:r>
    </w:p>
    <w:p w14:paraId="24914F2E" w14:textId="77777777" w:rsidR="008926AE" w:rsidRPr="00E232D6" w:rsidRDefault="008926AE" w:rsidP="00D821C5">
      <w:pPr>
        <w:pStyle w:val="bekMetni"/>
        <w:tabs>
          <w:tab w:val="left" w:pos="540"/>
          <w:tab w:val="num" w:pos="720"/>
        </w:tabs>
        <w:spacing w:after="120" w:line="276" w:lineRule="auto"/>
        <w:ind w:left="0" w:right="0" w:firstLine="0"/>
        <w:jc w:val="both"/>
        <w:rPr>
          <w:rFonts w:ascii="Arial" w:hAnsi="Arial" w:cs="Arial"/>
          <w:color w:val="FF0000"/>
          <w:sz w:val="22"/>
          <w:szCs w:val="22"/>
          <w:highlight w:val="yellow"/>
          <w:lang w:val="tr-TR"/>
        </w:rPr>
      </w:pPr>
    </w:p>
    <w:p w14:paraId="759769E8" w14:textId="77777777" w:rsidR="00D821C5" w:rsidRPr="00E232D6" w:rsidRDefault="00D821C5" w:rsidP="00D821C5">
      <w:pPr>
        <w:pStyle w:val="bekMetni"/>
        <w:tabs>
          <w:tab w:val="left" w:pos="540"/>
          <w:tab w:val="num" w:pos="720"/>
        </w:tabs>
        <w:spacing w:after="120" w:line="276" w:lineRule="auto"/>
        <w:ind w:left="0" w:right="0" w:firstLine="0"/>
        <w:jc w:val="both"/>
        <w:rPr>
          <w:rFonts w:ascii="Arial" w:hAnsi="Arial" w:cs="Arial"/>
          <w:b/>
          <w:bCs/>
          <w:sz w:val="22"/>
          <w:szCs w:val="22"/>
          <w:lang w:val="tr-TR"/>
        </w:rPr>
      </w:pPr>
      <w:r w:rsidRPr="00E232D6">
        <w:rPr>
          <w:rFonts w:ascii="Arial" w:hAnsi="Arial" w:cs="Arial"/>
          <w:b/>
          <w:bCs/>
          <w:sz w:val="22"/>
          <w:szCs w:val="22"/>
          <w:lang w:val="tr-TR"/>
        </w:rPr>
        <w:t>5.</w:t>
      </w:r>
      <w:r w:rsidR="00AB6896" w:rsidRPr="00E232D6">
        <w:rPr>
          <w:rFonts w:ascii="Arial" w:hAnsi="Arial" w:cs="Arial"/>
          <w:b/>
          <w:bCs/>
          <w:sz w:val="22"/>
          <w:szCs w:val="22"/>
          <w:lang w:val="tr-TR"/>
        </w:rPr>
        <w:t>19.</w:t>
      </w:r>
      <w:r w:rsidR="00CE77CC" w:rsidRPr="00E232D6">
        <w:rPr>
          <w:rFonts w:ascii="Arial" w:hAnsi="Arial" w:cs="Arial"/>
          <w:b/>
          <w:bCs/>
          <w:sz w:val="22"/>
          <w:szCs w:val="22"/>
          <w:lang w:val="tr-TR"/>
        </w:rPr>
        <w:t>5</w:t>
      </w:r>
      <w:r w:rsidRPr="00E232D6">
        <w:rPr>
          <w:rFonts w:ascii="Arial" w:hAnsi="Arial" w:cs="Arial"/>
          <w:b/>
          <w:bCs/>
          <w:sz w:val="22"/>
          <w:szCs w:val="22"/>
          <w:lang w:val="tr-TR"/>
        </w:rPr>
        <w:t xml:space="preserve"> Uzaktan Denetim Uygulaması için Özel Gereklilikler </w:t>
      </w:r>
    </w:p>
    <w:p w14:paraId="4CC6CD16" w14:textId="5CFC91F0" w:rsidR="00D821C5" w:rsidRPr="008926AE" w:rsidRDefault="00D821C5" w:rsidP="00D821C5">
      <w:pPr>
        <w:pStyle w:val="bekMetni"/>
        <w:tabs>
          <w:tab w:val="left" w:pos="540"/>
          <w:tab w:val="num" w:pos="720"/>
        </w:tabs>
        <w:spacing w:after="120" w:line="276" w:lineRule="auto"/>
        <w:ind w:left="0" w:right="0" w:firstLine="0"/>
        <w:jc w:val="both"/>
        <w:rPr>
          <w:rFonts w:ascii="Arial" w:hAnsi="Arial" w:cs="Arial"/>
          <w:bCs/>
          <w:sz w:val="22"/>
          <w:szCs w:val="22"/>
          <w:lang w:val="tr-TR" w:eastAsia="ar-SA"/>
        </w:rPr>
      </w:pPr>
      <w:bookmarkStart w:id="2" w:name="_Hlk41047128"/>
      <w:r w:rsidRPr="008926AE">
        <w:rPr>
          <w:rFonts w:ascii="Arial" w:hAnsi="Arial" w:cs="Arial"/>
          <w:bCs/>
          <w:sz w:val="22"/>
          <w:szCs w:val="22"/>
          <w:lang w:val="tr-TR" w:eastAsia="ar-SA"/>
        </w:rPr>
        <w:t xml:space="preserve">Uzaktan denetimin yapılabilmesi için bağlantı kalitesinin (canlı görüntü, ses vb. aktarımı) yeterli düzeyde olduğundan emin olunmalıdır. Yeterli </w:t>
      </w:r>
      <w:proofErr w:type="spellStart"/>
      <w:r w:rsidRPr="008926AE">
        <w:rPr>
          <w:rFonts w:ascii="Arial" w:hAnsi="Arial" w:cs="Arial"/>
          <w:bCs/>
          <w:sz w:val="22"/>
          <w:szCs w:val="22"/>
          <w:lang w:val="tr-TR" w:eastAsia="ar-SA"/>
        </w:rPr>
        <w:t>band</w:t>
      </w:r>
      <w:proofErr w:type="spellEnd"/>
      <w:r w:rsidRPr="008926AE">
        <w:rPr>
          <w:rFonts w:ascii="Arial" w:hAnsi="Arial" w:cs="Arial"/>
          <w:bCs/>
          <w:sz w:val="22"/>
          <w:szCs w:val="22"/>
          <w:lang w:val="tr-TR" w:eastAsia="ar-SA"/>
        </w:rPr>
        <w:t xml:space="preserve"> genişliğine sahip internet erişimi, veri tabanına ve yönetim sistemine uzaktan erişim, yeter sayıda uygun bilgisayar, süreçte kullanılabilecek ses ve görüntü aktarımında kullanılacak ekipman vb. bu altyapı içinde düşünülmektedir (</w:t>
      </w:r>
      <w:r w:rsidR="00185B95" w:rsidRPr="008926AE">
        <w:rPr>
          <w:rFonts w:ascii="Arial" w:hAnsi="Arial" w:cs="Arial"/>
          <w:bCs/>
          <w:sz w:val="22"/>
          <w:szCs w:val="22"/>
          <w:lang w:val="tr-TR" w:eastAsia="ar-SA"/>
        </w:rPr>
        <w:t>Ör</w:t>
      </w:r>
      <w:r w:rsidRPr="008926AE">
        <w:rPr>
          <w:rFonts w:ascii="Arial" w:hAnsi="Arial" w:cs="Arial"/>
          <w:bCs/>
          <w:sz w:val="22"/>
          <w:szCs w:val="22"/>
          <w:lang w:val="tr-TR" w:eastAsia="ar-SA"/>
        </w:rPr>
        <w:t xml:space="preserve">: Eko oluşumunu önlemek için mikrofonlu kulaklık). </w:t>
      </w:r>
    </w:p>
    <w:p w14:paraId="01B69CBD" w14:textId="77777777" w:rsidR="00D821C5" w:rsidRPr="008926AE" w:rsidRDefault="00A42CEB" w:rsidP="00D821C5">
      <w:pPr>
        <w:pStyle w:val="bekMetni"/>
        <w:tabs>
          <w:tab w:val="left" w:pos="540"/>
          <w:tab w:val="num" w:pos="720"/>
        </w:tabs>
        <w:spacing w:after="120" w:line="276" w:lineRule="auto"/>
        <w:ind w:left="0" w:right="0" w:firstLine="0"/>
        <w:jc w:val="both"/>
        <w:rPr>
          <w:rFonts w:ascii="Arial" w:hAnsi="Arial" w:cs="Arial"/>
          <w:bCs/>
          <w:sz w:val="22"/>
          <w:szCs w:val="22"/>
          <w:lang w:val="tr-TR" w:eastAsia="ar-SA"/>
        </w:rPr>
      </w:pPr>
      <w:r w:rsidRPr="008926AE">
        <w:rPr>
          <w:rFonts w:ascii="Arial" w:hAnsi="Arial" w:cs="Arial"/>
          <w:bCs/>
          <w:sz w:val="22"/>
          <w:szCs w:val="22"/>
          <w:lang w:val="tr-TR" w:eastAsia="ar-SA"/>
        </w:rPr>
        <w:t xml:space="preserve">BELLA </w:t>
      </w:r>
      <w:proofErr w:type="spellStart"/>
      <w:r w:rsidR="004B1FE2" w:rsidRPr="008926AE">
        <w:rPr>
          <w:rFonts w:ascii="Arial" w:hAnsi="Arial" w:cs="Arial"/>
          <w:bCs/>
          <w:sz w:val="22"/>
          <w:szCs w:val="22"/>
          <w:lang w:val="tr-TR" w:eastAsia="ar-SA"/>
        </w:rPr>
        <w:t>Belgelendirme</w:t>
      </w:r>
      <w:r w:rsidR="00CE2F56" w:rsidRPr="008926AE">
        <w:rPr>
          <w:rFonts w:ascii="Arial" w:hAnsi="Arial" w:cs="Arial"/>
          <w:bCs/>
          <w:sz w:val="22"/>
          <w:szCs w:val="22"/>
          <w:lang w:val="tr-TR" w:eastAsia="ar-SA"/>
        </w:rPr>
        <w:t>’</w:t>
      </w:r>
      <w:r w:rsidR="004B1FE2" w:rsidRPr="008926AE">
        <w:rPr>
          <w:rFonts w:ascii="Arial" w:hAnsi="Arial" w:cs="Arial"/>
          <w:bCs/>
          <w:sz w:val="22"/>
          <w:szCs w:val="22"/>
          <w:lang w:val="tr-TR" w:eastAsia="ar-SA"/>
        </w:rPr>
        <w:t>nin</w:t>
      </w:r>
      <w:proofErr w:type="spellEnd"/>
      <w:r w:rsidR="00D821C5" w:rsidRPr="008926AE">
        <w:rPr>
          <w:rFonts w:ascii="Arial" w:hAnsi="Arial" w:cs="Arial"/>
          <w:bCs/>
          <w:sz w:val="22"/>
          <w:szCs w:val="22"/>
          <w:lang w:val="tr-TR" w:eastAsia="ar-SA"/>
        </w:rPr>
        <w:t xml:space="preserve"> talebi üzerine, fabrika, istenen uzaktan denetimi yapabilme yeteneklerini doğrulamak için bilgi / kanıtları </w:t>
      </w:r>
      <w:r w:rsidRPr="008926AE">
        <w:rPr>
          <w:rFonts w:ascii="Arial" w:hAnsi="Arial" w:cs="Arial"/>
          <w:bCs/>
          <w:sz w:val="22"/>
          <w:szCs w:val="22"/>
          <w:lang w:val="tr-TR" w:eastAsia="ar-SA"/>
        </w:rPr>
        <w:t>BELLA</w:t>
      </w:r>
      <w:r w:rsidR="00D821C5" w:rsidRPr="008926AE">
        <w:rPr>
          <w:rFonts w:ascii="Arial" w:hAnsi="Arial" w:cs="Arial"/>
          <w:bCs/>
          <w:sz w:val="22"/>
          <w:szCs w:val="22"/>
          <w:lang w:val="tr-TR" w:eastAsia="ar-SA"/>
        </w:rPr>
        <w:t xml:space="preserve"> personeline ve tetkik ekibine önceden temin etmelidir. Bu işlem, internet bant genişliğinin, mevcut kabul edilebilir teknolojinin varl</w:t>
      </w:r>
      <w:r w:rsidR="00CE2F56" w:rsidRPr="008926AE">
        <w:rPr>
          <w:rFonts w:ascii="Arial" w:hAnsi="Arial" w:cs="Arial"/>
          <w:bCs/>
          <w:sz w:val="22"/>
          <w:szCs w:val="22"/>
          <w:lang w:val="tr-TR" w:eastAsia="ar-SA"/>
        </w:rPr>
        <w:t>ı</w:t>
      </w:r>
      <w:r w:rsidR="00D821C5" w:rsidRPr="008926AE">
        <w:rPr>
          <w:rFonts w:ascii="Arial" w:hAnsi="Arial" w:cs="Arial"/>
          <w:bCs/>
          <w:sz w:val="22"/>
          <w:szCs w:val="22"/>
          <w:lang w:val="tr-TR" w:eastAsia="ar-SA"/>
        </w:rPr>
        <w:t>ğının, bilgi yönetim sistemlerine erişimin, web konferans araçlarına erişimin vb</w:t>
      </w:r>
      <w:r w:rsidR="00CE2F56" w:rsidRPr="008926AE">
        <w:rPr>
          <w:rFonts w:ascii="Arial" w:hAnsi="Arial" w:cs="Arial"/>
          <w:bCs/>
          <w:sz w:val="22"/>
          <w:szCs w:val="22"/>
          <w:lang w:val="tr-TR" w:eastAsia="ar-SA"/>
        </w:rPr>
        <w:t>.</w:t>
      </w:r>
      <w:r w:rsidR="00D821C5" w:rsidRPr="008926AE">
        <w:rPr>
          <w:rFonts w:ascii="Arial" w:hAnsi="Arial" w:cs="Arial"/>
          <w:bCs/>
          <w:sz w:val="22"/>
          <w:szCs w:val="22"/>
          <w:lang w:val="tr-TR" w:eastAsia="ar-SA"/>
        </w:rPr>
        <w:t xml:space="preserve"> doğrulanmasını içerebilir. </w:t>
      </w:r>
    </w:p>
    <w:p w14:paraId="55A7A6AC" w14:textId="77777777" w:rsidR="00D821C5" w:rsidRPr="008926AE" w:rsidRDefault="00D821C5" w:rsidP="00D821C5">
      <w:pPr>
        <w:pStyle w:val="bekMetni"/>
        <w:tabs>
          <w:tab w:val="left" w:pos="540"/>
          <w:tab w:val="num" w:pos="720"/>
        </w:tabs>
        <w:spacing w:after="120" w:line="276" w:lineRule="auto"/>
        <w:ind w:left="0" w:right="0" w:firstLine="0"/>
        <w:jc w:val="both"/>
        <w:rPr>
          <w:rFonts w:ascii="Arial" w:hAnsi="Arial" w:cs="Arial"/>
          <w:bCs/>
          <w:sz w:val="22"/>
          <w:szCs w:val="22"/>
          <w:lang w:val="tr-TR" w:eastAsia="ar-SA"/>
        </w:rPr>
      </w:pPr>
      <w:r w:rsidRPr="008926AE">
        <w:rPr>
          <w:rFonts w:ascii="Arial" w:hAnsi="Arial" w:cs="Arial"/>
          <w:bCs/>
          <w:sz w:val="22"/>
          <w:szCs w:val="22"/>
          <w:lang w:val="tr-TR" w:eastAsia="ar-SA"/>
        </w:rPr>
        <w:t>Fabrika, nesnel kanıtların uzaktan denetim yöntemiyle denetim ekibi tarafından elde edilmesini mümkün kılacak düzenlemeleri yapmalıdır. Bu düzenlemeler, uygulanabilir olduğunda, denetim ekibinin kullanımı için gerekli profil tanımlamalarının yapılmasını da içermelidir.</w:t>
      </w:r>
    </w:p>
    <w:p w14:paraId="1BB1EE2E" w14:textId="77777777" w:rsidR="00D821C5" w:rsidRPr="008926AE" w:rsidRDefault="00D821C5" w:rsidP="00D821C5">
      <w:pPr>
        <w:pStyle w:val="bekMetni"/>
        <w:tabs>
          <w:tab w:val="left" w:pos="540"/>
          <w:tab w:val="num" w:pos="720"/>
        </w:tabs>
        <w:spacing w:after="120" w:line="276" w:lineRule="auto"/>
        <w:ind w:left="0" w:right="0" w:firstLine="0"/>
        <w:jc w:val="both"/>
        <w:rPr>
          <w:rFonts w:ascii="Arial" w:hAnsi="Arial" w:cs="Arial"/>
          <w:bCs/>
          <w:sz w:val="22"/>
          <w:szCs w:val="22"/>
          <w:lang w:val="tr-TR" w:eastAsia="ar-SA"/>
        </w:rPr>
      </w:pPr>
      <w:r w:rsidRPr="008926AE">
        <w:rPr>
          <w:rFonts w:ascii="Arial" w:hAnsi="Arial" w:cs="Arial"/>
          <w:bCs/>
          <w:sz w:val="22"/>
          <w:szCs w:val="22"/>
          <w:lang w:val="tr-TR" w:eastAsia="ar-SA"/>
        </w:rPr>
        <w:t xml:space="preserve"> Uzaktan tetkikinin uygulanması sürecinde fabrika, bu denetim tekniğine has süreçleri sürdüremez veya tetkik ekibi uzaktan denetimi yeterince gerçekleştiremez ise</w:t>
      </w:r>
      <w:r w:rsidR="00A42CEB" w:rsidRPr="008926AE">
        <w:rPr>
          <w:rFonts w:ascii="Arial" w:hAnsi="Arial" w:cs="Arial"/>
          <w:bCs/>
          <w:sz w:val="22"/>
          <w:szCs w:val="22"/>
          <w:lang w:val="tr-TR" w:eastAsia="ar-SA"/>
        </w:rPr>
        <w:t xml:space="preserve"> BELLA </w:t>
      </w:r>
      <w:proofErr w:type="spellStart"/>
      <w:r w:rsidR="00A42CEB" w:rsidRPr="008926AE">
        <w:rPr>
          <w:rFonts w:ascii="Arial" w:hAnsi="Arial" w:cs="Arial"/>
          <w:bCs/>
          <w:sz w:val="22"/>
          <w:szCs w:val="22"/>
          <w:lang w:val="tr-TR" w:eastAsia="ar-SA"/>
        </w:rPr>
        <w:t>Belgelendirme’nin</w:t>
      </w:r>
      <w:proofErr w:type="spellEnd"/>
      <w:r w:rsidR="00A42CEB" w:rsidRPr="008926AE">
        <w:rPr>
          <w:rFonts w:ascii="Arial" w:hAnsi="Arial" w:cs="Arial"/>
          <w:bCs/>
          <w:sz w:val="22"/>
          <w:szCs w:val="22"/>
          <w:lang w:val="tr-TR" w:eastAsia="ar-SA"/>
        </w:rPr>
        <w:t xml:space="preserve"> </w:t>
      </w:r>
      <w:r w:rsidRPr="008926AE">
        <w:rPr>
          <w:rFonts w:ascii="Arial" w:hAnsi="Arial" w:cs="Arial"/>
          <w:bCs/>
          <w:sz w:val="22"/>
          <w:szCs w:val="22"/>
          <w:lang w:val="tr-TR" w:eastAsia="ar-SA"/>
        </w:rPr>
        <w:t xml:space="preserve">kararına bağlı olarak uzaktan tetkik tekrarlanabilir, eksik kalan kısımlar için yeni bir uzaktan tetkik yapılabilir veya yerinde tetkik gerçekleştirilebilir. </w:t>
      </w:r>
    </w:p>
    <w:p w14:paraId="140B0F17" w14:textId="77777777" w:rsidR="00D821C5" w:rsidRPr="008926AE" w:rsidRDefault="00D821C5" w:rsidP="00D821C5">
      <w:pPr>
        <w:pStyle w:val="bekMetni"/>
        <w:tabs>
          <w:tab w:val="left" w:pos="540"/>
          <w:tab w:val="num" w:pos="720"/>
        </w:tabs>
        <w:spacing w:after="120" w:line="276" w:lineRule="auto"/>
        <w:ind w:left="0" w:right="0" w:firstLine="0"/>
        <w:jc w:val="both"/>
        <w:rPr>
          <w:rFonts w:ascii="Arial" w:hAnsi="Arial" w:cs="Arial"/>
          <w:bCs/>
          <w:sz w:val="22"/>
          <w:szCs w:val="22"/>
          <w:lang w:val="tr-TR" w:eastAsia="ar-SA"/>
        </w:rPr>
      </w:pPr>
      <w:r w:rsidRPr="008926AE">
        <w:rPr>
          <w:rFonts w:ascii="Arial" w:hAnsi="Arial" w:cs="Arial"/>
          <w:bCs/>
          <w:sz w:val="22"/>
          <w:szCs w:val="22"/>
          <w:lang w:val="tr-TR" w:eastAsia="ar-SA"/>
        </w:rPr>
        <w:t xml:space="preserve">Uzaktan tetkikin uygulanması sırasında fabrika ve denetim ekibi, denetim gizliliğinin sağlanması ile ilgili gerekli tüm tedbirleri almalıdır. Bu çerçevede, bağlantı kuran kişilerin bulundukları ortamlara (denetim ekibinin çalıştığı ortamlar ve fabrikanın görüntülenen mekanları), denetim ekibi üyeleri ve fabrikada denetime katılanların dışındaki kişilerin giriş-çıkışlarına izin verilmemelidir. </w:t>
      </w:r>
    </w:p>
    <w:p w14:paraId="6D19173F" w14:textId="36DE1D67" w:rsidR="00550233" w:rsidRPr="00185B95" w:rsidRDefault="00D821C5" w:rsidP="00185B95">
      <w:pPr>
        <w:pStyle w:val="bekMetni"/>
        <w:tabs>
          <w:tab w:val="left" w:pos="540"/>
          <w:tab w:val="num" w:pos="720"/>
        </w:tabs>
        <w:spacing w:after="120" w:line="276" w:lineRule="auto"/>
        <w:ind w:left="0" w:right="0" w:firstLine="0"/>
        <w:jc w:val="both"/>
        <w:rPr>
          <w:rFonts w:ascii="Arial" w:hAnsi="Arial" w:cs="Arial"/>
          <w:bCs/>
          <w:sz w:val="22"/>
          <w:szCs w:val="22"/>
          <w:lang w:val="tr-TR" w:eastAsia="ar-SA"/>
        </w:rPr>
      </w:pPr>
      <w:r w:rsidRPr="008926AE">
        <w:rPr>
          <w:rFonts w:ascii="Arial" w:hAnsi="Arial" w:cs="Arial"/>
          <w:bCs/>
          <w:sz w:val="22"/>
          <w:szCs w:val="22"/>
          <w:lang w:val="tr-TR" w:eastAsia="ar-SA"/>
        </w:rPr>
        <w:t xml:space="preserve">Bulgular tetkik ekibi tarafından kapanış toplantısından önce taslak halde fabrikaya iletilir, fabrikanın bulgulara yönelik teyidi veya varsa geri bildirimleri alınır. Fabrikanın geri bildiriminin ardından tetkik ekibi bulgulara son halini vererek kapanış toplantısını gerçekleştirir. Kapanış toplantısı sonunda fabrika bulguları imzalar ve kabul ettiğine dair teyidini tetkik ekibine iletir. Fabrikanın bulgulara yönelik herhangi bir itirazı olması durumunda </w:t>
      </w:r>
      <w:r w:rsidR="00A42CEB" w:rsidRPr="008926AE">
        <w:rPr>
          <w:rFonts w:ascii="Arial" w:hAnsi="Arial" w:cs="Arial"/>
          <w:bCs/>
          <w:sz w:val="22"/>
          <w:szCs w:val="22"/>
          <w:lang w:val="tr-TR" w:eastAsia="ar-SA"/>
        </w:rPr>
        <w:t xml:space="preserve">PR-08 </w:t>
      </w:r>
      <w:r w:rsidR="00185B95" w:rsidRPr="008926AE">
        <w:rPr>
          <w:rFonts w:ascii="Arial" w:hAnsi="Arial" w:cs="Arial"/>
          <w:bCs/>
          <w:sz w:val="22"/>
          <w:szCs w:val="22"/>
          <w:lang w:val="tr-TR" w:eastAsia="ar-SA"/>
        </w:rPr>
        <w:t>Şikâyet</w:t>
      </w:r>
      <w:r w:rsidR="00A42CEB" w:rsidRPr="008926AE">
        <w:rPr>
          <w:rFonts w:ascii="Arial" w:hAnsi="Arial" w:cs="Arial"/>
          <w:bCs/>
          <w:sz w:val="22"/>
          <w:szCs w:val="22"/>
          <w:lang w:val="tr-TR" w:eastAsia="ar-SA"/>
        </w:rPr>
        <w:t xml:space="preserve"> ve İtirazların Ele Alınması</w:t>
      </w:r>
      <w:r w:rsidRPr="008926AE">
        <w:rPr>
          <w:rFonts w:ascii="Arial" w:hAnsi="Arial" w:cs="Arial"/>
          <w:bCs/>
          <w:sz w:val="22"/>
          <w:szCs w:val="22"/>
          <w:lang w:val="tr-TR" w:eastAsia="ar-SA"/>
        </w:rPr>
        <w:t xml:space="preserve"> Prosedürü doğrultusunda </w:t>
      </w:r>
      <w:proofErr w:type="spellStart"/>
      <w:r w:rsidR="00A42CEB" w:rsidRPr="008926AE">
        <w:rPr>
          <w:rFonts w:ascii="Arial" w:hAnsi="Arial" w:cs="Arial"/>
          <w:bCs/>
          <w:sz w:val="22"/>
          <w:szCs w:val="22"/>
          <w:lang w:val="tr-TR" w:eastAsia="ar-SA"/>
        </w:rPr>
        <w:t>BELLA’ya</w:t>
      </w:r>
      <w:proofErr w:type="spellEnd"/>
      <w:r w:rsidRPr="008926AE">
        <w:rPr>
          <w:rFonts w:ascii="Arial" w:hAnsi="Arial" w:cs="Arial"/>
          <w:bCs/>
          <w:sz w:val="22"/>
          <w:szCs w:val="22"/>
          <w:lang w:val="tr-TR" w:eastAsia="ar-SA"/>
        </w:rPr>
        <w:t xml:space="preserve"> başvurabilir</w:t>
      </w:r>
      <w:bookmarkEnd w:id="2"/>
    </w:p>
    <w:p w14:paraId="769DC4F8" w14:textId="77777777" w:rsidR="005D3FFF" w:rsidRPr="00085B9E" w:rsidRDefault="005D3FFF" w:rsidP="00085B9E">
      <w:pPr>
        <w:pStyle w:val="GvdeMetni"/>
        <w:tabs>
          <w:tab w:val="left" w:pos="540"/>
          <w:tab w:val="num" w:pos="720"/>
        </w:tabs>
        <w:spacing w:after="120" w:line="276" w:lineRule="auto"/>
        <w:rPr>
          <w:rFonts w:ascii="Arial" w:hAnsi="Arial"/>
          <w:b/>
          <w:bCs/>
          <w:sz w:val="22"/>
          <w:szCs w:val="22"/>
        </w:rPr>
      </w:pPr>
      <w:r w:rsidRPr="00085B9E">
        <w:rPr>
          <w:rFonts w:ascii="Arial" w:hAnsi="Arial"/>
          <w:b/>
          <w:bCs/>
          <w:sz w:val="22"/>
          <w:szCs w:val="22"/>
        </w:rPr>
        <w:t>Belgelendirme</w:t>
      </w:r>
    </w:p>
    <w:p w14:paraId="1D9A4C51" w14:textId="77777777" w:rsidR="005D3FFF" w:rsidRPr="00085B9E" w:rsidRDefault="005D3FFF" w:rsidP="00085B9E">
      <w:pPr>
        <w:pStyle w:val="GvdeMetni"/>
        <w:tabs>
          <w:tab w:val="left" w:pos="540"/>
          <w:tab w:val="num" w:pos="720"/>
        </w:tabs>
        <w:spacing w:after="120" w:line="276" w:lineRule="auto"/>
        <w:rPr>
          <w:rFonts w:ascii="Arial" w:hAnsi="Arial"/>
          <w:bCs/>
          <w:sz w:val="22"/>
          <w:szCs w:val="22"/>
        </w:rPr>
      </w:pPr>
      <w:r w:rsidRPr="00085B9E">
        <w:rPr>
          <w:rFonts w:ascii="Arial" w:hAnsi="Arial"/>
          <w:bCs/>
          <w:sz w:val="22"/>
          <w:szCs w:val="22"/>
        </w:rPr>
        <w:t>Belge geçişinin transfer denetimi statüsünde değerlendirilmesi aşağıdaki koşullara bağlıdır.</w:t>
      </w:r>
    </w:p>
    <w:p w14:paraId="436E7A65" w14:textId="77777777" w:rsidR="00DE3C0C" w:rsidRPr="00085B9E" w:rsidRDefault="005D3FFF" w:rsidP="00772C77">
      <w:pPr>
        <w:numPr>
          <w:ilvl w:val="0"/>
          <w:numId w:val="18"/>
        </w:numPr>
        <w:tabs>
          <w:tab w:val="num" w:pos="284"/>
        </w:tabs>
        <w:suppressAutoHyphens w:val="0"/>
        <w:spacing w:before="60" w:after="60" w:line="276" w:lineRule="auto"/>
        <w:ind w:left="0" w:firstLine="0"/>
        <w:jc w:val="both"/>
        <w:rPr>
          <w:rFonts w:ascii="Arial" w:hAnsi="Arial" w:cs="Arial"/>
          <w:bCs/>
          <w:sz w:val="22"/>
          <w:szCs w:val="22"/>
        </w:rPr>
      </w:pPr>
      <w:r w:rsidRPr="00085B9E">
        <w:rPr>
          <w:rFonts w:ascii="Arial" w:hAnsi="Arial" w:cs="Arial"/>
          <w:bCs/>
          <w:sz w:val="22"/>
          <w:szCs w:val="22"/>
        </w:rPr>
        <w:t>Transfer denetimi yapılabilmesi için belgenin aktif olması gerekir. Askıya alınmış ya da askıya alınma tehlikesi olan belgeler transfer için kabul edilmez.   Ama aksi durumlarda da bazı geçerli nedenlerden dolayı transfer yapılabilir:</w:t>
      </w:r>
    </w:p>
    <w:p w14:paraId="005A4CA9" w14:textId="77777777" w:rsidR="00DE3C0C" w:rsidRPr="00085B9E" w:rsidRDefault="005D3FFF" w:rsidP="00772C77">
      <w:pPr>
        <w:pStyle w:val="GvdeMetni"/>
        <w:numPr>
          <w:ilvl w:val="0"/>
          <w:numId w:val="18"/>
        </w:numPr>
        <w:tabs>
          <w:tab w:val="clear" w:pos="1080"/>
          <w:tab w:val="left" w:pos="284"/>
        </w:tabs>
        <w:suppressAutoHyphens w:val="0"/>
        <w:spacing w:before="60" w:after="120" w:line="276" w:lineRule="auto"/>
        <w:ind w:left="0" w:firstLine="0"/>
        <w:rPr>
          <w:rFonts w:ascii="Arial" w:hAnsi="Arial"/>
          <w:bCs/>
          <w:sz w:val="22"/>
          <w:szCs w:val="22"/>
        </w:rPr>
      </w:pPr>
      <w:r w:rsidRPr="00085B9E">
        <w:rPr>
          <w:rFonts w:ascii="Arial" w:hAnsi="Arial"/>
          <w:bCs/>
          <w:sz w:val="22"/>
          <w:szCs w:val="22"/>
        </w:rPr>
        <w:t>Firmanın sahip olduğu belgeyi yayınlayan belgelendirme kuruluşu ile ticari ilişkisinin bitmesinden dolayı belgenin askıya alınmış veya iptal edilmiş olması</w:t>
      </w:r>
    </w:p>
    <w:p w14:paraId="233BAC50" w14:textId="77777777" w:rsidR="00DE3C0C" w:rsidRPr="00085B9E" w:rsidRDefault="005D3FFF" w:rsidP="00772C77">
      <w:pPr>
        <w:pStyle w:val="GvdeMetni"/>
        <w:numPr>
          <w:ilvl w:val="0"/>
          <w:numId w:val="18"/>
        </w:numPr>
        <w:tabs>
          <w:tab w:val="clear" w:pos="1080"/>
          <w:tab w:val="left" w:pos="284"/>
        </w:tabs>
        <w:suppressAutoHyphens w:val="0"/>
        <w:spacing w:before="60" w:after="120" w:line="276" w:lineRule="auto"/>
        <w:ind w:left="0" w:firstLine="0"/>
        <w:rPr>
          <w:rFonts w:ascii="Arial" w:hAnsi="Arial"/>
          <w:bCs/>
          <w:sz w:val="22"/>
          <w:szCs w:val="22"/>
        </w:rPr>
      </w:pPr>
      <w:r w:rsidRPr="00085B9E">
        <w:rPr>
          <w:rFonts w:ascii="Arial" w:hAnsi="Arial"/>
          <w:bCs/>
          <w:sz w:val="22"/>
          <w:szCs w:val="22"/>
        </w:rPr>
        <w:lastRenderedPageBreak/>
        <w:t>Firmanın sahip olduğu belgeyi yayınlayan belgelendirme kuruluşunun akreditasyonunun askıya alınmış veya iptal edilmiş olmasından dolayı belgenin askıya alınmış veya iptal edilmiş olması</w:t>
      </w:r>
    </w:p>
    <w:p w14:paraId="434E4664" w14:textId="77777777" w:rsidR="005D3FFF" w:rsidRPr="00085B9E" w:rsidRDefault="005D3FFF" w:rsidP="00772C77">
      <w:pPr>
        <w:pStyle w:val="GvdeMetni"/>
        <w:numPr>
          <w:ilvl w:val="0"/>
          <w:numId w:val="18"/>
        </w:numPr>
        <w:tabs>
          <w:tab w:val="clear" w:pos="1080"/>
          <w:tab w:val="left" w:pos="284"/>
        </w:tabs>
        <w:suppressAutoHyphens w:val="0"/>
        <w:spacing w:before="60" w:after="120" w:line="276" w:lineRule="auto"/>
        <w:ind w:left="0" w:firstLine="0"/>
        <w:rPr>
          <w:rFonts w:ascii="Arial" w:hAnsi="Arial"/>
          <w:bCs/>
          <w:sz w:val="22"/>
          <w:szCs w:val="22"/>
        </w:rPr>
      </w:pPr>
      <w:r w:rsidRPr="00085B9E">
        <w:rPr>
          <w:rFonts w:ascii="Arial" w:hAnsi="Arial"/>
          <w:bCs/>
          <w:sz w:val="22"/>
          <w:szCs w:val="22"/>
        </w:rPr>
        <w:t>Transfer denetimleri gerçekleştirilmeden önce firmaya daha önceki belgelendirme kuruluşu tarafından bildirilen uygunsuzlukların kapatılmış olması gerekir. Eğer mümkünse, önceki belgelendirme kuruluşu tarafından bu uygunsuzlukların kapatmalarına dair ona</w:t>
      </w:r>
      <w:r w:rsidR="00DE3C0C" w:rsidRPr="00085B9E">
        <w:rPr>
          <w:rFonts w:ascii="Arial" w:hAnsi="Arial"/>
          <w:bCs/>
          <w:sz w:val="22"/>
          <w:szCs w:val="22"/>
        </w:rPr>
        <w:t>yları istenir. Aksi takdirde BELLA</w:t>
      </w:r>
      <w:r w:rsidRPr="00085B9E">
        <w:rPr>
          <w:rFonts w:ascii="Arial" w:hAnsi="Arial"/>
          <w:bCs/>
          <w:sz w:val="22"/>
          <w:szCs w:val="22"/>
        </w:rPr>
        <w:t xml:space="preserve"> Belgelendirme bu uygunsuzlukların kapatmalarını onaylamak zorundadır.</w:t>
      </w:r>
    </w:p>
    <w:p w14:paraId="2CEF3D93" w14:textId="77777777" w:rsidR="005D3FFF" w:rsidRPr="00085B9E" w:rsidRDefault="005D3FFF" w:rsidP="00772C77">
      <w:pPr>
        <w:pStyle w:val="GvdeMetni"/>
        <w:numPr>
          <w:ilvl w:val="0"/>
          <w:numId w:val="18"/>
        </w:numPr>
        <w:tabs>
          <w:tab w:val="left" w:pos="284"/>
        </w:tabs>
        <w:suppressAutoHyphens w:val="0"/>
        <w:spacing w:before="60" w:after="120" w:line="276" w:lineRule="auto"/>
        <w:ind w:left="0" w:firstLine="0"/>
        <w:rPr>
          <w:rFonts w:ascii="Arial" w:hAnsi="Arial"/>
          <w:bCs/>
          <w:sz w:val="22"/>
          <w:szCs w:val="22"/>
        </w:rPr>
      </w:pPr>
      <w:r w:rsidRPr="00085B9E">
        <w:rPr>
          <w:rFonts w:ascii="Arial" w:hAnsi="Arial"/>
          <w:bCs/>
          <w:sz w:val="22"/>
          <w:szCs w:val="22"/>
        </w:rPr>
        <w:t>Eğer ön inceleme sırasında herhangi bir uygunsuzluk veya potansiyel problem görülmez ise (belgelendirme kararını verecek seviyede tüm bilgilere sahip olunması), ön incelemenin yapıldığı tarihte, belgelendirme işlemi normal Belgelendirme Prosesi içerisinde gerçekleştirilebilir. Bu durum sadece ara denetim zamanı ve yeniden belgelendirme denetim zamanı daha gelmemi</w:t>
      </w:r>
      <w:r w:rsidR="00DE3C0C" w:rsidRPr="00085B9E">
        <w:rPr>
          <w:rFonts w:ascii="Arial" w:hAnsi="Arial"/>
          <w:bCs/>
          <w:sz w:val="22"/>
          <w:szCs w:val="22"/>
        </w:rPr>
        <w:t>ş firmalar için uygulanır</w:t>
      </w:r>
      <w:r w:rsidRPr="00085B9E">
        <w:rPr>
          <w:rFonts w:ascii="Arial" w:hAnsi="Arial"/>
          <w:bCs/>
          <w:sz w:val="22"/>
          <w:szCs w:val="22"/>
        </w:rPr>
        <w:t>. Bu durumda eski belgelendirme kuruluşunun izlediği model baz alınarak ara denetim ve yeniden belgelendirme denetimi programı belirlenir.  Transfer belgelendirme işleminde, gözetim ve yeniden belgelendirme denetimlerinde bir önceki belgelend</w:t>
      </w:r>
      <w:r w:rsidR="006F46CD">
        <w:rPr>
          <w:rFonts w:ascii="Arial" w:hAnsi="Arial"/>
          <w:bCs/>
          <w:sz w:val="22"/>
          <w:szCs w:val="22"/>
        </w:rPr>
        <w:t>irme kuruluşunun izlediği metot</w:t>
      </w:r>
      <w:r w:rsidRPr="00085B9E">
        <w:rPr>
          <w:rFonts w:ascii="Arial" w:hAnsi="Arial"/>
          <w:bCs/>
          <w:sz w:val="22"/>
          <w:szCs w:val="22"/>
        </w:rPr>
        <w:t xml:space="preserve"> izlenir.  </w:t>
      </w:r>
    </w:p>
    <w:p w14:paraId="711A02AC" w14:textId="77777777" w:rsidR="005D3FFF" w:rsidRPr="00085B9E" w:rsidRDefault="005D3FFF" w:rsidP="00772C77">
      <w:pPr>
        <w:pStyle w:val="GvdeMetni"/>
        <w:numPr>
          <w:ilvl w:val="0"/>
          <w:numId w:val="18"/>
        </w:numPr>
        <w:tabs>
          <w:tab w:val="left" w:pos="284"/>
        </w:tabs>
        <w:suppressAutoHyphens w:val="0"/>
        <w:spacing w:before="60" w:after="120" w:line="276" w:lineRule="auto"/>
        <w:ind w:left="0" w:firstLine="0"/>
        <w:rPr>
          <w:rFonts w:ascii="Arial" w:hAnsi="Arial"/>
          <w:bCs/>
          <w:sz w:val="22"/>
          <w:szCs w:val="22"/>
        </w:rPr>
      </w:pPr>
      <w:r w:rsidRPr="00085B9E">
        <w:rPr>
          <w:rFonts w:ascii="Arial" w:hAnsi="Arial"/>
          <w:bCs/>
          <w:sz w:val="22"/>
          <w:szCs w:val="22"/>
        </w:rPr>
        <w:t>Ön inceleme sonucu geçerli veya daha önce sahip olunan belgeler ile ilgili şüphelerin var olması durumunda, problemin boyutuna göre müşteriye bilgi verilerek aşağıdaki yöntemlerin uygulanması önerilir:</w:t>
      </w:r>
    </w:p>
    <w:p w14:paraId="0DE56B43" w14:textId="77777777" w:rsidR="005D3FFF" w:rsidRPr="00085B9E" w:rsidRDefault="005D3FFF" w:rsidP="00772C77">
      <w:pPr>
        <w:pStyle w:val="GvdeMetni"/>
        <w:numPr>
          <w:ilvl w:val="0"/>
          <w:numId w:val="19"/>
        </w:numPr>
        <w:tabs>
          <w:tab w:val="left" w:pos="284"/>
        </w:tabs>
        <w:suppressAutoHyphens w:val="0"/>
        <w:spacing w:before="60" w:after="120" w:line="276" w:lineRule="auto"/>
        <w:ind w:left="0" w:firstLine="0"/>
        <w:rPr>
          <w:rFonts w:ascii="Arial" w:hAnsi="Arial"/>
          <w:bCs/>
          <w:sz w:val="22"/>
          <w:szCs w:val="22"/>
        </w:rPr>
      </w:pPr>
      <w:r w:rsidRPr="00085B9E">
        <w:rPr>
          <w:rFonts w:ascii="Arial" w:hAnsi="Arial"/>
          <w:bCs/>
          <w:sz w:val="22"/>
          <w:szCs w:val="22"/>
        </w:rPr>
        <w:t>Başvuran firmaya y</w:t>
      </w:r>
      <w:r w:rsidR="00550233">
        <w:rPr>
          <w:rFonts w:ascii="Arial" w:hAnsi="Arial"/>
          <w:bCs/>
          <w:sz w:val="22"/>
          <w:szCs w:val="22"/>
        </w:rPr>
        <w:t>eni müşteri gibi davranılır,</w:t>
      </w:r>
    </w:p>
    <w:p w14:paraId="355096AC" w14:textId="77777777" w:rsidR="0029758D" w:rsidRPr="00085B9E" w:rsidRDefault="005D3FFF" w:rsidP="00772C77">
      <w:pPr>
        <w:pStyle w:val="GvdeMetni"/>
        <w:numPr>
          <w:ilvl w:val="0"/>
          <w:numId w:val="19"/>
        </w:numPr>
        <w:tabs>
          <w:tab w:val="left" w:pos="284"/>
        </w:tabs>
        <w:suppressAutoHyphens w:val="0"/>
        <w:spacing w:before="60" w:after="120" w:line="276" w:lineRule="auto"/>
        <w:ind w:left="0" w:firstLine="0"/>
        <w:rPr>
          <w:rFonts w:ascii="Arial" w:hAnsi="Arial"/>
          <w:bCs/>
          <w:sz w:val="22"/>
          <w:szCs w:val="22"/>
        </w:rPr>
      </w:pPr>
      <w:r w:rsidRPr="00085B9E">
        <w:rPr>
          <w:rFonts w:ascii="Arial" w:hAnsi="Arial"/>
          <w:bCs/>
          <w:sz w:val="22"/>
          <w:szCs w:val="22"/>
        </w:rPr>
        <w:t>Belirlenen problemli alanlara odaklı olarak denetim gerçekleştirilir ve Belgenin geçerlilik süresi daha önce düzenlenen belgede belirtilen tarihte sona erer.</w:t>
      </w:r>
    </w:p>
    <w:p w14:paraId="6FB11A33" w14:textId="77777777" w:rsidR="0029758D" w:rsidRPr="00085B9E" w:rsidRDefault="0029758D" w:rsidP="00085B9E">
      <w:pPr>
        <w:pStyle w:val="GvdeMetni"/>
        <w:tabs>
          <w:tab w:val="left" w:pos="284"/>
        </w:tabs>
        <w:suppressAutoHyphens w:val="0"/>
        <w:spacing w:before="60" w:after="120" w:line="276" w:lineRule="auto"/>
        <w:rPr>
          <w:rFonts w:ascii="Arial" w:hAnsi="Arial"/>
          <w:bCs/>
          <w:sz w:val="22"/>
          <w:szCs w:val="22"/>
        </w:rPr>
      </w:pPr>
      <w:r w:rsidRPr="00085B9E">
        <w:rPr>
          <w:rFonts w:ascii="Arial" w:hAnsi="Arial"/>
          <w:bCs/>
          <w:sz w:val="22"/>
          <w:szCs w:val="22"/>
        </w:rPr>
        <w:t xml:space="preserve">Transfer denetiminde süre gözetim gibi ele alınır ve toplam denetim süresinin 1/3’i olur. Transfer denetimi belge yenileme aşamasında yapılacaksa süre 2/3 olur ve ilgili standardın tüm maddelerine bakmak gerekir. </w:t>
      </w:r>
    </w:p>
    <w:p w14:paraId="78470EEF" w14:textId="77777777" w:rsidR="005D3FFF" w:rsidRPr="00085B9E" w:rsidRDefault="005D3FFF" w:rsidP="00085B9E">
      <w:pPr>
        <w:tabs>
          <w:tab w:val="left" w:pos="284"/>
        </w:tabs>
        <w:spacing w:line="276" w:lineRule="auto"/>
        <w:jc w:val="both"/>
        <w:rPr>
          <w:rFonts w:ascii="Arial" w:hAnsi="Arial" w:cs="Arial"/>
          <w:bCs/>
          <w:sz w:val="22"/>
          <w:szCs w:val="22"/>
        </w:rPr>
      </w:pPr>
      <w:r w:rsidRPr="00085B9E">
        <w:rPr>
          <w:rFonts w:ascii="Arial" w:hAnsi="Arial" w:cs="Arial"/>
          <w:bCs/>
          <w:sz w:val="22"/>
          <w:szCs w:val="22"/>
        </w:rPr>
        <w:t xml:space="preserve">Gerekli faaliyetin yapılması ile ilgili karar sorunun türüne ve boyutuna göre ele alınır ve kuruluşa nedeni açıklanır. </w:t>
      </w:r>
    </w:p>
    <w:p w14:paraId="5914E321" w14:textId="77777777" w:rsidR="005D3FFF" w:rsidRPr="00085B9E" w:rsidRDefault="005D3FFF" w:rsidP="00085B9E">
      <w:pPr>
        <w:spacing w:line="276" w:lineRule="auto"/>
        <w:jc w:val="both"/>
        <w:rPr>
          <w:rFonts w:ascii="Arial" w:hAnsi="Arial" w:cs="Arial"/>
          <w:bCs/>
          <w:sz w:val="22"/>
          <w:szCs w:val="22"/>
        </w:rPr>
      </w:pPr>
    </w:p>
    <w:p w14:paraId="115A5005" w14:textId="77777777" w:rsidR="00772E3F"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t>5.1</w:t>
      </w:r>
      <w:r w:rsidR="00DC3533" w:rsidRPr="00085B9E">
        <w:rPr>
          <w:rFonts w:ascii="Arial" w:hAnsi="Arial" w:cs="Arial"/>
          <w:b/>
          <w:bCs/>
          <w:sz w:val="22"/>
          <w:szCs w:val="22"/>
        </w:rPr>
        <w:t>9</w:t>
      </w:r>
      <w:r w:rsidRPr="00085B9E">
        <w:rPr>
          <w:rFonts w:ascii="Arial" w:hAnsi="Arial" w:cs="Arial"/>
          <w:b/>
          <w:bCs/>
          <w:sz w:val="22"/>
          <w:szCs w:val="22"/>
        </w:rPr>
        <w:t>.</w:t>
      </w:r>
      <w:r w:rsidR="00D65EB7" w:rsidRPr="00085B9E">
        <w:rPr>
          <w:rFonts w:ascii="Arial" w:hAnsi="Arial" w:cs="Arial"/>
          <w:b/>
          <w:bCs/>
          <w:sz w:val="22"/>
          <w:szCs w:val="22"/>
        </w:rPr>
        <w:t xml:space="preserve">DENETİM EKİBİNİN VE </w:t>
      </w:r>
      <w:r w:rsidR="00806A70" w:rsidRPr="00085B9E">
        <w:rPr>
          <w:rFonts w:ascii="Arial" w:hAnsi="Arial" w:cs="Arial"/>
          <w:b/>
          <w:bCs/>
          <w:sz w:val="22"/>
          <w:szCs w:val="22"/>
        </w:rPr>
        <w:t>DENETİM SÜRELERİNİN BELİRLENMESİ</w:t>
      </w:r>
    </w:p>
    <w:p w14:paraId="50BC79ED" w14:textId="77777777" w:rsidR="00806A70" w:rsidRPr="00085B9E" w:rsidRDefault="00806A70" w:rsidP="00085B9E">
      <w:pPr>
        <w:tabs>
          <w:tab w:val="left" w:pos="540"/>
        </w:tabs>
        <w:spacing w:line="276" w:lineRule="auto"/>
        <w:jc w:val="both"/>
        <w:rPr>
          <w:rFonts w:ascii="Arial" w:hAnsi="Arial" w:cs="Arial"/>
          <w:sz w:val="22"/>
          <w:szCs w:val="22"/>
        </w:rPr>
      </w:pPr>
    </w:p>
    <w:p w14:paraId="699E5615" w14:textId="29904217" w:rsidR="00806A70" w:rsidRPr="00085B9E" w:rsidRDefault="00806A70" w:rsidP="00085B9E">
      <w:pPr>
        <w:tabs>
          <w:tab w:val="left" w:pos="540"/>
        </w:tabs>
        <w:spacing w:line="276" w:lineRule="auto"/>
        <w:jc w:val="both"/>
        <w:rPr>
          <w:rFonts w:ascii="Arial" w:hAnsi="Arial" w:cs="Arial"/>
          <w:sz w:val="22"/>
          <w:szCs w:val="22"/>
        </w:rPr>
      </w:pPr>
      <w:r w:rsidRPr="00085B9E">
        <w:rPr>
          <w:rFonts w:ascii="Arial" w:hAnsi="Arial" w:cs="Arial"/>
          <w:sz w:val="22"/>
          <w:szCs w:val="22"/>
        </w:rPr>
        <w:t>Bu dokümanda bahsi ge</w:t>
      </w:r>
      <w:r w:rsidR="00720EC2" w:rsidRPr="00085B9E">
        <w:rPr>
          <w:rFonts w:ascii="Arial" w:hAnsi="Arial" w:cs="Arial"/>
          <w:sz w:val="22"/>
          <w:szCs w:val="22"/>
        </w:rPr>
        <w:t>çen ve BELLA</w:t>
      </w:r>
      <w:r w:rsidRPr="00085B9E">
        <w:rPr>
          <w:rFonts w:ascii="Arial" w:hAnsi="Arial" w:cs="Arial"/>
          <w:sz w:val="22"/>
          <w:szCs w:val="22"/>
        </w:rPr>
        <w:t xml:space="preserve"> tarafından gerçekleştirilen tüm denetimlere ilişkin </w:t>
      </w:r>
      <w:r w:rsidR="00D65EB7" w:rsidRPr="00085B9E">
        <w:rPr>
          <w:rFonts w:ascii="Arial" w:hAnsi="Arial" w:cs="Arial"/>
          <w:sz w:val="22"/>
          <w:szCs w:val="22"/>
        </w:rPr>
        <w:t xml:space="preserve">denetim ekibi görevlendirmesi </w:t>
      </w:r>
      <w:r w:rsidR="00BD6658" w:rsidRPr="00085B9E">
        <w:rPr>
          <w:rFonts w:ascii="Arial" w:hAnsi="Arial" w:cs="Arial"/>
          <w:sz w:val="22"/>
          <w:szCs w:val="22"/>
        </w:rPr>
        <w:t>PR-07</w:t>
      </w:r>
      <w:r w:rsidR="00E162AD">
        <w:rPr>
          <w:rFonts w:ascii="Arial" w:hAnsi="Arial" w:cs="Arial"/>
          <w:sz w:val="22"/>
          <w:szCs w:val="22"/>
        </w:rPr>
        <w:t xml:space="preserve"> </w:t>
      </w:r>
      <w:r w:rsidR="00D65EB7" w:rsidRPr="00085B9E">
        <w:rPr>
          <w:rFonts w:ascii="Arial" w:hAnsi="Arial" w:cs="Arial"/>
          <w:sz w:val="22"/>
          <w:szCs w:val="22"/>
        </w:rPr>
        <w:t xml:space="preserve">Denetim Ekibi Atama, Görevlendirme ve Değerlendirme </w:t>
      </w:r>
      <w:r w:rsidR="00185B95" w:rsidRPr="00085B9E">
        <w:rPr>
          <w:rFonts w:ascii="Arial" w:hAnsi="Arial" w:cs="Arial"/>
          <w:sz w:val="22"/>
          <w:szCs w:val="22"/>
        </w:rPr>
        <w:t>Prosedürü</w:t>
      </w:r>
      <w:r w:rsidR="00185B95">
        <w:rPr>
          <w:rFonts w:ascii="Arial" w:hAnsi="Arial" w:cs="Arial"/>
          <w:sz w:val="22"/>
          <w:szCs w:val="22"/>
        </w:rPr>
        <w:t xml:space="preserve"> </w:t>
      </w:r>
      <w:r w:rsidR="00185B95" w:rsidRPr="00085B9E">
        <w:rPr>
          <w:rFonts w:ascii="Arial" w:hAnsi="Arial" w:cs="Arial"/>
          <w:sz w:val="22"/>
          <w:szCs w:val="22"/>
        </w:rPr>
        <w:t>’ne</w:t>
      </w:r>
      <w:r w:rsidR="00D65EB7" w:rsidRPr="00085B9E">
        <w:rPr>
          <w:rFonts w:ascii="Arial" w:hAnsi="Arial" w:cs="Arial"/>
          <w:sz w:val="22"/>
          <w:szCs w:val="22"/>
        </w:rPr>
        <w:t xml:space="preserve"> göre,</w:t>
      </w:r>
      <w:r w:rsidR="00E162AD">
        <w:rPr>
          <w:rFonts w:ascii="Arial" w:hAnsi="Arial" w:cs="Arial"/>
          <w:sz w:val="22"/>
          <w:szCs w:val="22"/>
        </w:rPr>
        <w:t xml:space="preserve"> </w:t>
      </w:r>
      <w:r w:rsidRPr="00085B9E">
        <w:rPr>
          <w:rFonts w:ascii="Arial" w:hAnsi="Arial" w:cs="Arial"/>
          <w:sz w:val="22"/>
          <w:szCs w:val="22"/>
        </w:rPr>
        <w:t>adam-gün sayısı ve denetim süreleri</w:t>
      </w:r>
      <w:r w:rsidR="00D65EB7" w:rsidRPr="00085B9E">
        <w:rPr>
          <w:rFonts w:ascii="Arial" w:hAnsi="Arial" w:cs="Arial"/>
          <w:sz w:val="22"/>
          <w:szCs w:val="22"/>
        </w:rPr>
        <w:t>nin belirlenmesi ise</w:t>
      </w:r>
      <w:r w:rsidR="00287188">
        <w:rPr>
          <w:rFonts w:ascii="Arial" w:hAnsi="Arial" w:cs="Arial"/>
          <w:sz w:val="22"/>
          <w:szCs w:val="22"/>
        </w:rPr>
        <w:t xml:space="preserve"> </w:t>
      </w:r>
      <w:r w:rsidR="00BD6658" w:rsidRPr="00085B9E">
        <w:rPr>
          <w:rFonts w:ascii="Arial" w:hAnsi="Arial" w:cs="Arial"/>
          <w:sz w:val="22"/>
          <w:szCs w:val="22"/>
        </w:rPr>
        <w:t>TL-01</w:t>
      </w:r>
      <w:r w:rsidRPr="00085B9E">
        <w:rPr>
          <w:rFonts w:ascii="Arial" w:hAnsi="Arial" w:cs="Arial"/>
          <w:sz w:val="22"/>
          <w:szCs w:val="22"/>
        </w:rPr>
        <w:t xml:space="preserve"> D</w:t>
      </w:r>
      <w:r w:rsidR="009B2427" w:rsidRPr="00085B9E">
        <w:rPr>
          <w:rFonts w:ascii="Arial" w:hAnsi="Arial" w:cs="Arial"/>
          <w:sz w:val="22"/>
          <w:szCs w:val="22"/>
        </w:rPr>
        <w:t xml:space="preserve">enetim Süresi Belirleme </w:t>
      </w:r>
      <w:proofErr w:type="spellStart"/>
      <w:r w:rsidR="009B2427" w:rsidRPr="00085B9E">
        <w:rPr>
          <w:rFonts w:ascii="Arial" w:hAnsi="Arial" w:cs="Arial"/>
          <w:sz w:val="22"/>
          <w:szCs w:val="22"/>
        </w:rPr>
        <w:t>Talimatı’na</w:t>
      </w:r>
      <w:proofErr w:type="spellEnd"/>
      <w:r w:rsidRPr="00085B9E">
        <w:rPr>
          <w:rFonts w:ascii="Arial" w:hAnsi="Arial" w:cs="Arial"/>
          <w:sz w:val="22"/>
          <w:szCs w:val="22"/>
        </w:rPr>
        <w:t xml:space="preserve"> göre </w:t>
      </w:r>
      <w:r w:rsidR="00D65EB7" w:rsidRPr="00085B9E">
        <w:rPr>
          <w:rFonts w:ascii="Arial" w:hAnsi="Arial" w:cs="Arial"/>
          <w:sz w:val="22"/>
          <w:szCs w:val="22"/>
        </w:rPr>
        <w:t>gerçekleştirilir.</w:t>
      </w:r>
    </w:p>
    <w:p w14:paraId="7A594D6D" w14:textId="77777777" w:rsidR="00D65EB7" w:rsidRPr="00085B9E" w:rsidRDefault="00D65EB7" w:rsidP="00085B9E">
      <w:pPr>
        <w:tabs>
          <w:tab w:val="left" w:pos="540"/>
        </w:tabs>
        <w:spacing w:line="276" w:lineRule="auto"/>
        <w:jc w:val="both"/>
        <w:rPr>
          <w:rFonts w:ascii="Arial" w:hAnsi="Arial" w:cs="Arial"/>
          <w:sz w:val="22"/>
          <w:szCs w:val="22"/>
        </w:rPr>
      </w:pPr>
    </w:p>
    <w:p w14:paraId="4EFC3AB8" w14:textId="77777777" w:rsidR="00D65EB7" w:rsidRPr="00085B9E" w:rsidRDefault="00D65EB7" w:rsidP="00085B9E">
      <w:pPr>
        <w:spacing w:line="276" w:lineRule="auto"/>
        <w:jc w:val="both"/>
        <w:rPr>
          <w:rFonts w:ascii="Arial" w:hAnsi="Arial" w:cs="Arial"/>
          <w:bCs/>
          <w:sz w:val="22"/>
          <w:szCs w:val="22"/>
        </w:rPr>
      </w:pPr>
      <w:r w:rsidRPr="00085B9E">
        <w:rPr>
          <w:rFonts w:ascii="Arial" w:hAnsi="Arial" w:cs="Arial"/>
          <w:sz w:val="22"/>
          <w:szCs w:val="22"/>
        </w:rPr>
        <w:t xml:space="preserve">İlk belgelendirme denetimlerinde </w:t>
      </w:r>
      <w:r w:rsidRPr="00085B9E">
        <w:rPr>
          <w:rFonts w:ascii="Arial" w:hAnsi="Arial" w:cs="Arial"/>
          <w:bCs/>
          <w:sz w:val="22"/>
          <w:szCs w:val="22"/>
        </w:rPr>
        <w:t>1.aşama denetimi gerçekleştirecek denetim ekibi ile 2.aşama denetim ekibini gerçekleştirecek denetim ekibinin birebir aynı olması zorunluluğu yoktur. 1.aşama denetim ekibi adam-gün sayısı göz önünde bulundurularak belirlenir ve müşterinin faaliyet kapsamında atanmış en az bir denetçinin ekipte bulunması sağlanır.</w:t>
      </w:r>
    </w:p>
    <w:p w14:paraId="3D6582E1" w14:textId="77777777" w:rsidR="00196D7A" w:rsidRPr="00085B9E" w:rsidRDefault="00196D7A" w:rsidP="00085B9E">
      <w:pPr>
        <w:spacing w:line="276" w:lineRule="auto"/>
        <w:jc w:val="both"/>
        <w:rPr>
          <w:rFonts w:ascii="Arial" w:hAnsi="Arial" w:cs="Arial"/>
          <w:bCs/>
          <w:sz w:val="22"/>
          <w:szCs w:val="22"/>
        </w:rPr>
      </w:pPr>
    </w:p>
    <w:p w14:paraId="7A5ACA00" w14:textId="77777777" w:rsidR="00196D7A" w:rsidRDefault="00196D7A" w:rsidP="00085B9E">
      <w:pPr>
        <w:spacing w:line="276" w:lineRule="auto"/>
        <w:jc w:val="both"/>
        <w:rPr>
          <w:rFonts w:ascii="Arial" w:hAnsi="Arial" w:cs="Arial"/>
          <w:sz w:val="22"/>
          <w:szCs w:val="22"/>
        </w:rPr>
      </w:pPr>
      <w:r w:rsidRPr="00085B9E">
        <w:rPr>
          <w:rFonts w:ascii="Arial" w:hAnsi="Arial" w:cs="Arial"/>
          <w:sz w:val="22"/>
          <w:szCs w:val="22"/>
        </w:rPr>
        <w:t>Denetimin yönetiminden ve raporlanmasından Baş Denetçi sorumludur.</w:t>
      </w:r>
    </w:p>
    <w:p w14:paraId="08046128" w14:textId="77777777" w:rsidR="00E162AD" w:rsidRPr="00085B9E" w:rsidRDefault="00E162AD" w:rsidP="00085B9E">
      <w:pPr>
        <w:spacing w:line="276" w:lineRule="auto"/>
        <w:jc w:val="both"/>
        <w:rPr>
          <w:rFonts w:ascii="Arial" w:hAnsi="Arial" w:cs="Arial"/>
          <w:sz w:val="22"/>
          <w:szCs w:val="22"/>
        </w:rPr>
      </w:pPr>
    </w:p>
    <w:p w14:paraId="2B0FF873" w14:textId="1E44393C" w:rsidR="007568F2" w:rsidRPr="00324115" w:rsidRDefault="00D65EB7" w:rsidP="00324115">
      <w:pPr>
        <w:spacing w:line="276" w:lineRule="auto"/>
        <w:jc w:val="both"/>
        <w:rPr>
          <w:rFonts w:ascii="Arial" w:hAnsi="Arial" w:cs="Arial"/>
          <w:bCs/>
          <w:sz w:val="22"/>
          <w:szCs w:val="22"/>
        </w:rPr>
      </w:pPr>
      <w:r w:rsidRPr="00085B9E">
        <w:rPr>
          <w:rFonts w:ascii="Arial" w:hAnsi="Arial" w:cs="Arial"/>
          <w:sz w:val="22"/>
          <w:szCs w:val="22"/>
        </w:rPr>
        <w:lastRenderedPageBreak/>
        <w:t>Tüm denetimler proses bazlı yapılır, ISO 19011 standardına göre</w:t>
      </w:r>
      <w:r w:rsidR="00E162AD">
        <w:rPr>
          <w:rFonts w:ascii="Arial" w:hAnsi="Arial" w:cs="Arial"/>
          <w:sz w:val="22"/>
          <w:szCs w:val="22"/>
        </w:rPr>
        <w:t xml:space="preserve"> </w:t>
      </w:r>
      <w:r w:rsidR="00196D7A" w:rsidRPr="00085B9E">
        <w:rPr>
          <w:rFonts w:ascii="Arial" w:hAnsi="Arial" w:cs="Arial"/>
          <w:sz w:val="22"/>
          <w:szCs w:val="22"/>
        </w:rPr>
        <w:t xml:space="preserve">gerçekleştirilir ve raporlanır. </w:t>
      </w:r>
      <w:r w:rsidR="00196D7A" w:rsidRPr="00085B9E">
        <w:rPr>
          <w:rFonts w:ascii="Arial" w:hAnsi="Arial" w:cs="Arial"/>
          <w:bCs/>
          <w:sz w:val="22"/>
          <w:szCs w:val="22"/>
        </w:rPr>
        <w:t xml:space="preserve">Ayrıca, tamamen tarafsız ve bağımsız olarak, maddi manevi hiçbir </w:t>
      </w:r>
      <w:r w:rsidR="00720EC2" w:rsidRPr="00085B9E">
        <w:rPr>
          <w:rFonts w:ascii="Arial" w:hAnsi="Arial" w:cs="Arial"/>
          <w:bCs/>
          <w:sz w:val="22"/>
          <w:szCs w:val="22"/>
        </w:rPr>
        <w:t>baskı altında kalmaksızın, BELLA</w:t>
      </w:r>
      <w:r w:rsidR="00196D7A" w:rsidRPr="00085B9E">
        <w:rPr>
          <w:rFonts w:ascii="Arial" w:hAnsi="Arial" w:cs="Arial"/>
          <w:bCs/>
          <w:sz w:val="22"/>
          <w:szCs w:val="22"/>
        </w:rPr>
        <w:t xml:space="preserve"> </w:t>
      </w:r>
      <w:proofErr w:type="spellStart"/>
      <w:r w:rsidR="00196D7A" w:rsidRPr="00085B9E">
        <w:rPr>
          <w:rFonts w:ascii="Arial" w:hAnsi="Arial" w:cs="Arial"/>
          <w:bCs/>
          <w:sz w:val="22"/>
          <w:szCs w:val="22"/>
        </w:rPr>
        <w:t>Belgelendirme’nin</w:t>
      </w:r>
      <w:proofErr w:type="spellEnd"/>
      <w:r w:rsidR="00196D7A" w:rsidRPr="00085B9E">
        <w:rPr>
          <w:rFonts w:ascii="Arial" w:hAnsi="Arial" w:cs="Arial"/>
          <w:bCs/>
          <w:sz w:val="22"/>
          <w:szCs w:val="22"/>
        </w:rPr>
        <w:t xml:space="preserve"> politika ve prosedürleri ile diğe</w:t>
      </w:r>
      <w:r w:rsidR="00BD6658" w:rsidRPr="00085B9E">
        <w:rPr>
          <w:rFonts w:ascii="Arial" w:hAnsi="Arial" w:cs="Arial"/>
          <w:bCs/>
          <w:sz w:val="22"/>
          <w:szCs w:val="22"/>
        </w:rPr>
        <w:t>r ilgili uluslar</w:t>
      </w:r>
      <w:r w:rsidR="00196D7A" w:rsidRPr="00085B9E">
        <w:rPr>
          <w:rFonts w:ascii="Arial" w:hAnsi="Arial" w:cs="Arial"/>
          <w:bCs/>
          <w:sz w:val="22"/>
          <w:szCs w:val="22"/>
        </w:rPr>
        <w:t>arası kılavuz ve standartlarda belirtilen esaslar dahilinde gerçekleştirilir.</w:t>
      </w:r>
    </w:p>
    <w:p w14:paraId="0BF1CDAC" w14:textId="77777777" w:rsidR="009165D9" w:rsidRPr="00085B9E" w:rsidRDefault="009165D9" w:rsidP="00085B9E">
      <w:pPr>
        <w:pStyle w:val="GvdeMetni"/>
        <w:spacing w:line="276" w:lineRule="auto"/>
        <w:rPr>
          <w:rFonts w:ascii="Arial" w:hAnsi="Arial"/>
          <w:bCs/>
          <w:sz w:val="22"/>
          <w:szCs w:val="22"/>
        </w:rPr>
      </w:pPr>
    </w:p>
    <w:p w14:paraId="566BF030" w14:textId="77777777" w:rsidR="009A47BA"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t>5</w:t>
      </w:r>
      <w:r w:rsidR="00DC3533" w:rsidRPr="00085B9E">
        <w:rPr>
          <w:rFonts w:ascii="Arial" w:hAnsi="Arial" w:cs="Arial"/>
          <w:b/>
          <w:bCs/>
          <w:sz w:val="22"/>
          <w:szCs w:val="22"/>
        </w:rPr>
        <w:t>.20</w:t>
      </w:r>
      <w:r w:rsidRPr="00085B9E">
        <w:rPr>
          <w:rFonts w:ascii="Arial" w:hAnsi="Arial" w:cs="Arial"/>
          <w:b/>
          <w:bCs/>
          <w:sz w:val="22"/>
          <w:szCs w:val="22"/>
        </w:rPr>
        <w:t>.</w:t>
      </w:r>
      <w:r w:rsidR="009A47BA" w:rsidRPr="00085B9E">
        <w:rPr>
          <w:rFonts w:ascii="Arial" w:hAnsi="Arial" w:cs="Arial"/>
          <w:b/>
          <w:bCs/>
          <w:sz w:val="22"/>
          <w:szCs w:val="22"/>
        </w:rPr>
        <w:t>AÇILIŞ VE KAPANIŞ TOPLANTILARI</w:t>
      </w:r>
    </w:p>
    <w:p w14:paraId="05EA3DD4" w14:textId="77777777" w:rsidR="009A47BA" w:rsidRPr="00085B9E" w:rsidRDefault="009A47BA" w:rsidP="00085B9E">
      <w:pPr>
        <w:spacing w:line="276" w:lineRule="auto"/>
        <w:jc w:val="both"/>
        <w:rPr>
          <w:rFonts w:ascii="Arial" w:hAnsi="Arial" w:cs="Arial"/>
          <w:bCs/>
          <w:sz w:val="22"/>
          <w:szCs w:val="22"/>
        </w:rPr>
      </w:pPr>
    </w:p>
    <w:p w14:paraId="0652A012" w14:textId="77777777" w:rsidR="009A47BA" w:rsidRDefault="009A47BA" w:rsidP="00085B9E">
      <w:pPr>
        <w:spacing w:line="276" w:lineRule="auto"/>
        <w:ind w:right="-1"/>
        <w:jc w:val="both"/>
        <w:rPr>
          <w:rFonts w:ascii="Arial" w:hAnsi="Arial" w:cs="Arial"/>
          <w:sz w:val="22"/>
          <w:szCs w:val="22"/>
        </w:rPr>
      </w:pPr>
      <w:r w:rsidRPr="00085B9E">
        <w:rPr>
          <w:rFonts w:ascii="Arial" w:hAnsi="Arial" w:cs="Arial"/>
          <w:sz w:val="22"/>
          <w:szCs w:val="22"/>
        </w:rPr>
        <w:t>Denetim ekibinin, yerinde yapılan her denetimin başlangıcında açılış toplantısı, sonunda da kapanı</w:t>
      </w:r>
      <w:r w:rsidR="00E162AD">
        <w:rPr>
          <w:rFonts w:ascii="Arial" w:hAnsi="Arial" w:cs="Arial"/>
          <w:sz w:val="22"/>
          <w:szCs w:val="22"/>
        </w:rPr>
        <w:t>ş toplantısı yapması mecburidir.</w:t>
      </w:r>
      <w:r w:rsidRPr="00085B9E">
        <w:rPr>
          <w:rFonts w:ascii="Arial" w:hAnsi="Arial" w:cs="Arial"/>
          <w:sz w:val="22"/>
          <w:szCs w:val="22"/>
        </w:rPr>
        <w:t xml:space="preserve"> Açılış ve kapanış toplantıları Baş Denetçi tarafından yönetilir ve </w:t>
      </w:r>
      <w:r w:rsidR="00CF0295">
        <w:rPr>
          <w:rFonts w:ascii="Arial" w:hAnsi="Arial" w:cs="Arial"/>
          <w:sz w:val="22"/>
          <w:szCs w:val="22"/>
        </w:rPr>
        <w:t xml:space="preserve">FR-70 </w:t>
      </w:r>
      <w:r w:rsidR="00CF0295" w:rsidRPr="00085B9E">
        <w:rPr>
          <w:rFonts w:ascii="Arial" w:hAnsi="Arial" w:cs="Arial"/>
          <w:sz w:val="22"/>
          <w:szCs w:val="22"/>
        </w:rPr>
        <w:t>Açılış Kapanış Toplantısı Formu</w:t>
      </w:r>
      <w:r w:rsidR="00CF0295">
        <w:rPr>
          <w:rFonts w:ascii="Arial" w:hAnsi="Arial" w:cs="Arial"/>
          <w:sz w:val="22"/>
          <w:szCs w:val="22"/>
        </w:rPr>
        <w:t>’</w:t>
      </w:r>
      <w:r w:rsidR="00AE05A7">
        <w:rPr>
          <w:rFonts w:ascii="Arial" w:hAnsi="Arial" w:cs="Arial"/>
          <w:sz w:val="22"/>
          <w:szCs w:val="22"/>
        </w:rPr>
        <w:t xml:space="preserve"> </w:t>
      </w:r>
      <w:proofErr w:type="spellStart"/>
      <w:r w:rsidR="00CF0295">
        <w:rPr>
          <w:rFonts w:ascii="Arial" w:hAnsi="Arial" w:cs="Arial"/>
          <w:sz w:val="22"/>
          <w:szCs w:val="22"/>
        </w:rPr>
        <w:t>nda</w:t>
      </w:r>
      <w:proofErr w:type="spellEnd"/>
      <w:r w:rsidRPr="00085B9E">
        <w:rPr>
          <w:rFonts w:ascii="Arial" w:hAnsi="Arial" w:cs="Arial"/>
          <w:sz w:val="22"/>
          <w:szCs w:val="22"/>
        </w:rPr>
        <w:t xml:space="preserve"> belirtilen gündem maddeleri ele alınır.</w:t>
      </w:r>
    </w:p>
    <w:p w14:paraId="2AD392E7" w14:textId="77777777" w:rsidR="00126E8C" w:rsidRPr="00085B9E" w:rsidRDefault="00126E8C" w:rsidP="00085B9E">
      <w:pPr>
        <w:spacing w:line="276" w:lineRule="auto"/>
        <w:ind w:right="-1"/>
        <w:jc w:val="both"/>
        <w:rPr>
          <w:rFonts w:ascii="Arial" w:hAnsi="Arial" w:cs="Arial"/>
          <w:sz w:val="22"/>
          <w:szCs w:val="22"/>
        </w:rPr>
      </w:pPr>
    </w:p>
    <w:p w14:paraId="11B782E2" w14:textId="77777777" w:rsidR="009A47BA" w:rsidRPr="00085B9E" w:rsidRDefault="009A47BA" w:rsidP="00085B9E">
      <w:pPr>
        <w:pStyle w:val="GvdeMetni"/>
        <w:spacing w:line="276" w:lineRule="auto"/>
        <w:rPr>
          <w:rFonts w:ascii="Arial" w:hAnsi="Arial"/>
          <w:vanish/>
          <w:sz w:val="22"/>
          <w:szCs w:val="22"/>
        </w:rPr>
      </w:pPr>
    </w:p>
    <w:p w14:paraId="4824DF35" w14:textId="77777777" w:rsidR="009A47BA" w:rsidRPr="00085B9E" w:rsidRDefault="009A47BA" w:rsidP="00085B9E">
      <w:pPr>
        <w:spacing w:line="276" w:lineRule="auto"/>
        <w:ind w:right="-1"/>
        <w:jc w:val="both"/>
        <w:rPr>
          <w:rFonts w:ascii="Arial" w:hAnsi="Arial" w:cs="Arial"/>
          <w:sz w:val="22"/>
          <w:szCs w:val="22"/>
        </w:rPr>
      </w:pPr>
      <w:r w:rsidRPr="00085B9E">
        <w:rPr>
          <w:rFonts w:ascii="Arial" w:hAnsi="Arial" w:cs="Arial"/>
          <w:sz w:val="22"/>
          <w:szCs w:val="22"/>
        </w:rPr>
        <w:t>Açılış toplantılarında; daha sonra problemlerin oluşmaması için denetim şartları, kapsam,</w:t>
      </w:r>
      <w:r w:rsidR="00E162AD">
        <w:rPr>
          <w:rFonts w:ascii="Arial" w:hAnsi="Arial" w:cs="Arial"/>
          <w:sz w:val="22"/>
          <w:szCs w:val="22"/>
        </w:rPr>
        <w:t xml:space="preserve"> </w:t>
      </w:r>
      <w:r w:rsidRPr="00085B9E">
        <w:rPr>
          <w:rFonts w:ascii="Arial" w:hAnsi="Arial" w:cs="Arial"/>
          <w:sz w:val="22"/>
          <w:szCs w:val="22"/>
        </w:rPr>
        <w:t>çalışan sayısı ve denetim planı anlaşılmış ve teyit edilmiş olmalıdır.</w:t>
      </w:r>
    </w:p>
    <w:p w14:paraId="4993DC8E" w14:textId="77777777" w:rsidR="009A47BA" w:rsidRPr="00085B9E" w:rsidRDefault="009A47BA" w:rsidP="00085B9E">
      <w:pPr>
        <w:spacing w:line="276" w:lineRule="auto"/>
        <w:ind w:right="-1"/>
        <w:jc w:val="both"/>
        <w:rPr>
          <w:rFonts w:ascii="Arial" w:hAnsi="Arial" w:cs="Arial"/>
          <w:sz w:val="22"/>
          <w:szCs w:val="22"/>
        </w:rPr>
      </w:pPr>
    </w:p>
    <w:p w14:paraId="4881076E" w14:textId="77777777" w:rsidR="009F6607" w:rsidRDefault="009A47BA" w:rsidP="00085B9E">
      <w:pPr>
        <w:spacing w:line="276" w:lineRule="auto"/>
        <w:ind w:right="-1"/>
        <w:jc w:val="both"/>
        <w:rPr>
          <w:rFonts w:ascii="Arial" w:hAnsi="Arial" w:cs="Arial"/>
          <w:sz w:val="22"/>
          <w:szCs w:val="22"/>
        </w:rPr>
      </w:pPr>
      <w:r w:rsidRPr="00085B9E">
        <w:rPr>
          <w:rFonts w:ascii="Arial" w:hAnsi="Arial" w:cs="Arial"/>
          <w:sz w:val="22"/>
          <w:szCs w:val="22"/>
        </w:rPr>
        <w:t>Kapanış toplantılarında; denetimde elde edilen bulgular, varsa uygunsuzluklar ve müşterinin yasal uygunluğu ile ilgili tespitler açıklanır. Uygunsuzluk varsa müşteriden bunlara bir çözüm bulması beklenir.</w:t>
      </w:r>
    </w:p>
    <w:p w14:paraId="1906EA9E" w14:textId="77777777" w:rsidR="00A42CEB" w:rsidRDefault="00A42CEB" w:rsidP="00085B9E">
      <w:pPr>
        <w:spacing w:line="276" w:lineRule="auto"/>
        <w:ind w:right="-1"/>
        <w:jc w:val="both"/>
        <w:rPr>
          <w:rFonts w:ascii="Arial" w:hAnsi="Arial" w:cs="Arial"/>
          <w:sz w:val="22"/>
          <w:szCs w:val="22"/>
        </w:rPr>
      </w:pPr>
    </w:p>
    <w:p w14:paraId="39637934" w14:textId="77777777" w:rsidR="00A42CEB" w:rsidRPr="00085B9E" w:rsidRDefault="00A42CEB" w:rsidP="00085B9E">
      <w:pPr>
        <w:spacing w:line="276" w:lineRule="auto"/>
        <w:ind w:right="-1"/>
        <w:jc w:val="both"/>
        <w:rPr>
          <w:rFonts w:ascii="Arial" w:hAnsi="Arial" w:cs="Arial"/>
          <w:sz w:val="22"/>
          <w:szCs w:val="22"/>
        </w:rPr>
      </w:pPr>
    </w:p>
    <w:p w14:paraId="382D9682" w14:textId="77777777" w:rsidR="009E55EB" w:rsidRPr="00085B9E" w:rsidRDefault="00DC3533" w:rsidP="00085B9E">
      <w:pPr>
        <w:spacing w:line="276" w:lineRule="auto"/>
        <w:jc w:val="both"/>
        <w:rPr>
          <w:rFonts w:ascii="Arial" w:hAnsi="Arial" w:cs="Arial"/>
          <w:b/>
          <w:bCs/>
          <w:sz w:val="22"/>
          <w:szCs w:val="22"/>
        </w:rPr>
      </w:pPr>
      <w:r w:rsidRPr="00085B9E">
        <w:rPr>
          <w:rFonts w:ascii="Arial" w:hAnsi="Arial" w:cs="Arial"/>
          <w:b/>
          <w:bCs/>
          <w:sz w:val="22"/>
          <w:szCs w:val="22"/>
        </w:rPr>
        <w:t>5.21</w:t>
      </w:r>
      <w:r w:rsidR="0036703D" w:rsidRPr="00085B9E">
        <w:rPr>
          <w:rFonts w:ascii="Arial" w:hAnsi="Arial" w:cs="Arial"/>
          <w:b/>
          <w:bCs/>
          <w:sz w:val="22"/>
          <w:szCs w:val="22"/>
        </w:rPr>
        <w:t>.</w:t>
      </w:r>
      <w:r w:rsidR="0017653A" w:rsidRPr="00085B9E">
        <w:rPr>
          <w:rFonts w:ascii="Arial" w:hAnsi="Arial" w:cs="Arial"/>
          <w:b/>
          <w:bCs/>
          <w:sz w:val="22"/>
          <w:szCs w:val="22"/>
        </w:rPr>
        <w:t>DENETİM RAPORLARI</w:t>
      </w:r>
    </w:p>
    <w:p w14:paraId="47F3D22B" w14:textId="77777777" w:rsidR="009E55EB" w:rsidRPr="00085B9E" w:rsidRDefault="009E55EB" w:rsidP="00085B9E">
      <w:pPr>
        <w:spacing w:line="276" w:lineRule="auto"/>
        <w:jc w:val="both"/>
        <w:rPr>
          <w:rFonts w:ascii="Arial" w:hAnsi="Arial" w:cs="Arial"/>
          <w:bCs/>
          <w:sz w:val="22"/>
          <w:szCs w:val="22"/>
        </w:rPr>
      </w:pPr>
    </w:p>
    <w:p w14:paraId="6FD28666" w14:textId="77777777" w:rsidR="0017653A" w:rsidRPr="00085B9E" w:rsidRDefault="0017653A" w:rsidP="00085B9E">
      <w:pPr>
        <w:spacing w:line="276" w:lineRule="auto"/>
        <w:jc w:val="both"/>
        <w:rPr>
          <w:rFonts w:ascii="Arial" w:hAnsi="Arial" w:cs="Arial"/>
          <w:bCs/>
          <w:sz w:val="22"/>
          <w:szCs w:val="22"/>
        </w:rPr>
      </w:pPr>
      <w:r w:rsidRPr="00085B9E">
        <w:rPr>
          <w:rFonts w:ascii="Arial" w:hAnsi="Arial" w:cs="Arial"/>
          <w:bCs/>
          <w:sz w:val="22"/>
          <w:szCs w:val="22"/>
        </w:rPr>
        <w:t xml:space="preserve">Denetim raporları denetim esnasında tamamlanmalıdır. Etkinliği gösteren örnekler kaydedilir, örnekler referanslarla açıkça tanımlanmalıdır. Denetimde </w:t>
      </w:r>
      <w:r w:rsidR="00AE05A7">
        <w:rPr>
          <w:rFonts w:ascii="Arial" w:hAnsi="Arial" w:cs="Arial"/>
          <w:bCs/>
          <w:sz w:val="22"/>
          <w:szCs w:val="22"/>
        </w:rPr>
        <w:t xml:space="preserve"> </w:t>
      </w:r>
      <w:r w:rsidRPr="00085B9E">
        <w:rPr>
          <w:rFonts w:ascii="Arial" w:hAnsi="Arial" w:cs="Arial"/>
          <w:bCs/>
          <w:sz w:val="22"/>
          <w:szCs w:val="22"/>
        </w:rPr>
        <w:t>kapsanan alanlar (ör: belgelendirme gereklilikleri ve denetlenen sahalar), izlenen önemli örneklemeler ve kullanılan denetim yöntemleri, gözlemler, olumlu uygulamalar, belirlenmiş uygunsuzlukların ayrıntıları, objektif kanıtları ve bunların ilgili referans standardın gereklilikleri ve belgelendirme için gerekli diğer belgelerle ilişkilendirilmesi, müşterinin yönetim sisteminin belgelendirme şartlarına uygunluğu ile ilgili yorumlar, uygunsuzlukların açık ifadeleri ve uygun olduğunda, müşterinin önceki belgelendirme denetimleri ile yapılacak faydaya dayalı bir karşılaştırma bulunmalıdır. Denetim ekibi iyileştirmeye yönelik fırsatları</w:t>
      </w:r>
      <w:r w:rsidR="006F46CD">
        <w:rPr>
          <w:rFonts w:ascii="Arial" w:hAnsi="Arial" w:cs="Arial"/>
          <w:bCs/>
          <w:sz w:val="22"/>
          <w:szCs w:val="22"/>
        </w:rPr>
        <w:t xml:space="preserve"> </w:t>
      </w:r>
      <w:r w:rsidRPr="00085B9E">
        <w:rPr>
          <w:rFonts w:ascii="Arial" w:hAnsi="Arial" w:cs="Arial"/>
          <w:bCs/>
          <w:sz w:val="22"/>
          <w:szCs w:val="22"/>
        </w:rPr>
        <w:t>tanımlayabilir ancak özel çözümlere yönelik önerilerinde bulunamaz.</w:t>
      </w:r>
    </w:p>
    <w:p w14:paraId="7A7ADB88" w14:textId="77777777" w:rsidR="0017653A" w:rsidRPr="00085B9E" w:rsidRDefault="0017653A" w:rsidP="00085B9E">
      <w:pPr>
        <w:spacing w:line="276" w:lineRule="auto"/>
        <w:jc w:val="both"/>
        <w:rPr>
          <w:rFonts w:ascii="Arial" w:hAnsi="Arial" w:cs="Arial"/>
          <w:bCs/>
          <w:sz w:val="22"/>
          <w:szCs w:val="22"/>
        </w:rPr>
      </w:pPr>
    </w:p>
    <w:p w14:paraId="5644E093" w14:textId="62594233" w:rsidR="00D44557" w:rsidRPr="00085B9E" w:rsidRDefault="00B629F6" w:rsidP="00085B9E">
      <w:pPr>
        <w:pStyle w:val="GvdeMetni"/>
        <w:spacing w:line="276" w:lineRule="auto"/>
        <w:rPr>
          <w:rFonts w:ascii="Arial" w:hAnsi="Arial"/>
          <w:sz w:val="22"/>
          <w:szCs w:val="22"/>
        </w:rPr>
      </w:pPr>
      <w:r w:rsidRPr="00B629F6">
        <w:rPr>
          <w:rFonts w:ascii="Arial" w:hAnsi="Arial"/>
          <w:i/>
          <w:iCs/>
          <w:color w:val="EE0000"/>
          <w:sz w:val="22"/>
          <w:szCs w:val="22"/>
        </w:rPr>
        <w:t xml:space="preserve">Rapor denetimden sonra en geç 3 gün içerisinde </w:t>
      </w:r>
      <w:proofErr w:type="gramStart"/>
      <w:r w:rsidRPr="00B629F6">
        <w:rPr>
          <w:rFonts w:ascii="Arial" w:hAnsi="Arial"/>
          <w:i/>
          <w:iCs/>
          <w:color w:val="EE0000"/>
          <w:sz w:val="22"/>
          <w:szCs w:val="22"/>
        </w:rPr>
        <w:t>e-mail</w:t>
      </w:r>
      <w:proofErr w:type="gramEnd"/>
      <w:r w:rsidRPr="00B629F6">
        <w:rPr>
          <w:rFonts w:ascii="Arial" w:hAnsi="Arial"/>
          <w:i/>
          <w:iCs/>
          <w:color w:val="EE0000"/>
          <w:sz w:val="22"/>
          <w:szCs w:val="22"/>
        </w:rPr>
        <w:t xml:space="preserve"> ile </w:t>
      </w:r>
      <w:proofErr w:type="spellStart"/>
      <w:r w:rsidRPr="00B629F6">
        <w:rPr>
          <w:rFonts w:ascii="Arial" w:hAnsi="Arial"/>
          <w:i/>
          <w:iCs/>
          <w:color w:val="EE0000"/>
          <w:sz w:val="22"/>
          <w:szCs w:val="22"/>
        </w:rPr>
        <w:t>BELLA’ya</w:t>
      </w:r>
      <w:proofErr w:type="spellEnd"/>
      <w:r w:rsidRPr="00B629F6">
        <w:rPr>
          <w:rFonts w:ascii="Arial" w:hAnsi="Arial"/>
          <w:i/>
          <w:iCs/>
          <w:color w:val="EE0000"/>
          <w:sz w:val="22"/>
          <w:szCs w:val="22"/>
        </w:rPr>
        <w:t xml:space="preserve"> ulaştırılır ve raporların aslı en geç 1 hafta içinde BELLA merkez ofisine elden veya kargo ile  ulaştırılır.</w:t>
      </w:r>
      <w:r w:rsidRPr="00B629F6">
        <w:rPr>
          <w:rFonts w:ascii="Arial" w:hAnsi="Arial"/>
          <w:color w:val="EE0000"/>
          <w:sz w:val="22"/>
          <w:szCs w:val="22"/>
        </w:rPr>
        <w:t xml:space="preserve"> </w:t>
      </w:r>
      <w:r w:rsidR="00D44557" w:rsidRPr="00085B9E">
        <w:rPr>
          <w:rFonts w:ascii="Arial" w:hAnsi="Arial"/>
          <w:sz w:val="22"/>
          <w:szCs w:val="22"/>
        </w:rPr>
        <w:t>Varsa uygunsuzlukların takibi merkez ofis tarafından yapılır. Uygunsuzlukların kapatılması mümkünse uygunsuzluğu yazan denetçi tarafından gerçekleştirilir. Aksi durumlarda diğer denetim ekibi üyeleri veya o kapsamda atanmış başka bir denetçi kapatmayı yapabilir.</w:t>
      </w:r>
    </w:p>
    <w:p w14:paraId="2B683E19" w14:textId="77777777" w:rsidR="00D44557" w:rsidRPr="00085B9E" w:rsidRDefault="00D44557" w:rsidP="00085B9E">
      <w:pPr>
        <w:spacing w:line="276" w:lineRule="auto"/>
        <w:jc w:val="both"/>
        <w:rPr>
          <w:rFonts w:ascii="Arial" w:hAnsi="Arial" w:cs="Arial"/>
          <w:bCs/>
          <w:sz w:val="22"/>
          <w:szCs w:val="22"/>
        </w:rPr>
      </w:pPr>
    </w:p>
    <w:p w14:paraId="5922FEA0" w14:textId="77777777" w:rsidR="0017653A" w:rsidRDefault="0017653A" w:rsidP="00085B9E">
      <w:pPr>
        <w:spacing w:line="276" w:lineRule="auto"/>
        <w:jc w:val="both"/>
        <w:rPr>
          <w:rFonts w:ascii="Arial" w:hAnsi="Arial" w:cs="Arial"/>
          <w:bCs/>
          <w:sz w:val="22"/>
          <w:szCs w:val="22"/>
        </w:rPr>
      </w:pPr>
      <w:r w:rsidRPr="00085B9E">
        <w:rPr>
          <w:rFonts w:ascii="Arial" w:hAnsi="Arial" w:cs="Arial"/>
          <w:bCs/>
          <w:sz w:val="22"/>
          <w:szCs w:val="22"/>
        </w:rPr>
        <w:t>Denetim notları, denetimde kullanılabilecek soru-listeleri, çizelgeler, gözlem kayıtları, bulgulara ilişkin kanıt niteliğindeki kayıtlar denetim raporunun parçalarıdır ve bu kayıtlarda denetçiler tarafından Belgelendirme Müdürü</w:t>
      </w:r>
      <w:r w:rsidR="008A6933">
        <w:rPr>
          <w:rFonts w:ascii="Arial" w:hAnsi="Arial" w:cs="Arial"/>
          <w:bCs/>
          <w:sz w:val="22"/>
          <w:szCs w:val="22"/>
        </w:rPr>
        <w:t>’</w:t>
      </w:r>
      <w:r w:rsidRPr="00085B9E">
        <w:rPr>
          <w:rFonts w:ascii="Arial" w:hAnsi="Arial" w:cs="Arial"/>
          <w:bCs/>
          <w:sz w:val="22"/>
          <w:szCs w:val="22"/>
        </w:rPr>
        <w:t>ne raporla birlikte denetim sonrası sunulur.</w:t>
      </w:r>
    </w:p>
    <w:p w14:paraId="2E8F2D26" w14:textId="77777777" w:rsidR="005F2558" w:rsidRPr="00085B9E" w:rsidRDefault="005F2558" w:rsidP="00085B9E">
      <w:pPr>
        <w:spacing w:line="276" w:lineRule="auto"/>
        <w:jc w:val="both"/>
        <w:rPr>
          <w:rFonts w:ascii="Arial" w:hAnsi="Arial" w:cs="Arial"/>
          <w:bCs/>
          <w:sz w:val="22"/>
          <w:szCs w:val="22"/>
        </w:rPr>
      </w:pPr>
    </w:p>
    <w:p w14:paraId="45C3C94B" w14:textId="77777777" w:rsidR="0017653A" w:rsidRPr="00085B9E" w:rsidRDefault="0017653A" w:rsidP="00085B9E">
      <w:pPr>
        <w:spacing w:line="276" w:lineRule="auto"/>
        <w:jc w:val="both"/>
        <w:rPr>
          <w:rFonts w:ascii="Arial" w:hAnsi="Arial" w:cs="Arial"/>
          <w:bCs/>
          <w:sz w:val="22"/>
          <w:szCs w:val="22"/>
        </w:rPr>
      </w:pPr>
      <w:r w:rsidRPr="00085B9E">
        <w:rPr>
          <w:rFonts w:ascii="Arial" w:hAnsi="Arial" w:cs="Arial"/>
          <w:bCs/>
          <w:sz w:val="22"/>
          <w:szCs w:val="22"/>
        </w:rPr>
        <w:lastRenderedPageBreak/>
        <w:t>Rapor, müşterinin yönetim sisteminin güven sağlanması için organizasyonun ve prosedürlerin yeterliliğini göstermelidir. Açık, net ve okunaklı olmalıdır.</w:t>
      </w:r>
      <w:r w:rsidR="00C51F21" w:rsidRPr="00085B9E">
        <w:rPr>
          <w:rFonts w:ascii="Arial" w:hAnsi="Arial" w:cs="Arial"/>
          <w:bCs/>
          <w:sz w:val="22"/>
          <w:szCs w:val="22"/>
        </w:rPr>
        <w:t xml:space="preserve"> Müşteri temsilcisi tarafından atılması gereken imzalar unutulmamalıdır.</w:t>
      </w:r>
    </w:p>
    <w:p w14:paraId="030E2ED2" w14:textId="77777777" w:rsidR="0017653A" w:rsidRPr="00085B9E" w:rsidRDefault="0017653A" w:rsidP="00085B9E">
      <w:pPr>
        <w:spacing w:line="276" w:lineRule="auto"/>
        <w:jc w:val="both"/>
        <w:rPr>
          <w:rFonts w:ascii="Arial" w:hAnsi="Arial" w:cs="Arial"/>
          <w:bCs/>
          <w:sz w:val="22"/>
          <w:szCs w:val="22"/>
        </w:rPr>
      </w:pPr>
    </w:p>
    <w:p w14:paraId="5226E955" w14:textId="77777777" w:rsidR="0017653A" w:rsidRPr="00085B9E" w:rsidRDefault="0017653A" w:rsidP="00085B9E">
      <w:pPr>
        <w:spacing w:line="276" w:lineRule="auto"/>
        <w:jc w:val="both"/>
        <w:rPr>
          <w:rFonts w:ascii="Arial" w:hAnsi="Arial" w:cs="Arial"/>
          <w:bCs/>
          <w:sz w:val="22"/>
          <w:szCs w:val="22"/>
        </w:rPr>
      </w:pPr>
      <w:r w:rsidRPr="00085B9E">
        <w:rPr>
          <w:rFonts w:ascii="Arial" w:hAnsi="Arial" w:cs="Arial"/>
          <w:bCs/>
          <w:sz w:val="22"/>
          <w:szCs w:val="22"/>
        </w:rPr>
        <w:t>Gözlemler yazılırken</w:t>
      </w:r>
      <w:r w:rsidR="00C51F21" w:rsidRPr="00085B9E">
        <w:rPr>
          <w:rFonts w:ascii="Arial" w:hAnsi="Arial" w:cs="Arial"/>
          <w:bCs/>
          <w:sz w:val="22"/>
          <w:szCs w:val="22"/>
        </w:rPr>
        <w:t xml:space="preserve"> anlaşılır ve net olduğundan emin olunmalıdır, objektif delili mutlaka belirtilmelidir,</w:t>
      </w:r>
      <w:r w:rsidRPr="00085B9E">
        <w:rPr>
          <w:rFonts w:ascii="Arial" w:hAnsi="Arial" w:cs="Arial"/>
          <w:bCs/>
          <w:sz w:val="22"/>
          <w:szCs w:val="22"/>
        </w:rPr>
        <w:t xml:space="preserve"> şart ifadeleri kullanılmamalıdır. Zira bir şartın yerine getirilmemesi uygunsuzluk</w:t>
      </w:r>
      <w:r w:rsidR="00C51F21" w:rsidRPr="00085B9E">
        <w:rPr>
          <w:rFonts w:ascii="Arial" w:hAnsi="Arial" w:cs="Arial"/>
          <w:bCs/>
          <w:sz w:val="22"/>
          <w:szCs w:val="22"/>
        </w:rPr>
        <w:t xml:space="preserve">tur. </w:t>
      </w:r>
    </w:p>
    <w:p w14:paraId="520D61B9" w14:textId="77777777" w:rsidR="00C51F21" w:rsidRPr="00085B9E" w:rsidRDefault="00C51F21" w:rsidP="00085B9E">
      <w:pPr>
        <w:spacing w:line="276" w:lineRule="auto"/>
        <w:jc w:val="both"/>
        <w:rPr>
          <w:rFonts w:ascii="Arial" w:hAnsi="Arial" w:cs="Arial"/>
          <w:bCs/>
          <w:sz w:val="22"/>
          <w:szCs w:val="22"/>
        </w:rPr>
      </w:pPr>
      <w:r w:rsidRPr="00085B9E">
        <w:rPr>
          <w:rFonts w:ascii="Arial" w:hAnsi="Arial" w:cs="Arial"/>
          <w:bCs/>
          <w:sz w:val="22"/>
          <w:szCs w:val="22"/>
        </w:rPr>
        <w:t xml:space="preserve">Uygunsuzluklar yazılırken anlaşılır ve net olduğundan emin olunmalıdır, </w:t>
      </w:r>
      <w:r w:rsidR="005564E3" w:rsidRPr="00085B9E">
        <w:rPr>
          <w:rFonts w:ascii="Arial" w:hAnsi="Arial" w:cs="Arial"/>
          <w:bCs/>
          <w:sz w:val="22"/>
          <w:szCs w:val="22"/>
        </w:rPr>
        <w:t>mutlaka objektif delile</w:t>
      </w:r>
      <w:r w:rsidR="006F46CD">
        <w:rPr>
          <w:rFonts w:ascii="Arial" w:hAnsi="Arial" w:cs="Arial"/>
          <w:bCs/>
          <w:sz w:val="22"/>
          <w:szCs w:val="22"/>
        </w:rPr>
        <w:t xml:space="preserve"> </w:t>
      </w:r>
      <w:r w:rsidR="005564E3" w:rsidRPr="00085B9E">
        <w:rPr>
          <w:rFonts w:ascii="Arial" w:hAnsi="Arial" w:cs="Arial"/>
          <w:bCs/>
          <w:sz w:val="22"/>
          <w:szCs w:val="22"/>
        </w:rPr>
        <w:t>dayandırılmalıdır</w:t>
      </w:r>
      <w:r w:rsidRPr="00085B9E">
        <w:rPr>
          <w:rFonts w:ascii="Arial" w:hAnsi="Arial" w:cs="Arial"/>
          <w:bCs/>
          <w:sz w:val="22"/>
          <w:szCs w:val="22"/>
        </w:rPr>
        <w:t>. Majör/minör sınıflandırmasına ve ilgili standart maddesinin belirlenmesinde dikkatli olunmalıdır.</w:t>
      </w:r>
    </w:p>
    <w:p w14:paraId="666AE134" w14:textId="77777777" w:rsidR="00C51F21" w:rsidRPr="00085B9E" w:rsidRDefault="00C51F21" w:rsidP="00085B9E">
      <w:pPr>
        <w:spacing w:line="276" w:lineRule="auto"/>
        <w:jc w:val="both"/>
        <w:rPr>
          <w:rFonts w:ascii="Arial" w:hAnsi="Arial" w:cs="Arial"/>
          <w:bCs/>
          <w:sz w:val="22"/>
          <w:szCs w:val="22"/>
        </w:rPr>
      </w:pPr>
    </w:p>
    <w:p w14:paraId="2D4E706B" w14:textId="77777777" w:rsidR="00C51F21" w:rsidRPr="00085B9E" w:rsidRDefault="00C51F21" w:rsidP="00085B9E">
      <w:pPr>
        <w:spacing w:line="276" w:lineRule="auto"/>
        <w:jc w:val="both"/>
        <w:rPr>
          <w:rFonts w:ascii="Arial" w:hAnsi="Arial" w:cs="Arial"/>
          <w:bCs/>
          <w:sz w:val="22"/>
          <w:szCs w:val="22"/>
        </w:rPr>
      </w:pPr>
      <w:r w:rsidRPr="00085B9E">
        <w:rPr>
          <w:rFonts w:ascii="Arial" w:hAnsi="Arial" w:cs="Arial"/>
          <w:bCs/>
          <w:sz w:val="22"/>
          <w:szCs w:val="22"/>
        </w:rPr>
        <w:t>Denetim raporu sonunda denetim ekibi tavsiye kararını mutlaka belirtmelidir.</w:t>
      </w:r>
    </w:p>
    <w:p w14:paraId="353B7B42" w14:textId="77777777" w:rsidR="0017653A" w:rsidRPr="00085B9E" w:rsidRDefault="0017653A" w:rsidP="00085B9E">
      <w:pPr>
        <w:spacing w:line="276" w:lineRule="auto"/>
        <w:jc w:val="both"/>
        <w:rPr>
          <w:rFonts w:ascii="Arial" w:hAnsi="Arial" w:cs="Arial"/>
          <w:bCs/>
          <w:sz w:val="22"/>
          <w:szCs w:val="22"/>
        </w:rPr>
      </w:pPr>
    </w:p>
    <w:p w14:paraId="45F46A45" w14:textId="77777777" w:rsidR="009E55EB" w:rsidRDefault="009E55EB" w:rsidP="00085B9E">
      <w:pPr>
        <w:spacing w:line="276" w:lineRule="auto"/>
        <w:jc w:val="both"/>
        <w:rPr>
          <w:rFonts w:ascii="Arial" w:hAnsi="Arial" w:cs="Arial"/>
          <w:bCs/>
          <w:sz w:val="22"/>
          <w:szCs w:val="22"/>
        </w:rPr>
      </w:pPr>
      <w:r w:rsidRPr="00085B9E">
        <w:rPr>
          <w:rFonts w:ascii="Arial" w:hAnsi="Arial" w:cs="Arial"/>
          <w:bCs/>
          <w:sz w:val="22"/>
          <w:szCs w:val="22"/>
        </w:rPr>
        <w:t>Denet</w:t>
      </w:r>
      <w:r w:rsidR="00B74AA3">
        <w:rPr>
          <w:rFonts w:ascii="Arial" w:hAnsi="Arial" w:cs="Arial"/>
          <w:bCs/>
          <w:sz w:val="22"/>
          <w:szCs w:val="22"/>
        </w:rPr>
        <w:t>im raporlarının kodlanması TL-04</w:t>
      </w:r>
      <w:r w:rsidR="006F46CD">
        <w:rPr>
          <w:rFonts w:ascii="Arial" w:hAnsi="Arial" w:cs="Arial"/>
          <w:bCs/>
          <w:sz w:val="22"/>
          <w:szCs w:val="22"/>
        </w:rPr>
        <w:t xml:space="preserve"> </w:t>
      </w:r>
      <w:r w:rsidR="00B74AA3" w:rsidRPr="00B74AA3">
        <w:rPr>
          <w:rFonts w:ascii="Arial" w:hAnsi="Arial" w:cs="Arial"/>
          <w:bCs/>
          <w:sz w:val="22"/>
          <w:szCs w:val="22"/>
        </w:rPr>
        <w:t xml:space="preserve">Müşteri-Teklif, Denetim Raporu ve Sertifika Kodlama </w:t>
      </w:r>
      <w:proofErr w:type="spellStart"/>
      <w:r w:rsidR="00B74AA3" w:rsidRPr="00B74AA3">
        <w:rPr>
          <w:rFonts w:ascii="Arial" w:hAnsi="Arial" w:cs="Arial"/>
          <w:bCs/>
          <w:sz w:val="22"/>
          <w:szCs w:val="22"/>
        </w:rPr>
        <w:t>Talimatı</w:t>
      </w:r>
      <w:r w:rsidR="00B74AA3">
        <w:rPr>
          <w:rFonts w:ascii="Arial" w:hAnsi="Arial" w:cs="Arial"/>
          <w:bCs/>
          <w:sz w:val="22"/>
          <w:szCs w:val="22"/>
        </w:rPr>
        <w:t>'na</w:t>
      </w:r>
      <w:proofErr w:type="spellEnd"/>
      <w:r w:rsidR="00B74AA3">
        <w:rPr>
          <w:rFonts w:ascii="Arial" w:hAnsi="Arial" w:cs="Arial"/>
          <w:bCs/>
          <w:sz w:val="22"/>
          <w:szCs w:val="22"/>
        </w:rPr>
        <w:t xml:space="preserve"> </w:t>
      </w:r>
      <w:r w:rsidRPr="00085B9E">
        <w:rPr>
          <w:rFonts w:ascii="Arial" w:hAnsi="Arial" w:cs="Arial"/>
          <w:bCs/>
          <w:sz w:val="22"/>
          <w:szCs w:val="22"/>
        </w:rPr>
        <w:t>göre yapılır.</w:t>
      </w:r>
    </w:p>
    <w:p w14:paraId="4C9DA3FF" w14:textId="77777777" w:rsidR="00D821C5" w:rsidRPr="00085B9E" w:rsidRDefault="00D821C5" w:rsidP="00085B9E">
      <w:pPr>
        <w:spacing w:line="276" w:lineRule="auto"/>
        <w:jc w:val="both"/>
        <w:rPr>
          <w:rFonts w:ascii="Arial" w:hAnsi="Arial" w:cs="Arial"/>
          <w:bCs/>
          <w:sz w:val="22"/>
          <w:szCs w:val="22"/>
        </w:rPr>
      </w:pPr>
    </w:p>
    <w:p w14:paraId="56A939B0" w14:textId="77777777" w:rsidR="009E55EB" w:rsidRPr="00085B9E" w:rsidRDefault="009E55EB" w:rsidP="00085B9E">
      <w:pPr>
        <w:spacing w:line="276" w:lineRule="auto"/>
        <w:jc w:val="both"/>
        <w:rPr>
          <w:rFonts w:ascii="Arial" w:hAnsi="Arial" w:cs="Arial"/>
          <w:bCs/>
          <w:sz w:val="22"/>
          <w:szCs w:val="22"/>
        </w:rPr>
      </w:pPr>
    </w:p>
    <w:p w14:paraId="3516FCCA" w14:textId="77777777" w:rsidR="00D65EB7"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t>5.2</w:t>
      </w:r>
      <w:r w:rsidR="00DC3533" w:rsidRPr="00085B9E">
        <w:rPr>
          <w:rFonts w:ascii="Arial" w:hAnsi="Arial" w:cs="Arial"/>
          <w:b/>
          <w:bCs/>
          <w:sz w:val="22"/>
          <w:szCs w:val="22"/>
        </w:rPr>
        <w:t>2</w:t>
      </w:r>
      <w:r w:rsidR="00193DF8">
        <w:rPr>
          <w:rFonts w:ascii="Arial" w:hAnsi="Arial" w:cs="Arial"/>
          <w:b/>
          <w:bCs/>
          <w:sz w:val="22"/>
          <w:szCs w:val="22"/>
        </w:rPr>
        <w:t xml:space="preserve">  </w:t>
      </w:r>
      <w:r w:rsidR="00AE05A7">
        <w:rPr>
          <w:rFonts w:ascii="Arial" w:hAnsi="Arial" w:cs="Arial"/>
          <w:b/>
          <w:bCs/>
          <w:sz w:val="22"/>
          <w:szCs w:val="22"/>
        </w:rPr>
        <w:t xml:space="preserve"> </w:t>
      </w:r>
      <w:r w:rsidR="00D65EB7" w:rsidRPr="00085B9E">
        <w:rPr>
          <w:rFonts w:ascii="Arial" w:hAnsi="Arial" w:cs="Arial"/>
          <w:b/>
          <w:bCs/>
          <w:sz w:val="22"/>
          <w:szCs w:val="22"/>
        </w:rPr>
        <w:t xml:space="preserve">BELGELENDİRME </w:t>
      </w:r>
      <w:r w:rsidR="001E22F8">
        <w:rPr>
          <w:rFonts w:ascii="Arial" w:hAnsi="Arial" w:cs="Arial"/>
          <w:b/>
          <w:bCs/>
          <w:sz w:val="22"/>
          <w:szCs w:val="22"/>
        </w:rPr>
        <w:t>ŞARTLARINDA</w:t>
      </w:r>
      <w:r w:rsidR="00D65EB7" w:rsidRPr="00085B9E">
        <w:rPr>
          <w:rFonts w:ascii="Arial" w:hAnsi="Arial" w:cs="Arial"/>
          <w:b/>
          <w:bCs/>
          <w:sz w:val="22"/>
          <w:szCs w:val="22"/>
        </w:rPr>
        <w:t xml:space="preserve"> DEĞİŞİKLİK YAPILMASI</w:t>
      </w:r>
    </w:p>
    <w:p w14:paraId="4DECA1C8" w14:textId="77777777" w:rsidR="00D65EB7" w:rsidRPr="00085B9E" w:rsidRDefault="00D65EB7" w:rsidP="00085B9E">
      <w:pPr>
        <w:spacing w:line="276" w:lineRule="auto"/>
        <w:jc w:val="both"/>
        <w:rPr>
          <w:rFonts w:ascii="Arial" w:hAnsi="Arial" w:cs="Arial"/>
          <w:sz w:val="22"/>
          <w:szCs w:val="22"/>
        </w:rPr>
      </w:pPr>
    </w:p>
    <w:p w14:paraId="0A074BAD" w14:textId="77777777" w:rsidR="001E22F8" w:rsidRDefault="001E22F8" w:rsidP="00085B9E">
      <w:pPr>
        <w:spacing w:line="276" w:lineRule="auto"/>
        <w:jc w:val="both"/>
        <w:rPr>
          <w:rFonts w:ascii="Arial" w:hAnsi="Arial" w:cs="Arial"/>
          <w:i/>
          <w:sz w:val="22"/>
          <w:szCs w:val="22"/>
        </w:rPr>
      </w:pPr>
      <w:r>
        <w:rPr>
          <w:rFonts w:ascii="Arial" w:hAnsi="Arial" w:cs="Arial"/>
          <w:sz w:val="22"/>
          <w:szCs w:val="22"/>
        </w:rPr>
        <w:t>Belgelendirme şatlarında</w:t>
      </w:r>
      <w:r w:rsidR="00772E3F" w:rsidRPr="00085B9E">
        <w:rPr>
          <w:rFonts w:ascii="Arial" w:hAnsi="Arial" w:cs="Arial"/>
          <w:sz w:val="22"/>
          <w:szCs w:val="22"/>
        </w:rPr>
        <w:t xml:space="preserve"> </w:t>
      </w:r>
      <w:r w:rsidR="00720EC2" w:rsidRPr="00085B9E">
        <w:rPr>
          <w:rFonts w:ascii="Arial" w:hAnsi="Arial" w:cs="Arial"/>
          <w:sz w:val="22"/>
          <w:szCs w:val="22"/>
        </w:rPr>
        <w:t>yapılan değişiklikler BELLA</w:t>
      </w:r>
      <w:r w:rsidR="00806A70" w:rsidRPr="00085B9E">
        <w:rPr>
          <w:rFonts w:ascii="Arial" w:hAnsi="Arial" w:cs="Arial"/>
          <w:sz w:val="22"/>
          <w:szCs w:val="22"/>
        </w:rPr>
        <w:t xml:space="preserve"> tarafından</w:t>
      </w:r>
      <w:r w:rsidR="0000127C" w:rsidRPr="00085B9E">
        <w:rPr>
          <w:rFonts w:ascii="Arial" w:hAnsi="Arial" w:cs="Arial"/>
          <w:sz w:val="22"/>
          <w:szCs w:val="22"/>
        </w:rPr>
        <w:t xml:space="preserve"> web sitesi</w:t>
      </w:r>
      <w:r w:rsidR="006F46CD">
        <w:rPr>
          <w:rFonts w:ascii="Arial" w:hAnsi="Arial" w:cs="Arial"/>
          <w:sz w:val="22"/>
          <w:szCs w:val="22"/>
        </w:rPr>
        <w:t xml:space="preserve"> </w:t>
      </w:r>
      <w:hyperlink r:id="rId10" w:history="1">
        <w:r w:rsidR="00720EC2" w:rsidRPr="00085B9E">
          <w:rPr>
            <w:rStyle w:val="Kpr"/>
            <w:rFonts w:ascii="Arial" w:hAnsi="Arial" w:cs="Arial"/>
            <w:sz w:val="22"/>
            <w:szCs w:val="22"/>
          </w:rPr>
          <w:t>www.bqcert.co.uk</w:t>
        </w:r>
      </w:hyperlink>
      <w:r w:rsidR="0000127C" w:rsidRPr="00085B9E">
        <w:rPr>
          <w:rFonts w:ascii="Arial" w:hAnsi="Arial" w:cs="Arial"/>
          <w:sz w:val="22"/>
          <w:szCs w:val="22"/>
        </w:rPr>
        <w:t>‘de güncel olarak</w:t>
      </w:r>
      <w:r>
        <w:rPr>
          <w:rFonts w:ascii="Arial" w:hAnsi="Arial" w:cs="Arial"/>
          <w:sz w:val="22"/>
          <w:szCs w:val="22"/>
        </w:rPr>
        <w:t xml:space="preserve"> duyurulur</w:t>
      </w:r>
      <w:r w:rsidR="004407E0">
        <w:rPr>
          <w:rFonts w:ascii="Arial" w:hAnsi="Arial" w:cs="Arial"/>
          <w:sz w:val="22"/>
          <w:szCs w:val="22"/>
        </w:rPr>
        <w:t xml:space="preserve"> </w:t>
      </w:r>
      <w:r w:rsidR="004407E0" w:rsidRPr="00EC721F">
        <w:rPr>
          <w:rFonts w:ascii="Arial" w:hAnsi="Arial" w:cs="Arial"/>
          <w:sz w:val="22"/>
          <w:szCs w:val="22"/>
        </w:rPr>
        <w:t xml:space="preserve">ve müşteriye </w:t>
      </w:r>
      <w:proofErr w:type="gramStart"/>
      <w:r w:rsidR="004407E0" w:rsidRPr="00EC721F">
        <w:rPr>
          <w:rFonts w:ascii="Arial" w:hAnsi="Arial" w:cs="Arial"/>
          <w:sz w:val="22"/>
          <w:szCs w:val="22"/>
        </w:rPr>
        <w:t>mail</w:t>
      </w:r>
      <w:proofErr w:type="gramEnd"/>
      <w:r w:rsidR="004407E0" w:rsidRPr="00EC721F">
        <w:rPr>
          <w:rFonts w:ascii="Arial" w:hAnsi="Arial" w:cs="Arial"/>
          <w:sz w:val="22"/>
          <w:szCs w:val="22"/>
        </w:rPr>
        <w:t xml:space="preserve"> ile bilgilendirme yapılır.</w:t>
      </w:r>
    </w:p>
    <w:p w14:paraId="54EEF367" w14:textId="726AEB33" w:rsidR="00B3784C" w:rsidRDefault="001E22F8" w:rsidP="00085B9E">
      <w:pPr>
        <w:spacing w:line="276" w:lineRule="auto"/>
        <w:jc w:val="both"/>
        <w:rPr>
          <w:rFonts w:ascii="Arial" w:hAnsi="Arial" w:cs="Arial"/>
          <w:sz w:val="22"/>
          <w:szCs w:val="22"/>
        </w:rPr>
      </w:pPr>
      <w:r w:rsidRPr="00085B9E">
        <w:rPr>
          <w:rFonts w:ascii="Arial" w:hAnsi="Arial" w:cs="Arial"/>
          <w:sz w:val="22"/>
          <w:szCs w:val="22"/>
        </w:rPr>
        <w:t xml:space="preserve"> </w:t>
      </w:r>
    </w:p>
    <w:p w14:paraId="0ACE071B" w14:textId="1CF348CA" w:rsidR="002D3E81" w:rsidRDefault="002D3E81" w:rsidP="00085B9E">
      <w:pPr>
        <w:spacing w:line="276" w:lineRule="auto"/>
        <w:jc w:val="both"/>
        <w:rPr>
          <w:rFonts w:ascii="Arial" w:hAnsi="Arial" w:cs="Arial"/>
          <w:sz w:val="22"/>
          <w:szCs w:val="22"/>
        </w:rPr>
      </w:pPr>
    </w:p>
    <w:p w14:paraId="3C3C26C7" w14:textId="6AA87F60" w:rsidR="002D3E81" w:rsidRDefault="002D3E81" w:rsidP="00085B9E">
      <w:pPr>
        <w:spacing w:line="276" w:lineRule="auto"/>
        <w:jc w:val="both"/>
        <w:rPr>
          <w:rFonts w:ascii="Arial" w:hAnsi="Arial" w:cs="Arial"/>
          <w:sz w:val="22"/>
          <w:szCs w:val="22"/>
        </w:rPr>
      </w:pPr>
    </w:p>
    <w:p w14:paraId="5D2B72F8" w14:textId="66E67FEA" w:rsidR="002D3E81" w:rsidRDefault="002D3E81" w:rsidP="00085B9E">
      <w:pPr>
        <w:spacing w:line="276" w:lineRule="auto"/>
        <w:jc w:val="both"/>
        <w:rPr>
          <w:rFonts w:ascii="Arial" w:hAnsi="Arial" w:cs="Arial"/>
          <w:sz w:val="22"/>
          <w:szCs w:val="22"/>
        </w:rPr>
      </w:pPr>
    </w:p>
    <w:p w14:paraId="33C61C75" w14:textId="523E9649" w:rsidR="002D3E81" w:rsidRDefault="002D3E81" w:rsidP="00085B9E">
      <w:pPr>
        <w:spacing w:line="276" w:lineRule="auto"/>
        <w:jc w:val="both"/>
        <w:rPr>
          <w:rFonts w:ascii="Arial" w:hAnsi="Arial" w:cs="Arial"/>
          <w:sz w:val="22"/>
          <w:szCs w:val="22"/>
        </w:rPr>
      </w:pPr>
    </w:p>
    <w:p w14:paraId="461849EF" w14:textId="2CD92061" w:rsidR="002D3E81" w:rsidRDefault="002D3E81" w:rsidP="00085B9E">
      <w:pPr>
        <w:spacing w:line="276" w:lineRule="auto"/>
        <w:jc w:val="both"/>
        <w:rPr>
          <w:rFonts w:ascii="Arial" w:hAnsi="Arial" w:cs="Arial"/>
          <w:sz w:val="22"/>
          <w:szCs w:val="22"/>
        </w:rPr>
      </w:pPr>
    </w:p>
    <w:p w14:paraId="20BBF8D0" w14:textId="664519A7" w:rsidR="002D3E81" w:rsidRDefault="002D3E81" w:rsidP="00085B9E">
      <w:pPr>
        <w:spacing w:line="276" w:lineRule="auto"/>
        <w:jc w:val="both"/>
        <w:rPr>
          <w:rFonts w:ascii="Arial" w:hAnsi="Arial" w:cs="Arial"/>
          <w:sz w:val="22"/>
          <w:szCs w:val="22"/>
        </w:rPr>
      </w:pPr>
    </w:p>
    <w:p w14:paraId="03F6108F" w14:textId="11E5FF37" w:rsidR="002D3E81" w:rsidRDefault="002D3E81" w:rsidP="00085B9E">
      <w:pPr>
        <w:spacing w:line="276" w:lineRule="auto"/>
        <w:jc w:val="both"/>
        <w:rPr>
          <w:rFonts w:ascii="Arial" w:hAnsi="Arial" w:cs="Arial"/>
          <w:sz w:val="22"/>
          <w:szCs w:val="22"/>
        </w:rPr>
      </w:pPr>
    </w:p>
    <w:p w14:paraId="3F7C9C79" w14:textId="2A8BB057" w:rsidR="002D3E81" w:rsidRDefault="002D3E81" w:rsidP="00085B9E">
      <w:pPr>
        <w:spacing w:line="276" w:lineRule="auto"/>
        <w:jc w:val="both"/>
        <w:rPr>
          <w:rFonts w:ascii="Arial" w:hAnsi="Arial" w:cs="Arial"/>
          <w:sz w:val="22"/>
          <w:szCs w:val="22"/>
        </w:rPr>
      </w:pPr>
    </w:p>
    <w:p w14:paraId="4BF8C00A" w14:textId="20EC0F95" w:rsidR="002D3E81" w:rsidRDefault="002D3E81" w:rsidP="00085B9E">
      <w:pPr>
        <w:spacing w:line="276" w:lineRule="auto"/>
        <w:jc w:val="both"/>
        <w:rPr>
          <w:rFonts w:ascii="Arial" w:hAnsi="Arial" w:cs="Arial"/>
          <w:sz w:val="22"/>
          <w:szCs w:val="22"/>
        </w:rPr>
      </w:pPr>
    </w:p>
    <w:p w14:paraId="1B1E99B4" w14:textId="7FFB484E" w:rsidR="002D3E81" w:rsidRDefault="002D3E81" w:rsidP="00085B9E">
      <w:pPr>
        <w:spacing w:line="276" w:lineRule="auto"/>
        <w:jc w:val="both"/>
        <w:rPr>
          <w:rFonts w:ascii="Arial" w:hAnsi="Arial" w:cs="Arial"/>
          <w:sz w:val="22"/>
          <w:szCs w:val="22"/>
        </w:rPr>
      </w:pPr>
    </w:p>
    <w:p w14:paraId="6611E832" w14:textId="5805BCC6" w:rsidR="002D3E81" w:rsidRDefault="002D3E81" w:rsidP="00085B9E">
      <w:pPr>
        <w:spacing w:line="276" w:lineRule="auto"/>
        <w:jc w:val="both"/>
        <w:rPr>
          <w:rFonts w:ascii="Arial" w:hAnsi="Arial" w:cs="Arial"/>
          <w:sz w:val="22"/>
          <w:szCs w:val="22"/>
        </w:rPr>
      </w:pPr>
    </w:p>
    <w:p w14:paraId="6F27E65F" w14:textId="68BDC0AC" w:rsidR="002D3E81" w:rsidRDefault="002D3E81" w:rsidP="00085B9E">
      <w:pPr>
        <w:spacing w:line="276" w:lineRule="auto"/>
        <w:jc w:val="both"/>
        <w:rPr>
          <w:rFonts w:ascii="Arial" w:hAnsi="Arial" w:cs="Arial"/>
          <w:sz w:val="22"/>
          <w:szCs w:val="22"/>
        </w:rPr>
      </w:pPr>
    </w:p>
    <w:p w14:paraId="5295718E" w14:textId="4A324414" w:rsidR="002D3E81" w:rsidRDefault="002D3E81" w:rsidP="00085B9E">
      <w:pPr>
        <w:spacing w:line="276" w:lineRule="auto"/>
        <w:jc w:val="both"/>
        <w:rPr>
          <w:rFonts w:ascii="Arial" w:hAnsi="Arial" w:cs="Arial"/>
          <w:sz w:val="22"/>
          <w:szCs w:val="22"/>
        </w:rPr>
      </w:pPr>
    </w:p>
    <w:p w14:paraId="056A97E6" w14:textId="655203DB" w:rsidR="002D3E81" w:rsidRDefault="002D3E81" w:rsidP="00085B9E">
      <w:pPr>
        <w:spacing w:line="276" w:lineRule="auto"/>
        <w:jc w:val="both"/>
        <w:rPr>
          <w:rFonts w:ascii="Arial" w:hAnsi="Arial" w:cs="Arial"/>
          <w:sz w:val="22"/>
          <w:szCs w:val="22"/>
        </w:rPr>
      </w:pPr>
    </w:p>
    <w:p w14:paraId="166AD655" w14:textId="1BAD3254" w:rsidR="002D3E81" w:rsidRDefault="002D3E81" w:rsidP="00085B9E">
      <w:pPr>
        <w:spacing w:line="276" w:lineRule="auto"/>
        <w:jc w:val="both"/>
        <w:rPr>
          <w:rFonts w:ascii="Arial" w:hAnsi="Arial" w:cs="Arial"/>
          <w:sz w:val="22"/>
          <w:szCs w:val="22"/>
        </w:rPr>
      </w:pPr>
    </w:p>
    <w:p w14:paraId="26E7FA23" w14:textId="77777777" w:rsidR="00B629F6" w:rsidRDefault="00B629F6" w:rsidP="00085B9E">
      <w:pPr>
        <w:spacing w:line="276" w:lineRule="auto"/>
        <w:jc w:val="both"/>
        <w:rPr>
          <w:rFonts w:ascii="Arial" w:hAnsi="Arial" w:cs="Arial"/>
          <w:sz w:val="22"/>
          <w:szCs w:val="22"/>
        </w:rPr>
      </w:pPr>
    </w:p>
    <w:p w14:paraId="71AA4CEB" w14:textId="77777777" w:rsidR="00B629F6" w:rsidRDefault="00B629F6" w:rsidP="00085B9E">
      <w:pPr>
        <w:spacing w:line="276" w:lineRule="auto"/>
        <w:jc w:val="both"/>
        <w:rPr>
          <w:rFonts w:ascii="Arial" w:hAnsi="Arial" w:cs="Arial"/>
          <w:sz w:val="22"/>
          <w:szCs w:val="22"/>
        </w:rPr>
      </w:pPr>
    </w:p>
    <w:p w14:paraId="5E7083E0" w14:textId="1D800D88" w:rsidR="002D3E81" w:rsidRDefault="002D3E81" w:rsidP="00085B9E">
      <w:pPr>
        <w:spacing w:line="276" w:lineRule="auto"/>
        <w:jc w:val="both"/>
        <w:rPr>
          <w:rFonts w:ascii="Arial" w:hAnsi="Arial" w:cs="Arial"/>
          <w:sz w:val="22"/>
          <w:szCs w:val="22"/>
        </w:rPr>
      </w:pPr>
    </w:p>
    <w:p w14:paraId="5493D620" w14:textId="468A5A8C" w:rsidR="002D3E81" w:rsidRDefault="002D3E81" w:rsidP="00085B9E">
      <w:pPr>
        <w:spacing w:line="276" w:lineRule="auto"/>
        <w:jc w:val="both"/>
        <w:rPr>
          <w:rFonts w:ascii="Arial" w:hAnsi="Arial" w:cs="Arial"/>
          <w:sz w:val="22"/>
          <w:szCs w:val="22"/>
        </w:rPr>
      </w:pPr>
    </w:p>
    <w:p w14:paraId="1135348A" w14:textId="77777777" w:rsidR="002D3E81" w:rsidRPr="00085B9E" w:rsidRDefault="002D3E81" w:rsidP="00085B9E">
      <w:pPr>
        <w:spacing w:line="276" w:lineRule="auto"/>
        <w:jc w:val="both"/>
        <w:rPr>
          <w:rFonts w:ascii="Arial" w:hAnsi="Arial" w:cs="Arial"/>
          <w:sz w:val="22"/>
          <w:szCs w:val="22"/>
        </w:rPr>
      </w:pPr>
    </w:p>
    <w:p w14:paraId="6DFCA22A" w14:textId="77777777" w:rsidR="00B3784C" w:rsidRDefault="0036703D" w:rsidP="00085B9E">
      <w:pPr>
        <w:pStyle w:val="Balk1"/>
        <w:tabs>
          <w:tab w:val="left" w:pos="180"/>
          <w:tab w:val="left" w:pos="360"/>
          <w:tab w:val="left" w:pos="540"/>
        </w:tabs>
        <w:spacing w:before="0" w:line="276" w:lineRule="auto"/>
        <w:rPr>
          <w:sz w:val="22"/>
          <w:szCs w:val="22"/>
        </w:rPr>
      </w:pPr>
      <w:r w:rsidRPr="00085B9E">
        <w:rPr>
          <w:sz w:val="22"/>
          <w:szCs w:val="22"/>
        </w:rPr>
        <w:lastRenderedPageBreak/>
        <w:t>6.0.İLGİLİ DOKÜMANLAR</w:t>
      </w:r>
    </w:p>
    <w:p w14:paraId="0FE606BE" w14:textId="77777777" w:rsidR="006A1AF2" w:rsidRPr="00B629F6" w:rsidRDefault="006A1AF2" w:rsidP="00772C77">
      <w:pPr>
        <w:pStyle w:val="ListeParagraf"/>
        <w:numPr>
          <w:ilvl w:val="0"/>
          <w:numId w:val="19"/>
        </w:numPr>
        <w:spacing w:before="100" w:beforeAutospacing="1" w:after="100" w:afterAutospacing="1" w:line="360" w:lineRule="auto"/>
        <w:ind w:left="1434" w:hanging="357"/>
        <w:rPr>
          <w:rFonts w:ascii="Arial" w:hAnsi="Arial"/>
          <w:sz w:val="20"/>
          <w:szCs w:val="20"/>
        </w:rPr>
      </w:pPr>
      <w:r w:rsidRPr="00B629F6">
        <w:rPr>
          <w:rFonts w:ascii="Arial" w:hAnsi="Arial"/>
          <w:sz w:val="20"/>
          <w:szCs w:val="20"/>
        </w:rPr>
        <w:t>FR-01 Belgelendirme Başvuru Formu</w:t>
      </w:r>
    </w:p>
    <w:p w14:paraId="069D66A4" w14:textId="77777777" w:rsidR="006A1AF2" w:rsidRPr="00B629F6" w:rsidRDefault="006A1AF2" w:rsidP="00772C77">
      <w:pPr>
        <w:pStyle w:val="ListeParagraf"/>
        <w:numPr>
          <w:ilvl w:val="0"/>
          <w:numId w:val="19"/>
        </w:numPr>
        <w:spacing w:before="100" w:beforeAutospacing="1" w:after="100" w:afterAutospacing="1" w:line="360" w:lineRule="auto"/>
        <w:ind w:left="1434" w:hanging="357"/>
        <w:rPr>
          <w:rFonts w:ascii="Arial" w:hAnsi="Arial"/>
          <w:sz w:val="20"/>
          <w:szCs w:val="20"/>
        </w:rPr>
      </w:pPr>
      <w:r w:rsidRPr="00B629F6">
        <w:rPr>
          <w:rFonts w:ascii="Arial" w:hAnsi="Arial"/>
          <w:sz w:val="20"/>
          <w:szCs w:val="20"/>
        </w:rPr>
        <w:t>FR.02 Başvuru İnceleme Formu</w:t>
      </w:r>
    </w:p>
    <w:p w14:paraId="01401DAA" w14:textId="77777777" w:rsidR="006A1AF2" w:rsidRPr="00B629F6" w:rsidRDefault="006A1AF2" w:rsidP="00772C77">
      <w:pPr>
        <w:numPr>
          <w:ilvl w:val="0"/>
          <w:numId w:val="19"/>
        </w:numPr>
        <w:tabs>
          <w:tab w:val="left" w:pos="180"/>
          <w:tab w:val="left" w:pos="360"/>
          <w:tab w:val="left" w:pos="540"/>
        </w:tabs>
        <w:suppressAutoHyphens w:val="0"/>
        <w:spacing w:before="100" w:beforeAutospacing="1" w:after="100" w:afterAutospacing="1" w:line="360" w:lineRule="auto"/>
        <w:ind w:left="1434" w:right="567" w:hanging="357"/>
        <w:jc w:val="both"/>
        <w:rPr>
          <w:rFonts w:ascii="Arial" w:hAnsi="Arial" w:cs="Arial"/>
          <w:sz w:val="20"/>
          <w:szCs w:val="20"/>
        </w:rPr>
      </w:pPr>
      <w:r w:rsidRPr="00B629F6">
        <w:rPr>
          <w:rFonts w:ascii="Arial" w:hAnsi="Arial" w:cs="Arial"/>
          <w:sz w:val="20"/>
          <w:szCs w:val="20"/>
        </w:rPr>
        <w:t>FR-05</w:t>
      </w:r>
      <w:r w:rsidR="00B74AA3" w:rsidRPr="00B629F6">
        <w:rPr>
          <w:rFonts w:ascii="Arial" w:hAnsi="Arial" w:cs="Arial"/>
          <w:sz w:val="20"/>
          <w:szCs w:val="20"/>
        </w:rPr>
        <w:t xml:space="preserve"> </w:t>
      </w:r>
      <w:r w:rsidRPr="00B629F6">
        <w:rPr>
          <w:rFonts w:ascii="Arial" w:hAnsi="Arial" w:cs="Arial"/>
          <w:sz w:val="20"/>
          <w:szCs w:val="20"/>
        </w:rPr>
        <w:t xml:space="preserve">Fiyat Teklifi Formu </w:t>
      </w:r>
    </w:p>
    <w:p w14:paraId="13BEC0F4" w14:textId="77777777" w:rsidR="006A1AF2" w:rsidRPr="00B629F6" w:rsidRDefault="006A1AF2" w:rsidP="00772C77">
      <w:pPr>
        <w:numPr>
          <w:ilvl w:val="0"/>
          <w:numId w:val="19"/>
        </w:numPr>
        <w:tabs>
          <w:tab w:val="left" w:pos="180"/>
          <w:tab w:val="left" w:pos="360"/>
          <w:tab w:val="left" w:pos="540"/>
        </w:tabs>
        <w:suppressAutoHyphens w:val="0"/>
        <w:spacing w:before="100" w:beforeAutospacing="1" w:after="100" w:afterAutospacing="1" w:line="360" w:lineRule="auto"/>
        <w:ind w:left="1434" w:right="567" w:hanging="357"/>
        <w:jc w:val="both"/>
        <w:rPr>
          <w:rFonts w:ascii="Arial" w:hAnsi="Arial" w:cs="Arial"/>
          <w:sz w:val="20"/>
          <w:szCs w:val="20"/>
        </w:rPr>
      </w:pPr>
      <w:r w:rsidRPr="00B629F6">
        <w:rPr>
          <w:rFonts w:ascii="Arial" w:hAnsi="Arial" w:cs="Arial"/>
          <w:sz w:val="20"/>
          <w:szCs w:val="20"/>
        </w:rPr>
        <w:t xml:space="preserve">FR-06 Belgelendirme Sözleşmesi </w:t>
      </w:r>
    </w:p>
    <w:p w14:paraId="17FCFAFB" w14:textId="77777777" w:rsidR="00F630E1" w:rsidRPr="00B629F6" w:rsidRDefault="00F630E1" w:rsidP="00772C77">
      <w:pPr>
        <w:numPr>
          <w:ilvl w:val="0"/>
          <w:numId w:val="19"/>
        </w:numPr>
        <w:tabs>
          <w:tab w:val="left" w:pos="180"/>
          <w:tab w:val="left" w:pos="360"/>
          <w:tab w:val="left" w:pos="540"/>
        </w:tabs>
        <w:suppressAutoHyphens w:val="0"/>
        <w:spacing w:before="100" w:beforeAutospacing="1" w:after="100" w:afterAutospacing="1" w:line="360" w:lineRule="auto"/>
        <w:ind w:left="1434" w:right="567" w:hanging="357"/>
        <w:jc w:val="both"/>
        <w:rPr>
          <w:rFonts w:ascii="Arial" w:hAnsi="Arial" w:cs="Arial"/>
          <w:sz w:val="20"/>
          <w:szCs w:val="20"/>
        </w:rPr>
      </w:pPr>
      <w:r w:rsidRPr="00B629F6">
        <w:rPr>
          <w:rFonts w:ascii="Arial" w:hAnsi="Arial" w:cs="Arial"/>
          <w:sz w:val="20"/>
          <w:szCs w:val="20"/>
        </w:rPr>
        <w:t>FR-07 Denetim Ekibi Görevlendirme Formu</w:t>
      </w:r>
    </w:p>
    <w:p w14:paraId="5F351FD9" w14:textId="77777777" w:rsidR="006A1AF2" w:rsidRPr="00B629F6" w:rsidRDefault="00F630E1" w:rsidP="00772C77">
      <w:pPr>
        <w:numPr>
          <w:ilvl w:val="0"/>
          <w:numId w:val="19"/>
        </w:numPr>
        <w:tabs>
          <w:tab w:val="left" w:pos="180"/>
          <w:tab w:val="left" w:pos="360"/>
          <w:tab w:val="left" w:pos="540"/>
        </w:tabs>
        <w:suppressAutoHyphens w:val="0"/>
        <w:spacing w:before="100" w:beforeAutospacing="1" w:after="100" w:afterAutospacing="1" w:line="360" w:lineRule="auto"/>
        <w:ind w:left="1434" w:right="567" w:hanging="357"/>
        <w:jc w:val="both"/>
        <w:rPr>
          <w:rFonts w:ascii="Arial" w:hAnsi="Arial" w:cs="Arial"/>
          <w:sz w:val="20"/>
          <w:szCs w:val="20"/>
        </w:rPr>
      </w:pPr>
      <w:r w:rsidRPr="00B629F6">
        <w:rPr>
          <w:rFonts w:ascii="Arial" w:hAnsi="Arial" w:cs="Arial"/>
          <w:sz w:val="20"/>
          <w:szCs w:val="20"/>
        </w:rPr>
        <w:t>FR-08 Denetim Bilgilendirme Formu</w:t>
      </w:r>
    </w:p>
    <w:p w14:paraId="1413B3EB" w14:textId="77777777" w:rsidR="00F630E1" w:rsidRPr="00B629F6" w:rsidRDefault="00F630E1" w:rsidP="00772C77">
      <w:pPr>
        <w:numPr>
          <w:ilvl w:val="0"/>
          <w:numId w:val="19"/>
        </w:numPr>
        <w:tabs>
          <w:tab w:val="left" w:pos="180"/>
          <w:tab w:val="left" w:pos="360"/>
          <w:tab w:val="left" w:pos="540"/>
        </w:tabs>
        <w:suppressAutoHyphens w:val="0"/>
        <w:spacing w:before="100" w:beforeAutospacing="1" w:after="100" w:afterAutospacing="1" w:line="360" w:lineRule="auto"/>
        <w:ind w:left="1434" w:right="567" w:hanging="357"/>
        <w:jc w:val="both"/>
        <w:rPr>
          <w:rFonts w:ascii="Arial" w:hAnsi="Arial" w:cs="Arial"/>
          <w:sz w:val="20"/>
          <w:szCs w:val="20"/>
        </w:rPr>
      </w:pPr>
      <w:r w:rsidRPr="00B629F6">
        <w:rPr>
          <w:rFonts w:ascii="Arial" w:hAnsi="Arial" w:cs="Arial"/>
          <w:sz w:val="20"/>
          <w:szCs w:val="20"/>
        </w:rPr>
        <w:t>FR-09 Denetim Planı</w:t>
      </w:r>
    </w:p>
    <w:p w14:paraId="52EA05B4" w14:textId="77777777" w:rsidR="00F630E1" w:rsidRPr="00B629F6" w:rsidRDefault="005703A9" w:rsidP="00772C77">
      <w:pPr>
        <w:numPr>
          <w:ilvl w:val="0"/>
          <w:numId w:val="19"/>
        </w:numPr>
        <w:tabs>
          <w:tab w:val="left" w:pos="180"/>
          <w:tab w:val="left" w:pos="360"/>
          <w:tab w:val="left" w:pos="540"/>
        </w:tabs>
        <w:suppressAutoHyphens w:val="0"/>
        <w:spacing w:before="100" w:beforeAutospacing="1" w:after="100" w:afterAutospacing="1" w:line="360" w:lineRule="auto"/>
        <w:ind w:left="1434" w:right="567" w:hanging="357"/>
        <w:jc w:val="both"/>
        <w:rPr>
          <w:rFonts w:ascii="Arial" w:hAnsi="Arial" w:cs="Arial"/>
          <w:sz w:val="20"/>
          <w:szCs w:val="20"/>
        </w:rPr>
      </w:pPr>
      <w:r w:rsidRPr="00B629F6">
        <w:rPr>
          <w:rFonts w:ascii="Arial" w:hAnsi="Arial" w:cs="Arial"/>
          <w:sz w:val="20"/>
          <w:szCs w:val="20"/>
        </w:rPr>
        <w:t>FR-10 ISO 9001:2015</w:t>
      </w:r>
      <w:r w:rsidR="00F630E1" w:rsidRPr="00B629F6">
        <w:rPr>
          <w:rFonts w:ascii="Arial" w:hAnsi="Arial" w:cs="Arial"/>
          <w:sz w:val="20"/>
          <w:szCs w:val="20"/>
        </w:rPr>
        <w:t xml:space="preserve"> 1.Aşama Raporu,</w:t>
      </w:r>
    </w:p>
    <w:p w14:paraId="7BDB4246" w14:textId="77777777" w:rsidR="00E13867" w:rsidRPr="00B629F6" w:rsidRDefault="00E13867" w:rsidP="00772C77">
      <w:pPr>
        <w:numPr>
          <w:ilvl w:val="0"/>
          <w:numId w:val="19"/>
        </w:numPr>
        <w:tabs>
          <w:tab w:val="left" w:pos="180"/>
          <w:tab w:val="left" w:pos="360"/>
          <w:tab w:val="left" w:pos="540"/>
        </w:tabs>
        <w:suppressAutoHyphens w:val="0"/>
        <w:spacing w:before="100" w:beforeAutospacing="1" w:after="100" w:afterAutospacing="1" w:line="360" w:lineRule="auto"/>
        <w:ind w:left="1434" w:right="567" w:hanging="357"/>
        <w:jc w:val="both"/>
        <w:rPr>
          <w:rFonts w:ascii="Arial" w:hAnsi="Arial" w:cs="Arial"/>
          <w:sz w:val="20"/>
          <w:szCs w:val="20"/>
        </w:rPr>
      </w:pPr>
      <w:r w:rsidRPr="00B629F6">
        <w:rPr>
          <w:rFonts w:ascii="Arial" w:hAnsi="Arial" w:cs="Arial"/>
          <w:bCs/>
          <w:sz w:val="20"/>
          <w:szCs w:val="20"/>
        </w:rPr>
        <w:t>FR-12 Sertifika Formu</w:t>
      </w:r>
    </w:p>
    <w:p w14:paraId="258A82B9" w14:textId="77777777" w:rsidR="004A32E6" w:rsidRPr="00B629F6" w:rsidRDefault="004A32E6" w:rsidP="00772C77">
      <w:pPr>
        <w:numPr>
          <w:ilvl w:val="0"/>
          <w:numId w:val="19"/>
        </w:numPr>
        <w:tabs>
          <w:tab w:val="left" w:pos="180"/>
          <w:tab w:val="left" w:pos="360"/>
          <w:tab w:val="left" w:pos="540"/>
        </w:tabs>
        <w:suppressAutoHyphens w:val="0"/>
        <w:spacing w:before="100" w:beforeAutospacing="1" w:after="100" w:afterAutospacing="1" w:line="360" w:lineRule="auto"/>
        <w:ind w:left="1434" w:right="567" w:hanging="357"/>
        <w:jc w:val="both"/>
        <w:rPr>
          <w:rFonts w:ascii="Arial" w:hAnsi="Arial" w:cs="Arial"/>
          <w:sz w:val="20"/>
          <w:szCs w:val="20"/>
        </w:rPr>
      </w:pPr>
      <w:r w:rsidRPr="00B629F6">
        <w:rPr>
          <w:rFonts w:ascii="Arial" w:hAnsi="Arial" w:cs="Arial"/>
          <w:sz w:val="20"/>
          <w:szCs w:val="20"/>
        </w:rPr>
        <w:t>FR-22 Belgelendirme Karar Formu</w:t>
      </w:r>
    </w:p>
    <w:p w14:paraId="4DC5C075" w14:textId="77777777" w:rsidR="004A32E6" w:rsidRPr="00B629F6" w:rsidRDefault="004A32E6" w:rsidP="00772C77">
      <w:pPr>
        <w:numPr>
          <w:ilvl w:val="0"/>
          <w:numId w:val="19"/>
        </w:numPr>
        <w:tabs>
          <w:tab w:val="left" w:pos="180"/>
          <w:tab w:val="left" w:pos="360"/>
          <w:tab w:val="left" w:pos="540"/>
        </w:tabs>
        <w:suppressAutoHyphens w:val="0"/>
        <w:spacing w:before="100" w:beforeAutospacing="1" w:after="100" w:afterAutospacing="1" w:line="360" w:lineRule="auto"/>
        <w:ind w:left="1434" w:right="567" w:hanging="357"/>
        <w:jc w:val="both"/>
        <w:rPr>
          <w:rFonts w:ascii="Arial" w:hAnsi="Arial" w:cs="Arial"/>
          <w:sz w:val="20"/>
          <w:szCs w:val="20"/>
        </w:rPr>
      </w:pPr>
      <w:r w:rsidRPr="00B629F6">
        <w:rPr>
          <w:rFonts w:ascii="Arial" w:hAnsi="Arial" w:cs="Arial"/>
          <w:sz w:val="20"/>
          <w:szCs w:val="20"/>
        </w:rPr>
        <w:t>FR-23</w:t>
      </w:r>
      <w:r w:rsidR="00B74AA3" w:rsidRPr="00B629F6">
        <w:rPr>
          <w:rFonts w:ascii="Arial" w:hAnsi="Arial" w:cs="Arial"/>
          <w:sz w:val="20"/>
          <w:szCs w:val="20"/>
        </w:rPr>
        <w:t xml:space="preserve"> </w:t>
      </w:r>
      <w:r w:rsidRPr="00B629F6">
        <w:rPr>
          <w:rFonts w:ascii="Arial" w:hAnsi="Arial" w:cs="Arial"/>
          <w:sz w:val="20"/>
          <w:szCs w:val="20"/>
        </w:rPr>
        <w:t>Denetim Ekibi Geri Besleme Formu</w:t>
      </w:r>
    </w:p>
    <w:p w14:paraId="36752CC2" w14:textId="77777777" w:rsidR="00F630E1" w:rsidRPr="00B629F6" w:rsidRDefault="004A32E6" w:rsidP="00772C77">
      <w:pPr>
        <w:numPr>
          <w:ilvl w:val="0"/>
          <w:numId w:val="19"/>
        </w:numPr>
        <w:tabs>
          <w:tab w:val="left" w:pos="180"/>
          <w:tab w:val="left" w:pos="360"/>
          <w:tab w:val="left" w:pos="540"/>
        </w:tabs>
        <w:suppressAutoHyphens w:val="0"/>
        <w:spacing w:before="100" w:beforeAutospacing="1" w:after="100" w:afterAutospacing="1" w:line="360" w:lineRule="auto"/>
        <w:ind w:left="1434" w:right="567" w:hanging="357"/>
        <w:jc w:val="both"/>
        <w:rPr>
          <w:rFonts w:ascii="Arial" w:hAnsi="Arial" w:cs="Arial"/>
          <w:sz w:val="20"/>
          <w:szCs w:val="20"/>
        </w:rPr>
      </w:pPr>
      <w:r w:rsidRPr="00B629F6">
        <w:rPr>
          <w:rFonts w:ascii="Arial" w:hAnsi="Arial" w:cs="Arial"/>
          <w:sz w:val="20"/>
          <w:szCs w:val="20"/>
        </w:rPr>
        <w:t>FR-29 Gözetim ve Belge Yenileme Bilgi Güncelleme Formu</w:t>
      </w:r>
    </w:p>
    <w:p w14:paraId="4842E9AA" w14:textId="77777777" w:rsidR="004A32E6" w:rsidRPr="00B629F6" w:rsidRDefault="004A32E6" w:rsidP="00772C77">
      <w:pPr>
        <w:numPr>
          <w:ilvl w:val="0"/>
          <w:numId w:val="19"/>
        </w:numPr>
        <w:tabs>
          <w:tab w:val="left" w:pos="180"/>
          <w:tab w:val="left" w:pos="360"/>
          <w:tab w:val="left" w:pos="540"/>
        </w:tabs>
        <w:suppressAutoHyphens w:val="0"/>
        <w:spacing w:before="100" w:beforeAutospacing="1" w:after="100" w:afterAutospacing="1" w:line="360" w:lineRule="auto"/>
        <w:ind w:left="1434" w:right="567" w:hanging="357"/>
        <w:jc w:val="both"/>
        <w:rPr>
          <w:rFonts w:ascii="Arial" w:hAnsi="Arial" w:cs="Arial"/>
          <w:sz w:val="20"/>
          <w:szCs w:val="20"/>
        </w:rPr>
      </w:pPr>
      <w:r w:rsidRPr="00B629F6">
        <w:rPr>
          <w:rFonts w:ascii="Arial" w:hAnsi="Arial" w:cs="Arial"/>
          <w:sz w:val="20"/>
          <w:szCs w:val="20"/>
        </w:rPr>
        <w:t>FR-6</w:t>
      </w:r>
      <w:r w:rsidR="007568F2" w:rsidRPr="00B629F6">
        <w:rPr>
          <w:rFonts w:ascii="Arial" w:hAnsi="Arial" w:cs="Arial"/>
          <w:sz w:val="20"/>
          <w:szCs w:val="20"/>
        </w:rPr>
        <w:t>3</w:t>
      </w:r>
      <w:r w:rsidRPr="00B629F6">
        <w:rPr>
          <w:rFonts w:ascii="Arial" w:hAnsi="Arial" w:cs="Arial"/>
          <w:sz w:val="20"/>
          <w:szCs w:val="20"/>
        </w:rPr>
        <w:t xml:space="preserve"> Denetim Raporu </w:t>
      </w:r>
    </w:p>
    <w:p w14:paraId="4A0AFAC5" w14:textId="77777777" w:rsidR="004A32E6" w:rsidRPr="00B629F6" w:rsidRDefault="004A32E6" w:rsidP="00772C77">
      <w:pPr>
        <w:numPr>
          <w:ilvl w:val="0"/>
          <w:numId w:val="19"/>
        </w:numPr>
        <w:tabs>
          <w:tab w:val="left" w:pos="180"/>
          <w:tab w:val="left" w:pos="360"/>
          <w:tab w:val="left" w:pos="540"/>
        </w:tabs>
        <w:suppressAutoHyphens w:val="0"/>
        <w:spacing w:before="100" w:beforeAutospacing="1" w:after="100" w:afterAutospacing="1" w:line="360" w:lineRule="auto"/>
        <w:ind w:left="1434" w:right="567" w:hanging="357"/>
        <w:jc w:val="both"/>
        <w:rPr>
          <w:rFonts w:ascii="Arial" w:hAnsi="Arial" w:cs="Arial"/>
          <w:sz w:val="20"/>
          <w:szCs w:val="20"/>
        </w:rPr>
      </w:pPr>
      <w:r w:rsidRPr="00B629F6">
        <w:rPr>
          <w:rFonts w:ascii="Arial" w:hAnsi="Arial" w:cs="Arial"/>
          <w:sz w:val="20"/>
          <w:szCs w:val="20"/>
        </w:rPr>
        <w:t>FR-70 Açılış Kapanış Toplantısı Formu</w:t>
      </w:r>
    </w:p>
    <w:p w14:paraId="22433381" w14:textId="77777777" w:rsidR="004A32E6" w:rsidRPr="00B629F6" w:rsidRDefault="004A32E6" w:rsidP="00772C77">
      <w:pPr>
        <w:numPr>
          <w:ilvl w:val="0"/>
          <w:numId w:val="19"/>
        </w:numPr>
        <w:tabs>
          <w:tab w:val="left" w:pos="180"/>
          <w:tab w:val="left" w:pos="360"/>
          <w:tab w:val="left" w:pos="540"/>
        </w:tabs>
        <w:suppressAutoHyphens w:val="0"/>
        <w:spacing w:before="100" w:beforeAutospacing="1" w:after="100" w:afterAutospacing="1" w:line="360" w:lineRule="auto"/>
        <w:ind w:left="1434" w:right="567" w:hanging="357"/>
        <w:jc w:val="both"/>
        <w:rPr>
          <w:rFonts w:ascii="Arial" w:hAnsi="Arial" w:cs="Arial"/>
          <w:sz w:val="20"/>
          <w:szCs w:val="20"/>
        </w:rPr>
      </w:pPr>
      <w:r w:rsidRPr="00B629F6">
        <w:rPr>
          <w:rFonts w:ascii="Arial" w:hAnsi="Arial" w:cs="Arial"/>
          <w:sz w:val="20"/>
          <w:szCs w:val="20"/>
        </w:rPr>
        <w:t>FR-69 Askı İptal Yazısı</w:t>
      </w:r>
    </w:p>
    <w:p w14:paraId="071BB0D6" w14:textId="77777777" w:rsidR="007F0790" w:rsidRPr="00B629F6" w:rsidRDefault="007F0790" w:rsidP="007F0790">
      <w:pPr>
        <w:numPr>
          <w:ilvl w:val="0"/>
          <w:numId w:val="19"/>
        </w:numPr>
        <w:tabs>
          <w:tab w:val="left" w:pos="180"/>
          <w:tab w:val="left" w:pos="360"/>
          <w:tab w:val="left" w:pos="540"/>
        </w:tabs>
        <w:suppressAutoHyphens w:val="0"/>
        <w:spacing w:before="100" w:beforeAutospacing="1" w:after="100" w:afterAutospacing="1" w:line="360" w:lineRule="auto"/>
        <w:ind w:left="1434" w:right="567" w:hanging="357"/>
        <w:jc w:val="both"/>
        <w:rPr>
          <w:rFonts w:ascii="Arial" w:hAnsi="Arial" w:cs="Arial"/>
          <w:sz w:val="20"/>
          <w:szCs w:val="20"/>
        </w:rPr>
      </w:pPr>
      <w:r w:rsidRPr="00B629F6">
        <w:rPr>
          <w:rFonts w:ascii="Arial" w:hAnsi="Arial" w:cs="Arial"/>
          <w:sz w:val="20"/>
          <w:szCs w:val="20"/>
        </w:rPr>
        <w:t>FR-70 Açılış Kapanış Toplantısı Formu</w:t>
      </w:r>
    </w:p>
    <w:p w14:paraId="4C5BB478" w14:textId="77777777" w:rsidR="007F0790" w:rsidRPr="00B629F6" w:rsidRDefault="007F0790" w:rsidP="007F0790">
      <w:pPr>
        <w:numPr>
          <w:ilvl w:val="0"/>
          <w:numId w:val="19"/>
        </w:numPr>
        <w:tabs>
          <w:tab w:val="left" w:pos="180"/>
          <w:tab w:val="left" w:pos="360"/>
          <w:tab w:val="left" w:pos="540"/>
        </w:tabs>
        <w:suppressAutoHyphens w:val="0"/>
        <w:spacing w:before="100" w:beforeAutospacing="1" w:after="100" w:afterAutospacing="1" w:line="360" w:lineRule="auto"/>
        <w:ind w:left="1434" w:right="567" w:hanging="357"/>
        <w:jc w:val="both"/>
        <w:rPr>
          <w:rFonts w:ascii="Arial" w:hAnsi="Arial" w:cs="Arial"/>
          <w:sz w:val="20"/>
          <w:szCs w:val="20"/>
        </w:rPr>
      </w:pPr>
      <w:r w:rsidRPr="00B629F6">
        <w:rPr>
          <w:rFonts w:ascii="Arial" w:hAnsi="Arial" w:cs="Arial"/>
          <w:sz w:val="20"/>
          <w:szCs w:val="20"/>
        </w:rPr>
        <w:t>FR-76 Uzaktan Tetkik Firma Bilgi ve Onay Formu</w:t>
      </w:r>
    </w:p>
    <w:p w14:paraId="7527384E" w14:textId="77777777" w:rsidR="004A32E6" w:rsidRPr="00B629F6" w:rsidRDefault="004A32E6" w:rsidP="00772C77">
      <w:pPr>
        <w:pStyle w:val="ListeParagraf"/>
        <w:numPr>
          <w:ilvl w:val="0"/>
          <w:numId w:val="19"/>
        </w:numPr>
        <w:spacing w:before="100" w:beforeAutospacing="1" w:after="100" w:afterAutospacing="1" w:line="360" w:lineRule="auto"/>
        <w:ind w:left="1434" w:hanging="357"/>
        <w:rPr>
          <w:rFonts w:ascii="Arial" w:hAnsi="Arial" w:cs="Arial"/>
          <w:noProof/>
          <w:sz w:val="20"/>
          <w:szCs w:val="20"/>
        </w:rPr>
      </w:pPr>
      <w:r w:rsidRPr="00B629F6">
        <w:rPr>
          <w:rFonts w:ascii="Arial" w:hAnsi="Arial" w:cs="Arial"/>
          <w:noProof/>
          <w:sz w:val="20"/>
          <w:szCs w:val="20"/>
        </w:rPr>
        <w:t>TL-01 Denetim Süresi Belirleme Talimatı</w:t>
      </w:r>
    </w:p>
    <w:p w14:paraId="7CA80AEF" w14:textId="77777777" w:rsidR="004A32E6" w:rsidRPr="00B629F6" w:rsidRDefault="004A32E6" w:rsidP="00772C77">
      <w:pPr>
        <w:pStyle w:val="ListeParagraf"/>
        <w:numPr>
          <w:ilvl w:val="0"/>
          <w:numId w:val="19"/>
        </w:numPr>
        <w:spacing w:before="100" w:beforeAutospacing="1" w:after="100" w:afterAutospacing="1" w:line="360" w:lineRule="auto"/>
        <w:ind w:left="1434" w:hanging="357"/>
        <w:rPr>
          <w:rFonts w:ascii="Arial" w:hAnsi="Arial"/>
          <w:sz w:val="20"/>
          <w:szCs w:val="20"/>
        </w:rPr>
      </w:pPr>
      <w:r w:rsidRPr="00B629F6">
        <w:rPr>
          <w:rFonts w:ascii="Arial" w:hAnsi="Arial"/>
          <w:sz w:val="20"/>
          <w:szCs w:val="20"/>
        </w:rPr>
        <w:t>TL-03 Ücretlendirme Talimatı</w:t>
      </w:r>
    </w:p>
    <w:p w14:paraId="55B863BD" w14:textId="77777777" w:rsidR="00B74AA3" w:rsidRPr="00B629F6" w:rsidRDefault="00B74AA3" w:rsidP="00772C77">
      <w:pPr>
        <w:pStyle w:val="ListeParagraf"/>
        <w:numPr>
          <w:ilvl w:val="0"/>
          <w:numId w:val="19"/>
        </w:numPr>
        <w:spacing w:before="100" w:beforeAutospacing="1" w:after="100" w:afterAutospacing="1" w:line="360" w:lineRule="auto"/>
        <w:ind w:left="1434" w:hanging="357"/>
        <w:rPr>
          <w:rFonts w:ascii="Arial" w:hAnsi="Arial"/>
          <w:sz w:val="20"/>
          <w:szCs w:val="20"/>
        </w:rPr>
      </w:pPr>
      <w:r w:rsidRPr="00B629F6">
        <w:rPr>
          <w:rFonts w:ascii="Arial" w:hAnsi="Arial" w:cs="Arial"/>
          <w:bCs/>
          <w:sz w:val="20"/>
          <w:szCs w:val="20"/>
        </w:rPr>
        <w:t>TL-04 Müşteri-Teklif, Denetim Raporu ve Sertifika Kodlama Talimatı</w:t>
      </w:r>
    </w:p>
    <w:p w14:paraId="1DD73FAD" w14:textId="77777777" w:rsidR="004A32E6" w:rsidRPr="00B629F6" w:rsidRDefault="004A32E6" w:rsidP="00772C77">
      <w:pPr>
        <w:pStyle w:val="ListeParagraf"/>
        <w:numPr>
          <w:ilvl w:val="0"/>
          <w:numId w:val="19"/>
        </w:numPr>
        <w:spacing w:before="100" w:beforeAutospacing="1" w:after="100" w:afterAutospacing="1" w:line="360" w:lineRule="auto"/>
        <w:ind w:left="1434" w:hanging="357"/>
        <w:rPr>
          <w:rFonts w:ascii="Arial" w:hAnsi="Arial"/>
          <w:sz w:val="20"/>
          <w:szCs w:val="20"/>
        </w:rPr>
      </w:pPr>
      <w:r w:rsidRPr="00B629F6">
        <w:rPr>
          <w:rFonts w:ascii="Arial" w:hAnsi="Arial"/>
          <w:bCs/>
          <w:sz w:val="20"/>
          <w:szCs w:val="20"/>
        </w:rPr>
        <w:t>TL-07 Akreditasyon Kapsamlarının Risk Grupları Talimatı</w:t>
      </w:r>
    </w:p>
    <w:p w14:paraId="65B2868B" w14:textId="77777777" w:rsidR="004A32E6" w:rsidRPr="00B629F6" w:rsidRDefault="004A32E6" w:rsidP="00772C77">
      <w:pPr>
        <w:pStyle w:val="ListeParagraf"/>
        <w:numPr>
          <w:ilvl w:val="0"/>
          <w:numId w:val="19"/>
        </w:numPr>
        <w:spacing w:before="100" w:beforeAutospacing="1" w:after="100" w:afterAutospacing="1" w:line="360" w:lineRule="auto"/>
        <w:ind w:left="1434" w:hanging="357"/>
        <w:rPr>
          <w:rFonts w:ascii="Arial" w:hAnsi="Arial" w:cs="Arial"/>
          <w:sz w:val="20"/>
          <w:szCs w:val="20"/>
        </w:rPr>
      </w:pPr>
      <w:r w:rsidRPr="00B629F6">
        <w:rPr>
          <w:rFonts w:ascii="Arial" w:hAnsi="Arial" w:cs="Arial"/>
          <w:sz w:val="20"/>
          <w:szCs w:val="20"/>
        </w:rPr>
        <w:t>PR-07 Denetim Ekibi Atama, Görevlendirme ve Değerlendirme Prosedürü</w:t>
      </w:r>
    </w:p>
    <w:p w14:paraId="0CE07344" w14:textId="77777777" w:rsidR="0089025B" w:rsidRPr="00B629F6" w:rsidRDefault="004A32E6" w:rsidP="00772C77">
      <w:pPr>
        <w:pStyle w:val="ListeParagraf"/>
        <w:numPr>
          <w:ilvl w:val="0"/>
          <w:numId w:val="19"/>
        </w:numPr>
        <w:spacing w:before="100" w:beforeAutospacing="1" w:after="100" w:afterAutospacing="1" w:line="360" w:lineRule="auto"/>
        <w:ind w:left="1434" w:hanging="357"/>
        <w:rPr>
          <w:rFonts w:ascii="Arial" w:hAnsi="Arial"/>
          <w:sz w:val="20"/>
          <w:szCs w:val="20"/>
        </w:rPr>
      </w:pPr>
      <w:r w:rsidRPr="00B629F6">
        <w:rPr>
          <w:rFonts w:ascii="Arial" w:hAnsi="Arial"/>
          <w:sz w:val="20"/>
          <w:szCs w:val="20"/>
        </w:rPr>
        <w:t xml:space="preserve">PR-08 </w:t>
      </w:r>
      <w:r w:rsidR="0040192F" w:rsidRPr="00B629F6">
        <w:rPr>
          <w:rFonts w:ascii="Arial" w:hAnsi="Arial"/>
          <w:sz w:val="20"/>
          <w:szCs w:val="20"/>
        </w:rPr>
        <w:t>Şikâyet</w:t>
      </w:r>
      <w:r w:rsidRPr="00B629F6">
        <w:rPr>
          <w:rFonts w:ascii="Arial" w:hAnsi="Arial"/>
          <w:sz w:val="20"/>
          <w:szCs w:val="20"/>
        </w:rPr>
        <w:t xml:space="preserve"> ve İtirazların Ele Alınması Prosedürü</w:t>
      </w:r>
    </w:p>
    <w:p w14:paraId="19B2B958" w14:textId="77777777" w:rsidR="00D821C5" w:rsidRPr="00B629F6" w:rsidRDefault="00D821C5" w:rsidP="00772C77">
      <w:pPr>
        <w:pStyle w:val="ListeParagraf"/>
        <w:numPr>
          <w:ilvl w:val="0"/>
          <w:numId w:val="19"/>
        </w:numPr>
        <w:rPr>
          <w:rFonts w:ascii="Arial" w:hAnsi="Arial" w:cs="Arial"/>
          <w:sz w:val="20"/>
          <w:szCs w:val="20"/>
        </w:rPr>
      </w:pPr>
      <w:r w:rsidRPr="00B629F6">
        <w:rPr>
          <w:rFonts w:ascii="Arial" w:hAnsi="Arial" w:cs="Arial"/>
          <w:sz w:val="20"/>
          <w:szCs w:val="20"/>
        </w:rPr>
        <w:t>IAF ID 3 Akreditasyon Kuruluşlarını, Uygunluk Değerlendirme Kuruluşlarını ve Belgelendirilmiş Kuruluşları Etkileyen Olağanüstü Olayların veya Durumların Yönetimi</w:t>
      </w:r>
    </w:p>
    <w:p w14:paraId="787D1CF0" w14:textId="77777777" w:rsidR="00A42CEB" w:rsidRPr="00B629F6" w:rsidRDefault="00A42CEB" w:rsidP="00A42CEB">
      <w:pPr>
        <w:pStyle w:val="ListeParagraf"/>
        <w:ind w:left="1440"/>
        <w:rPr>
          <w:rFonts w:ascii="Arial" w:hAnsi="Arial" w:cs="Arial"/>
          <w:sz w:val="20"/>
          <w:szCs w:val="20"/>
        </w:rPr>
      </w:pPr>
    </w:p>
    <w:p w14:paraId="72CC1753" w14:textId="77777777" w:rsidR="00D821C5" w:rsidRPr="00B629F6" w:rsidRDefault="00D821C5" w:rsidP="00772C77">
      <w:pPr>
        <w:pStyle w:val="ListeParagraf"/>
        <w:numPr>
          <w:ilvl w:val="0"/>
          <w:numId w:val="19"/>
        </w:numPr>
        <w:rPr>
          <w:rFonts w:ascii="Arial" w:hAnsi="Arial" w:cs="Arial"/>
          <w:sz w:val="20"/>
          <w:szCs w:val="20"/>
        </w:rPr>
      </w:pPr>
      <w:r w:rsidRPr="00B629F6">
        <w:rPr>
          <w:rFonts w:ascii="Arial" w:hAnsi="Arial" w:cs="Arial"/>
          <w:sz w:val="20"/>
          <w:szCs w:val="20"/>
        </w:rPr>
        <w:t>IAF ID 12 Uzaktan Denetim Prensipleri</w:t>
      </w:r>
    </w:p>
    <w:p w14:paraId="1AA7B9F9" w14:textId="77777777" w:rsidR="00A42CEB" w:rsidRPr="00B629F6" w:rsidRDefault="00A42CEB" w:rsidP="00A42CEB">
      <w:pPr>
        <w:rPr>
          <w:rFonts w:ascii="Arial" w:hAnsi="Arial" w:cs="Arial"/>
          <w:sz w:val="20"/>
          <w:szCs w:val="20"/>
        </w:rPr>
      </w:pPr>
    </w:p>
    <w:p w14:paraId="2F9651CF" w14:textId="77777777" w:rsidR="00A42CEB" w:rsidRPr="00B629F6" w:rsidRDefault="00D821C5" w:rsidP="00772C77">
      <w:pPr>
        <w:pStyle w:val="ListeParagraf"/>
        <w:numPr>
          <w:ilvl w:val="0"/>
          <w:numId w:val="19"/>
        </w:numPr>
        <w:rPr>
          <w:rFonts w:ascii="Arial" w:hAnsi="Arial" w:cs="Arial"/>
          <w:sz w:val="20"/>
          <w:szCs w:val="20"/>
        </w:rPr>
      </w:pPr>
      <w:r w:rsidRPr="00B629F6">
        <w:rPr>
          <w:rFonts w:ascii="Arial" w:hAnsi="Arial" w:cs="Arial"/>
          <w:sz w:val="20"/>
          <w:szCs w:val="20"/>
        </w:rPr>
        <w:t>IAF MD 4 Tetkik / Denetim için Bilgi ve İletişim Teknolojilerinin (ICT) kullanılması için IAF Zorunlu Dokümanı</w:t>
      </w:r>
    </w:p>
    <w:p w14:paraId="34CD4F90" w14:textId="77777777" w:rsidR="00A42CEB" w:rsidRPr="00B629F6" w:rsidRDefault="00A42CEB" w:rsidP="00A42CEB">
      <w:pPr>
        <w:pStyle w:val="ListeParagraf"/>
        <w:ind w:left="1440"/>
        <w:rPr>
          <w:rFonts w:ascii="Arial" w:hAnsi="Arial" w:cs="Arial"/>
          <w:sz w:val="20"/>
          <w:szCs w:val="20"/>
        </w:rPr>
      </w:pPr>
    </w:p>
    <w:p w14:paraId="4372073A" w14:textId="77777777" w:rsidR="00D821C5" w:rsidRPr="00B629F6" w:rsidRDefault="00D821C5" w:rsidP="00772C77">
      <w:pPr>
        <w:pStyle w:val="ListeParagraf"/>
        <w:numPr>
          <w:ilvl w:val="0"/>
          <w:numId w:val="19"/>
        </w:numPr>
        <w:rPr>
          <w:rFonts w:ascii="Arial" w:hAnsi="Arial" w:cs="Arial"/>
          <w:sz w:val="20"/>
          <w:szCs w:val="20"/>
        </w:rPr>
      </w:pPr>
      <w:r w:rsidRPr="00B629F6">
        <w:rPr>
          <w:rFonts w:ascii="Arial" w:hAnsi="Arial" w:cs="Arial"/>
          <w:sz w:val="20"/>
          <w:szCs w:val="20"/>
        </w:rPr>
        <w:t>P705 Uzaktan Denetim Prosedürü</w:t>
      </w:r>
    </w:p>
    <w:p w14:paraId="088C1397" w14:textId="77777777" w:rsidR="00A42CEB" w:rsidRPr="00B629F6" w:rsidRDefault="00A42CEB" w:rsidP="00A42CEB">
      <w:pPr>
        <w:rPr>
          <w:rFonts w:ascii="Arial" w:hAnsi="Arial" w:cs="Arial"/>
          <w:sz w:val="20"/>
          <w:szCs w:val="20"/>
        </w:rPr>
      </w:pPr>
    </w:p>
    <w:p w14:paraId="00D84154" w14:textId="77777777" w:rsidR="00D821C5" w:rsidRPr="00B629F6" w:rsidRDefault="00D821C5" w:rsidP="00772C77">
      <w:pPr>
        <w:pStyle w:val="ListeParagraf"/>
        <w:numPr>
          <w:ilvl w:val="0"/>
          <w:numId w:val="19"/>
        </w:numPr>
        <w:rPr>
          <w:rFonts w:ascii="Arial" w:hAnsi="Arial" w:cs="Arial"/>
          <w:sz w:val="20"/>
          <w:szCs w:val="20"/>
        </w:rPr>
      </w:pPr>
      <w:r w:rsidRPr="00B629F6">
        <w:rPr>
          <w:rFonts w:ascii="Arial" w:hAnsi="Arial" w:cs="Arial"/>
          <w:sz w:val="20"/>
          <w:szCs w:val="20"/>
        </w:rPr>
        <w:t>P706 Akredite Kuruluşları Etkileyen Olağanüstü Durumların Yönetimi Prosedürü</w:t>
      </w:r>
    </w:p>
    <w:p w14:paraId="034EF335" w14:textId="77777777" w:rsidR="00D821C5" w:rsidRPr="00EC6435" w:rsidRDefault="00D821C5" w:rsidP="00D821C5">
      <w:pPr>
        <w:pStyle w:val="ListeParagraf"/>
        <w:spacing w:before="100" w:beforeAutospacing="1" w:after="100" w:afterAutospacing="1" w:line="360" w:lineRule="auto"/>
        <w:ind w:left="1434"/>
        <w:rPr>
          <w:rFonts w:ascii="Arial" w:hAnsi="Arial"/>
          <w:sz w:val="22"/>
          <w:szCs w:val="22"/>
        </w:rPr>
      </w:pPr>
    </w:p>
    <w:sectPr w:rsidR="00D821C5" w:rsidRPr="00EC6435" w:rsidSect="00085B9E">
      <w:headerReference w:type="default" r:id="rId11"/>
      <w:footerReference w:type="default" r:id="rId12"/>
      <w:footnotePr>
        <w:pos w:val="beneathText"/>
      </w:footnotePr>
      <w:pgSz w:w="11905" w:h="16837"/>
      <w:pgMar w:top="1418" w:right="1134" w:bottom="1418" w:left="1134"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2C534" w14:textId="77777777" w:rsidR="00A62E0E" w:rsidRDefault="00A62E0E">
      <w:r>
        <w:separator/>
      </w:r>
    </w:p>
  </w:endnote>
  <w:endnote w:type="continuationSeparator" w:id="0">
    <w:p w14:paraId="0141F764" w14:textId="77777777" w:rsidR="00A62E0E" w:rsidRDefault="00A6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StarSymbol">
    <w:altName w:val="Courier New"/>
    <w:charset w:val="00"/>
    <w:family w:val="auto"/>
    <w:pitch w:val="variable"/>
    <w:sig w:usb0="00000003" w:usb1="10008000" w:usb2="00000000" w:usb3="00000000" w:csb0="00000001" w:csb1="00000000"/>
  </w:font>
  <w:font w:name="Tahoma">
    <w:panose1 w:val="020B0604030504040204"/>
    <w:charset w:val="A2"/>
    <w:family w:val="swiss"/>
    <w:pitch w:val="variable"/>
    <w:sig w:usb0="E1002EFF" w:usb1="C000605B" w:usb2="00000029" w:usb3="00000000" w:csb0="000101FF" w:csb1="00000000"/>
  </w:font>
  <w:font w:name="Albany">
    <w:charset w:val="A2"/>
    <w:family w:val="swiss"/>
    <w:pitch w:val="variable"/>
    <w:sig w:usb0="00000287" w:usb1="00000000" w:usb2="00000000" w:usb3="00000000" w:csb0="0000009F" w:csb1="00000000"/>
  </w:font>
  <w:font w:name="Andale Sans UI">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17"/>
      <w:gridCol w:w="5383"/>
    </w:tblGrid>
    <w:tr w:rsidR="00C91D16" w14:paraId="0C32056A" w14:textId="77777777" w:rsidTr="00C91D16">
      <w:trPr>
        <w:cantSplit/>
      </w:trPr>
      <w:tc>
        <w:tcPr>
          <w:tcW w:w="4820" w:type="dxa"/>
          <w:tcBorders>
            <w:top w:val="single" w:sz="4" w:space="0" w:color="auto"/>
            <w:left w:val="single" w:sz="4" w:space="0" w:color="auto"/>
            <w:bottom w:val="single" w:sz="4" w:space="0" w:color="auto"/>
            <w:right w:val="single" w:sz="4" w:space="0" w:color="auto"/>
          </w:tcBorders>
          <w:vAlign w:val="center"/>
          <w:hideMark/>
        </w:tcPr>
        <w:p w14:paraId="650AF821" w14:textId="77777777" w:rsidR="00C91D16" w:rsidRDefault="00C91D16" w:rsidP="00C91D16">
          <w:pPr>
            <w:pStyle w:val="Altbilgi0"/>
            <w:ind w:left="-284" w:firstLine="214"/>
            <w:jc w:val="center"/>
            <w:rPr>
              <w:rFonts w:ascii="Arial" w:hAnsi="Arial" w:cs="Arial"/>
              <w:b/>
              <w:caps/>
              <w:sz w:val="20"/>
              <w:lang w:val="tr-TR"/>
            </w:rPr>
          </w:pPr>
          <w:r>
            <w:rPr>
              <w:rFonts w:ascii="Arial" w:hAnsi="Arial" w:cs="Arial"/>
              <w:b/>
              <w:caps/>
              <w:sz w:val="20"/>
              <w:lang w:val="tr-TR"/>
            </w:rPr>
            <w:t>hazırlayaN: YÖNETİM TEMSİLCİSİ</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0DDE89F" w14:textId="77777777" w:rsidR="00C91D16" w:rsidRDefault="00C91D16" w:rsidP="00C91D16">
          <w:pPr>
            <w:pStyle w:val="Altbilgi0"/>
            <w:ind w:left="-6910" w:right="-6910"/>
            <w:jc w:val="center"/>
            <w:rPr>
              <w:rFonts w:ascii="Arial" w:hAnsi="Arial" w:cs="Arial"/>
              <w:b/>
              <w:sz w:val="20"/>
              <w:lang w:val="tr-TR"/>
            </w:rPr>
          </w:pPr>
          <w:r>
            <w:rPr>
              <w:rFonts w:ascii="Arial" w:hAnsi="Arial" w:cs="Arial"/>
              <w:b/>
              <w:sz w:val="20"/>
              <w:lang w:val="tr-TR"/>
            </w:rPr>
            <w:t>ONAYLAYAN: ŞİRKET ORTAĞI</w:t>
          </w:r>
        </w:p>
      </w:tc>
    </w:tr>
    <w:tr w:rsidR="00C91D16" w14:paraId="3D0914FC" w14:textId="77777777" w:rsidTr="00C91D16">
      <w:trPr>
        <w:cantSplit/>
        <w:trHeight w:val="459"/>
      </w:trPr>
      <w:tc>
        <w:tcPr>
          <w:tcW w:w="4820" w:type="dxa"/>
          <w:tcBorders>
            <w:top w:val="single" w:sz="4" w:space="0" w:color="auto"/>
            <w:left w:val="single" w:sz="4" w:space="0" w:color="auto"/>
            <w:bottom w:val="single" w:sz="4" w:space="0" w:color="auto"/>
            <w:right w:val="single" w:sz="4" w:space="0" w:color="auto"/>
          </w:tcBorders>
        </w:tcPr>
        <w:p w14:paraId="76066B7A" w14:textId="77777777" w:rsidR="00C91D16" w:rsidRDefault="00C91D16" w:rsidP="00C91D16">
          <w:pPr>
            <w:pStyle w:val="Altbilgi0"/>
            <w:ind w:left="-70" w:right="-70"/>
            <w:jc w:val="center"/>
            <w:rPr>
              <w:rFonts w:ascii="Arial" w:hAnsi="Arial" w:cs="Arial"/>
              <w:sz w:val="20"/>
              <w:lang w:val="tr-TR"/>
            </w:rPr>
          </w:pPr>
          <w:r>
            <w:rPr>
              <w:rFonts w:ascii="Arial" w:hAnsi="Arial" w:cs="Arial"/>
              <w:sz w:val="20"/>
              <w:lang w:val="tr-TR"/>
            </w:rPr>
            <w:t>ÇİĞDEM DANACI</w:t>
          </w:r>
        </w:p>
        <w:p w14:paraId="6F561B75" w14:textId="77777777" w:rsidR="00C91D16" w:rsidRDefault="00C91D16" w:rsidP="00C91D16">
          <w:pPr>
            <w:pStyle w:val="Altbilgi0"/>
            <w:ind w:left="-70" w:right="-70"/>
            <w:jc w:val="center"/>
            <w:rPr>
              <w:rFonts w:ascii="Arial" w:hAnsi="Arial" w:cs="Arial"/>
              <w:sz w:val="20"/>
              <w:lang w:val="tr-TR"/>
            </w:rPr>
          </w:pPr>
        </w:p>
      </w:tc>
      <w:tc>
        <w:tcPr>
          <w:tcW w:w="5386" w:type="dxa"/>
          <w:tcBorders>
            <w:top w:val="single" w:sz="4" w:space="0" w:color="auto"/>
            <w:left w:val="single" w:sz="4" w:space="0" w:color="auto"/>
            <w:bottom w:val="single" w:sz="4" w:space="0" w:color="auto"/>
            <w:right w:val="single" w:sz="4" w:space="0" w:color="auto"/>
          </w:tcBorders>
        </w:tcPr>
        <w:p w14:paraId="55684652" w14:textId="77777777" w:rsidR="00C91D16" w:rsidRDefault="00C91D16" w:rsidP="00C91D16">
          <w:pPr>
            <w:pStyle w:val="Altbilgi0"/>
            <w:ind w:left="-6730" w:right="-6910"/>
            <w:jc w:val="center"/>
            <w:rPr>
              <w:rFonts w:ascii="Arial" w:hAnsi="Arial" w:cs="Arial"/>
              <w:sz w:val="20"/>
              <w:lang w:val="tr-TR"/>
            </w:rPr>
          </w:pPr>
          <w:r>
            <w:rPr>
              <w:rFonts w:ascii="Arial" w:hAnsi="Arial" w:cs="Arial"/>
              <w:sz w:val="20"/>
              <w:lang w:val="tr-TR"/>
            </w:rPr>
            <w:t>GÜLİSTAN DANACI AYGÜN</w:t>
          </w:r>
        </w:p>
        <w:p w14:paraId="76BFF439" w14:textId="77777777" w:rsidR="00C91D16" w:rsidRDefault="00C91D16" w:rsidP="00777472">
          <w:pPr>
            <w:pStyle w:val="Altbilgi0"/>
            <w:ind w:right="-6910"/>
            <w:rPr>
              <w:rFonts w:ascii="Arial" w:hAnsi="Arial" w:cs="Arial"/>
              <w:sz w:val="20"/>
              <w:lang w:val="tr-TR"/>
            </w:rPr>
          </w:pPr>
        </w:p>
      </w:tc>
    </w:tr>
  </w:tbl>
  <w:p w14:paraId="5C4A31CE" w14:textId="77777777" w:rsidR="009F4118" w:rsidRPr="00112A6E" w:rsidRDefault="009F4118">
    <w:pPr>
      <w:pStyle w:val="AltBilgi"/>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977C9" w14:textId="77777777" w:rsidR="00A62E0E" w:rsidRDefault="00A62E0E">
      <w:r>
        <w:separator/>
      </w:r>
    </w:p>
  </w:footnote>
  <w:footnote w:type="continuationSeparator" w:id="0">
    <w:p w14:paraId="74C9B3F8" w14:textId="77777777" w:rsidR="00A62E0E" w:rsidRDefault="00A62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534"/>
      <w:gridCol w:w="1844"/>
      <w:gridCol w:w="1701"/>
    </w:tblGrid>
    <w:tr w:rsidR="009F4118" w:rsidRPr="00722E6C" w14:paraId="6A32AF29" w14:textId="77777777" w:rsidTr="00DD4D38">
      <w:trPr>
        <w:trHeight w:val="340"/>
      </w:trPr>
      <w:tc>
        <w:tcPr>
          <w:tcW w:w="2127" w:type="dxa"/>
          <w:vMerge w:val="restart"/>
          <w:vAlign w:val="center"/>
        </w:tcPr>
        <w:p w14:paraId="427B0245" w14:textId="7A63A206" w:rsidR="009F4118" w:rsidRPr="007E6A2B" w:rsidRDefault="009F4118" w:rsidP="00DD4D38">
          <w:pPr>
            <w:pStyle w:val="stBilgi"/>
            <w:jc w:val="center"/>
            <w:rPr>
              <w:rFonts w:ascii="Verdana" w:hAnsi="Verdana" w:cs="Tahoma"/>
              <w:sz w:val="28"/>
              <w:szCs w:val="28"/>
            </w:rPr>
          </w:pPr>
          <w:r>
            <w:rPr>
              <w:rFonts w:ascii="Verdana" w:hAnsi="Verdana" w:cs="Tahoma"/>
              <w:noProof/>
              <w:sz w:val="28"/>
              <w:szCs w:val="28"/>
              <w:lang w:eastAsia="tr-TR"/>
            </w:rPr>
            <w:drawing>
              <wp:inline distT="0" distB="0" distL="0" distR="0" wp14:anchorId="44B8AA58" wp14:editId="7B6BBBFF">
                <wp:extent cx="1028700"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23925"/>
                        </a:xfrm>
                        <a:prstGeom prst="rect">
                          <a:avLst/>
                        </a:prstGeom>
                        <a:noFill/>
                        <a:ln>
                          <a:noFill/>
                        </a:ln>
                      </pic:spPr>
                    </pic:pic>
                  </a:graphicData>
                </a:graphic>
              </wp:inline>
            </w:drawing>
          </w:r>
        </w:p>
      </w:tc>
      <w:tc>
        <w:tcPr>
          <w:tcW w:w="4534" w:type="dxa"/>
          <w:vMerge w:val="restart"/>
          <w:vAlign w:val="center"/>
        </w:tcPr>
        <w:p w14:paraId="0412EBBC" w14:textId="77777777" w:rsidR="009F4118" w:rsidRPr="00722E6C" w:rsidRDefault="009F4118" w:rsidP="00DD4D38">
          <w:pPr>
            <w:pStyle w:val="GvdeMetni"/>
            <w:jc w:val="center"/>
            <w:rPr>
              <w:rFonts w:ascii="Arial" w:hAnsi="Arial"/>
              <w:b/>
              <w:sz w:val="32"/>
              <w:szCs w:val="32"/>
            </w:rPr>
          </w:pPr>
          <w:r>
            <w:rPr>
              <w:rFonts w:ascii="Arial" w:hAnsi="Arial"/>
              <w:b/>
              <w:sz w:val="32"/>
              <w:szCs w:val="32"/>
            </w:rPr>
            <w:t>DENETİM VE BELGELENDİRME</w:t>
          </w:r>
        </w:p>
        <w:p w14:paraId="64EA3687" w14:textId="77777777" w:rsidR="009F4118" w:rsidRPr="00722E6C" w:rsidRDefault="009F4118" w:rsidP="00DD4D38">
          <w:pPr>
            <w:pStyle w:val="GvdeMetni"/>
            <w:jc w:val="center"/>
            <w:rPr>
              <w:rFonts w:ascii="Arial" w:hAnsi="Arial"/>
              <w:b/>
              <w:sz w:val="28"/>
              <w:szCs w:val="28"/>
            </w:rPr>
          </w:pPr>
          <w:r w:rsidRPr="00722E6C">
            <w:rPr>
              <w:rFonts w:ascii="Arial" w:hAnsi="Arial"/>
              <w:b/>
              <w:sz w:val="32"/>
              <w:szCs w:val="32"/>
            </w:rPr>
            <w:t>PROSEDÜRÜ</w:t>
          </w:r>
        </w:p>
      </w:tc>
      <w:tc>
        <w:tcPr>
          <w:tcW w:w="1844" w:type="dxa"/>
          <w:vAlign w:val="center"/>
        </w:tcPr>
        <w:p w14:paraId="083AD1D5" w14:textId="77777777" w:rsidR="009F4118" w:rsidRPr="00722E6C" w:rsidRDefault="009F4118" w:rsidP="00DD4D38">
          <w:pPr>
            <w:pStyle w:val="stBilgi"/>
            <w:jc w:val="center"/>
            <w:rPr>
              <w:rFonts w:ascii="Arial" w:hAnsi="Arial" w:cs="Arial"/>
              <w:sz w:val="18"/>
              <w:szCs w:val="18"/>
            </w:rPr>
          </w:pPr>
          <w:r w:rsidRPr="00722E6C">
            <w:rPr>
              <w:rFonts w:ascii="Arial" w:hAnsi="Arial" w:cs="Arial"/>
              <w:sz w:val="18"/>
              <w:szCs w:val="18"/>
            </w:rPr>
            <w:t>Doküman No</w:t>
          </w:r>
        </w:p>
      </w:tc>
      <w:tc>
        <w:tcPr>
          <w:tcW w:w="1701" w:type="dxa"/>
          <w:vAlign w:val="center"/>
        </w:tcPr>
        <w:p w14:paraId="5390845C" w14:textId="77777777" w:rsidR="009F4118" w:rsidRPr="00722E6C" w:rsidRDefault="009F4118" w:rsidP="00DD4D38">
          <w:pPr>
            <w:pStyle w:val="stBilgi"/>
            <w:jc w:val="center"/>
            <w:rPr>
              <w:rFonts w:ascii="Arial" w:hAnsi="Arial" w:cs="Arial"/>
              <w:sz w:val="18"/>
              <w:szCs w:val="18"/>
            </w:rPr>
          </w:pPr>
          <w:r>
            <w:rPr>
              <w:rFonts w:ascii="Arial" w:hAnsi="Arial" w:cs="Arial"/>
              <w:sz w:val="18"/>
              <w:szCs w:val="18"/>
            </w:rPr>
            <w:t>PR-06</w:t>
          </w:r>
        </w:p>
      </w:tc>
    </w:tr>
    <w:tr w:rsidR="009F4118" w:rsidRPr="00722E6C" w14:paraId="5F3E912F" w14:textId="77777777" w:rsidTr="00DD4D38">
      <w:trPr>
        <w:trHeight w:val="340"/>
      </w:trPr>
      <w:tc>
        <w:tcPr>
          <w:tcW w:w="2127" w:type="dxa"/>
          <w:vMerge/>
        </w:tcPr>
        <w:p w14:paraId="3576ADC2" w14:textId="77777777" w:rsidR="009F4118" w:rsidRPr="006D7608" w:rsidRDefault="009F4118" w:rsidP="00DD4D38">
          <w:pPr>
            <w:pStyle w:val="stBilgi"/>
            <w:rPr>
              <w:rFonts w:ascii="Verdana" w:hAnsi="Verdana"/>
            </w:rPr>
          </w:pPr>
        </w:p>
      </w:tc>
      <w:tc>
        <w:tcPr>
          <w:tcW w:w="4534" w:type="dxa"/>
          <w:vMerge/>
          <w:vAlign w:val="center"/>
        </w:tcPr>
        <w:p w14:paraId="24F4BA9A" w14:textId="77777777" w:rsidR="009F4118" w:rsidRPr="00722E6C" w:rsidRDefault="009F4118" w:rsidP="00DD4D38">
          <w:pPr>
            <w:pStyle w:val="GvdeMetni"/>
            <w:jc w:val="center"/>
            <w:rPr>
              <w:rFonts w:ascii="Arial" w:hAnsi="Arial"/>
              <w:szCs w:val="24"/>
            </w:rPr>
          </w:pPr>
        </w:p>
      </w:tc>
      <w:tc>
        <w:tcPr>
          <w:tcW w:w="1844" w:type="dxa"/>
          <w:vAlign w:val="center"/>
        </w:tcPr>
        <w:p w14:paraId="5BA77897" w14:textId="77777777" w:rsidR="009F4118" w:rsidRPr="00722E6C" w:rsidRDefault="009F4118" w:rsidP="00DD4D38">
          <w:pPr>
            <w:pStyle w:val="stBilgi"/>
            <w:jc w:val="center"/>
            <w:rPr>
              <w:rFonts w:ascii="Arial" w:hAnsi="Arial" w:cs="Arial"/>
              <w:sz w:val="18"/>
              <w:szCs w:val="18"/>
            </w:rPr>
          </w:pPr>
          <w:r w:rsidRPr="00722E6C">
            <w:rPr>
              <w:rFonts w:ascii="Arial" w:hAnsi="Arial" w:cs="Arial"/>
              <w:sz w:val="18"/>
              <w:szCs w:val="18"/>
            </w:rPr>
            <w:t>Yayın Tarihi</w:t>
          </w:r>
        </w:p>
      </w:tc>
      <w:tc>
        <w:tcPr>
          <w:tcW w:w="1701" w:type="dxa"/>
          <w:vAlign w:val="center"/>
        </w:tcPr>
        <w:p w14:paraId="42CA201B" w14:textId="77777777" w:rsidR="009F4118" w:rsidRPr="00722E6C" w:rsidRDefault="009F4118" w:rsidP="00DD4D38">
          <w:pPr>
            <w:pStyle w:val="stBilgi"/>
            <w:jc w:val="center"/>
            <w:rPr>
              <w:rFonts w:ascii="Arial" w:hAnsi="Arial" w:cs="Arial"/>
              <w:sz w:val="18"/>
              <w:szCs w:val="18"/>
            </w:rPr>
          </w:pPr>
          <w:r w:rsidRPr="00722E6C">
            <w:rPr>
              <w:rFonts w:ascii="Arial" w:hAnsi="Arial" w:cs="Arial"/>
              <w:sz w:val="18"/>
              <w:szCs w:val="18"/>
            </w:rPr>
            <w:t>01.09.2013</w:t>
          </w:r>
        </w:p>
      </w:tc>
    </w:tr>
    <w:tr w:rsidR="009F4118" w:rsidRPr="00722E6C" w14:paraId="6D024150" w14:textId="77777777" w:rsidTr="00DD4D38">
      <w:trPr>
        <w:trHeight w:val="340"/>
      </w:trPr>
      <w:tc>
        <w:tcPr>
          <w:tcW w:w="2127" w:type="dxa"/>
          <w:vMerge/>
        </w:tcPr>
        <w:p w14:paraId="7E54AF0F" w14:textId="77777777" w:rsidR="009F4118" w:rsidRPr="006D7608" w:rsidRDefault="009F4118" w:rsidP="00DD4D38">
          <w:pPr>
            <w:pStyle w:val="stBilgi"/>
            <w:rPr>
              <w:rFonts w:ascii="Verdana" w:hAnsi="Verdana"/>
            </w:rPr>
          </w:pPr>
        </w:p>
      </w:tc>
      <w:tc>
        <w:tcPr>
          <w:tcW w:w="4534" w:type="dxa"/>
          <w:vMerge/>
          <w:vAlign w:val="center"/>
        </w:tcPr>
        <w:p w14:paraId="11CCBD60" w14:textId="77777777" w:rsidR="009F4118" w:rsidRPr="00722E6C" w:rsidRDefault="009F4118" w:rsidP="00DD4D38">
          <w:pPr>
            <w:pStyle w:val="GvdeMetni"/>
            <w:jc w:val="center"/>
            <w:rPr>
              <w:rFonts w:ascii="Arial" w:hAnsi="Arial"/>
              <w:szCs w:val="24"/>
            </w:rPr>
          </w:pPr>
        </w:p>
      </w:tc>
      <w:tc>
        <w:tcPr>
          <w:tcW w:w="1844" w:type="dxa"/>
          <w:vAlign w:val="center"/>
        </w:tcPr>
        <w:p w14:paraId="7689C724" w14:textId="77777777" w:rsidR="009F4118" w:rsidRPr="00722E6C" w:rsidRDefault="009F4118" w:rsidP="00DD4D38">
          <w:pPr>
            <w:pStyle w:val="stBilgi"/>
            <w:jc w:val="center"/>
            <w:rPr>
              <w:rFonts w:ascii="Arial" w:hAnsi="Arial" w:cs="Arial"/>
              <w:sz w:val="18"/>
              <w:szCs w:val="18"/>
            </w:rPr>
          </w:pPr>
          <w:r w:rsidRPr="00722E6C">
            <w:rPr>
              <w:rFonts w:ascii="Arial" w:hAnsi="Arial" w:cs="Arial"/>
              <w:sz w:val="18"/>
              <w:szCs w:val="18"/>
            </w:rPr>
            <w:t>Revizyon No</w:t>
          </w:r>
        </w:p>
      </w:tc>
      <w:tc>
        <w:tcPr>
          <w:tcW w:w="1701" w:type="dxa"/>
          <w:vAlign w:val="center"/>
        </w:tcPr>
        <w:p w14:paraId="1EA9A3EB" w14:textId="40866018" w:rsidR="009F4118" w:rsidRPr="00722E6C" w:rsidRDefault="009F4118" w:rsidP="00DD4D38">
          <w:pPr>
            <w:pStyle w:val="stBilgi"/>
            <w:jc w:val="center"/>
            <w:rPr>
              <w:rFonts w:ascii="Arial" w:hAnsi="Arial" w:cs="Arial"/>
              <w:sz w:val="18"/>
              <w:szCs w:val="18"/>
            </w:rPr>
          </w:pPr>
          <w:r>
            <w:rPr>
              <w:rFonts w:ascii="Arial" w:hAnsi="Arial" w:cs="Arial"/>
              <w:sz w:val="18"/>
              <w:szCs w:val="18"/>
            </w:rPr>
            <w:t>1</w:t>
          </w:r>
          <w:r w:rsidR="00DA3E8C">
            <w:rPr>
              <w:rFonts w:ascii="Arial" w:hAnsi="Arial" w:cs="Arial"/>
              <w:sz w:val="18"/>
              <w:szCs w:val="18"/>
            </w:rPr>
            <w:t>7</w:t>
          </w:r>
        </w:p>
      </w:tc>
    </w:tr>
    <w:tr w:rsidR="009F4118" w:rsidRPr="00722E6C" w14:paraId="420D0C03" w14:textId="77777777" w:rsidTr="00DD4D38">
      <w:trPr>
        <w:trHeight w:val="340"/>
      </w:trPr>
      <w:tc>
        <w:tcPr>
          <w:tcW w:w="2127" w:type="dxa"/>
          <w:vMerge/>
        </w:tcPr>
        <w:p w14:paraId="0A909D31" w14:textId="77777777" w:rsidR="009F4118" w:rsidRPr="006D7608" w:rsidRDefault="009F4118" w:rsidP="00DD4D38">
          <w:pPr>
            <w:pStyle w:val="stBilgi"/>
            <w:rPr>
              <w:rFonts w:ascii="Verdana" w:hAnsi="Verdana"/>
            </w:rPr>
          </w:pPr>
        </w:p>
      </w:tc>
      <w:tc>
        <w:tcPr>
          <w:tcW w:w="4534" w:type="dxa"/>
          <w:vMerge/>
          <w:vAlign w:val="center"/>
        </w:tcPr>
        <w:p w14:paraId="68EB0F7B" w14:textId="77777777" w:rsidR="009F4118" w:rsidRPr="00722E6C" w:rsidRDefault="009F4118" w:rsidP="00DD4D38">
          <w:pPr>
            <w:pStyle w:val="stBilgi"/>
            <w:jc w:val="center"/>
            <w:rPr>
              <w:rFonts w:ascii="Arial" w:hAnsi="Arial" w:cs="Arial"/>
            </w:rPr>
          </w:pPr>
        </w:p>
      </w:tc>
      <w:tc>
        <w:tcPr>
          <w:tcW w:w="1844" w:type="dxa"/>
          <w:vAlign w:val="center"/>
        </w:tcPr>
        <w:p w14:paraId="1CBDC1BF" w14:textId="77777777" w:rsidR="009F4118" w:rsidRPr="00722E6C" w:rsidRDefault="009F4118" w:rsidP="00DD4D38">
          <w:pPr>
            <w:pStyle w:val="stBilgi"/>
            <w:jc w:val="center"/>
            <w:rPr>
              <w:rFonts w:ascii="Arial" w:hAnsi="Arial" w:cs="Arial"/>
              <w:sz w:val="18"/>
              <w:szCs w:val="18"/>
            </w:rPr>
          </w:pPr>
          <w:r w:rsidRPr="00722E6C">
            <w:rPr>
              <w:rFonts w:ascii="Arial" w:hAnsi="Arial" w:cs="Arial"/>
              <w:sz w:val="18"/>
              <w:szCs w:val="18"/>
            </w:rPr>
            <w:t>Revizyon Tarihi</w:t>
          </w:r>
        </w:p>
      </w:tc>
      <w:tc>
        <w:tcPr>
          <w:tcW w:w="1701" w:type="dxa"/>
          <w:vAlign w:val="center"/>
        </w:tcPr>
        <w:p w14:paraId="36BE6A9E" w14:textId="31AADC04" w:rsidR="009F4118" w:rsidRPr="00722E6C" w:rsidRDefault="00DA3E8C" w:rsidP="00834FCF">
          <w:pPr>
            <w:pStyle w:val="stBilgi"/>
            <w:jc w:val="center"/>
            <w:rPr>
              <w:rFonts w:ascii="Arial" w:hAnsi="Arial" w:cs="Arial"/>
              <w:sz w:val="18"/>
              <w:szCs w:val="18"/>
            </w:rPr>
          </w:pPr>
          <w:r>
            <w:rPr>
              <w:rFonts w:ascii="Arial" w:hAnsi="Arial" w:cs="Arial"/>
              <w:sz w:val="18"/>
              <w:szCs w:val="18"/>
            </w:rPr>
            <w:t>03.09.2025</w:t>
          </w:r>
        </w:p>
      </w:tc>
    </w:tr>
    <w:tr w:rsidR="009F4118" w:rsidRPr="00722E6C" w14:paraId="5173FA04" w14:textId="77777777" w:rsidTr="00DD4D38">
      <w:trPr>
        <w:trHeight w:val="340"/>
      </w:trPr>
      <w:tc>
        <w:tcPr>
          <w:tcW w:w="2127" w:type="dxa"/>
          <w:vMerge/>
        </w:tcPr>
        <w:p w14:paraId="0992960D" w14:textId="77777777" w:rsidR="009F4118" w:rsidRPr="006D7608" w:rsidRDefault="009F4118" w:rsidP="00DD4D38">
          <w:pPr>
            <w:pStyle w:val="stBilgi"/>
            <w:rPr>
              <w:rFonts w:ascii="Verdana" w:hAnsi="Verdana"/>
            </w:rPr>
          </w:pPr>
        </w:p>
      </w:tc>
      <w:tc>
        <w:tcPr>
          <w:tcW w:w="4534" w:type="dxa"/>
          <w:vMerge/>
          <w:vAlign w:val="center"/>
        </w:tcPr>
        <w:p w14:paraId="579324B9" w14:textId="77777777" w:rsidR="009F4118" w:rsidRPr="00722E6C" w:rsidRDefault="009F4118" w:rsidP="00DD4D38">
          <w:pPr>
            <w:pStyle w:val="stBilgi"/>
            <w:jc w:val="center"/>
            <w:rPr>
              <w:rFonts w:ascii="Arial" w:hAnsi="Arial" w:cs="Arial"/>
            </w:rPr>
          </w:pPr>
        </w:p>
      </w:tc>
      <w:tc>
        <w:tcPr>
          <w:tcW w:w="1844" w:type="dxa"/>
          <w:vAlign w:val="center"/>
        </w:tcPr>
        <w:p w14:paraId="42F4A94B" w14:textId="77777777" w:rsidR="009F4118" w:rsidRPr="00722E6C" w:rsidRDefault="009F4118" w:rsidP="00DD4D38">
          <w:pPr>
            <w:pStyle w:val="stBilgi"/>
            <w:jc w:val="center"/>
            <w:rPr>
              <w:rFonts w:ascii="Arial" w:hAnsi="Arial" w:cs="Arial"/>
              <w:sz w:val="18"/>
              <w:szCs w:val="18"/>
            </w:rPr>
          </w:pPr>
          <w:r>
            <w:rPr>
              <w:rFonts w:ascii="Arial" w:hAnsi="Arial" w:cs="Arial"/>
              <w:sz w:val="18"/>
              <w:szCs w:val="18"/>
            </w:rPr>
            <w:t>Sayfa</w:t>
          </w:r>
        </w:p>
      </w:tc>
      <w:tc>
        <w:tcPr>
          <w:tcW w:w="1701" w:type="dxa"/>
          <w:vAlign w:val="center"/>
        </w:tcPr>
        <w:p w14:paraId="3F0F8527" w14:textId="77777777" w:rsidR="009F4118" w:rsidRPr="00722E6C" w:rsidRDefault="009F4118" w:rsidP="00DD4D38">
          <w:pPr>
            <w:pStyle w:val="stBilgi"/>
            <w:jc w:val="center"/>
            <w:rPr>
              <w:rFonts w:ascii="Arial" w:hAnsi="Arial" w:cs="Arial"/>
              <w:sz w:val="18"/>
              <w:szCs w:val="18"/>
            </w:rPr>
          </w:pPr>
          <w:r>
            <w:rPr>
              <w:rFonts w:ascii="Arial" w:hAnsi="Arial" w:cs="Arial"/>
              <w:sz w:val="18"/>
              <w:szCs w:val="18"/>
            </w:rPr>
            <w:t>Sayfa</w:t>
          </w:r>
          <w:r w:rsidRPr="00A105CD">
            <w:rPr>
              <w:rFonts w:ascii="Arial" w:hAnsi="Arial" w:cs="Arial"/>
              <w:b/>
              <w:sz w:val="18"/>
              <w:szCs w:val="18"/>
            </w:rPr>
            <w:fldChar w:fldCharType="begin"/>
          </w:r>
          <w:r w:rsidRPr="00A105CD">
            <w:rPr>
              <w:rFonts w:ascii="Arial" w:hAnsi="Arial" w:cs="Arial"/>
              <w:b/>
              <w:sz w:val="18"/>
              <w:szCs w:val="18"/>
            </w:rPr>
            <w:instrText xml:space="preserve"> PAGE  \* Arabic  \* MERGEFORMAT </w:instrText>
          </w:r>
          <w:r w:rsidRPr="00A105CD">
            <w:rPr>
              <w:rFonts w:ascii="Arial" w:hAnsi="Arial" w:cs="Arial"/>
              <w:b/>
              <w:sz w:val="18"/>
              <w:szCs w:val="18"/>
            </w:rPr>
            <w:fldChar w:fldCharType="separate"/>
          </w:r>
          <w:r>
            <w:rPr>
              <w:rFonts w:ascii="Arial" w:hAnsi="Arial" w:cs="Arial"/>
              <w:b/>
              <w:noProof/>
              <w:sz w:val="18"/>
              <w:szCs w:val="18"/>
            </w:rPr>
            <w:t>12</w:t>
          </w:r>
          <w:r w:rsidRPr="00A105CD">
            <w:rPr>
              <w:rFonts w:ascii="Arial" w:hAnsi="Arial" w:cs="Arial"/>
              <w:b/>
              <w:sz w:val="18"/>
              <w:szCs w:val="18"/>
            </w:rPr>
            <w:fldChar w:fldCharType="end"/>
          </w:r>
          <w:r>
            <w:rPr>
              <w:rFonts w:ascii="Arial" w:hAnsi="Arial" w:cs="Arial"/>
              <w:sz w:val="18"/>
              <w:szCs w:val="18"/>
            </w:rPr>
            <w:t xml:space="preserve"> /</w:t>
          </w:r>
          <w:fldSimple w:instr=" NUMPAGES  \* Arabic  \* MERGEFORMAT ">
            <w:r w:rsidRPr="003C0276">
              <w:rPr>
                <w:rFonts w:ascii="Arial" w:hAnsi="Arial" w:cs="Arial"/>
                <w:b/>
                <w:noProof/>
                <w:sz w:val="18"/>
                <w:szCs w:val="18"/>
              </w:rPr>
              <w:t>26</w:t>
            </w:r>
          </w:fldSimple>
        </w:p>
      </w:tc>
    </w:tr>
  </w:tbl>
  <w:p w14:paraId="694B44EA" w14:textId="77777777" w:rsidR="009F4118" w:rsidRPr="002C73B7" w:rsidRDefault="009F4118" w:rsidP="002C73B7">
    <w:pPr>
      <w:pStyle w:val="stBilgi"/>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6"/>
    <w:lvl w:ilvl="0">
      <w:start w:val="1"/>
      <w:numFmt w:val="lowerLetter"/>
      <w:lvlText w:val="%1)"/>
      <w:lvlJc w:val="left"/>
      <w:pPr>
        <w:ind w:left="720" w:hanging="360"/>
      </w:pPr>
      <w:rPr>
        <w:b/>
      </w:rPr>
    </w:lvl>
  </w:abstractNum>
  <w:abstractNum w:abstractNumId="2" w15:restartNumberingAfterBreak="0">
    <w:nsid w:val="00000003"/>
    <w:multiLevelType w:val="singleLevel"/>
    <w:tmpl w:val="00000003"/>
    <w:name w:val="WW8Num5"/>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2"/>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16"/>
    <w:lvl w:ilvl="0">
      <w:start w:val="1"/>
      <w:numFmt w:val="lowerLetter"/>
      <w:lvlText w:val="%1)"/>
      <w:lvlJc w:val="left"/>
      <w:pPr>
        <w:tabs>
          <w:tab w:val="num" w:pos="720"/>
        </w:tabs>
        <w:ind w:left="720" w:hanging="360"/>
      </w:pPr>
    </w:lvl>
  </w:abstractNum>
  <w:abstractNum w:abstractNumId="6" w15:restartNumberingAfterBreak="0">
    <w:nsid w:val="00000007"/>
    <w:multiLevelType w:val="singleLevel"/>
    <w:tmpl w:val="00000007"/>
    <w:name w:val="WW8Num22"/>
    <w:lvl w:ilvl="0">
      <w:start w:val="1"/>
      <w:numFmt w:val="bullet"/>
      <w:lvlText w:val=""/>
      <w:lvlJc w:val="left"/>
      <w:pPr>
        <w:tabs>
          <w:tab w:val="num" w:pos="720"/>
        </w:tabs>
        <w:ind w:left="720" w:hanging="360"/>
      </w:pPr>
      <w:rPr>
        <w:rFonts w:ascii="Symbol" w:hAnsi="Symbol"/>
        <w:color w:val="auto"/>
      </w:rPr>
    </w:lvl>
  </w:abstractNum>
  <w:abstractNum w:abstractNumId="7" w15:restartNumberingAfterBreak="0">
    <w:nsid w:val="00000008"/>
    <w:multiLevelType w:val="singleLevel"/>
    <w:tmpl w:val="00000008"/>
    <w:name w:val="WW8Num14"/>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C"/>
    <w:multiLevelType w:val="singleLevel"/>
    <w:tmpl w:val="0000000C"/>
    <w:name w:val="WW8Num21"/>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11"/>
    <w:multiLevelType w:val="singleLevel"/>
    <w:tmpl w:val="00000011"/>
    <w:name w:val="WW8Num27"/>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12"/>
    <w:multiLevelType w:val="singleLevel"/>
    <w:tmpl w:val="00000012"/>
    <w:name w:val="WW8Num2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13"/>
    <w:multiLevelType w:val="singleLevel"/>
    <w:tmpl w:val="00000013"/>
    <w:name w:val="WW8Num2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18"/>
    <w:multiLevelType w:val="singleLevel"/>
    <w:tmpl w:val="00000018"/>
    <w:name w:val="WW8Num36"/>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19"/>
    <w:multiLevelType w:val="singleLevel"/>
    <w:tmpl w:val="00000019"/>
    <w:name w:val="WW8Num37"/>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1C"/>
    <w:multiLevelType w:val="singleLevel"/>
    <w:tmpl w:val="0000001C"/>
    <w:name w:val="WW8Num42"/>
    <w:lvl w:ilvl="0">
      <w:start w:val="1"/>
      <w:numFmt w:val="bullet"/>
      <w:lvlText w:val=""/>
      <w:lvlJc w:val="left"/>
      <w:pPr>
        <w:tabs>
          <w:tab w:val="num" w:pos="720"/>
        </w:tabs>
        <w:ind w:left="720" w:hanging="360"/>
      </w:pPr>
      <w:rPr>
        <w:rFonts w:ascii="Symbol" w:hAnsi="Symbol"/>
      </w:rPr>
    </w:lvl>
  </w:abstractNum>
  <w:abstractNum w:abstractNumId="15" w15:restartNumberingAfterBreak="0">
    <w:nsid w:val="06F05E57"/>
    <w:multiLevelType w:val="hybridMultilevel"/>
    <w:tmpl w:val="B0CE7788"/>
    <w:lvl w:ilvl="0" w:tplc="FA60D17A">
      <w:start w:val="5"/>
      <w:numFmt w:val="bullet"/>
      <w:lvlText w:val="-"/>
      <w:lvlJc w:val="left"/>
      <w:pPr>
        <w:ind w:left="720" w:hanging="360"/>
      </w:pPr>
      <w:rPr>
        <w:rFonts w:ascii="Arial" w:eastAsia="Times New Roman" w:hAnsi="Arial" w:cs="Aria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09AF3189"/>
    <w:multiLevelType w:val="hybridMultilevel"/>
    <w:tmpl w:val="9A1823CA"/>
    <w:lvl w:ilvl="0" w:tplc="FBFE073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0EBB4E32"/>
    <w:multiLevelType w:val="hybridMultilevel"/>
    <w:tmpl w:val="E71A924E"/>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0FD45B59"/>
    <w:multiLevelType w:val="hybridMultilevel"/>
    <w:tmpl w:val="52BA123A"/>
    <w:lvl w:ilvl="0" w:tplc="2FF4F9F0">
      <w:start w:val="1"/>
      <w:numFmt w:val="bullet"/>
      <w:suff w:val="nothing"/>
      <w:lvlText w:val=""/>
      <w:lvlJc w:val="left"/>
      <w:pPr>
        <w:ind w:left="113" w:firstLine="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16224EBE"/>
    <w:multiLevelType w:val="hybridMultilevel"/>
    <w:tmpl w:val="CE4A8A0A"/>
    <w:lvl w:ilvl="0" w:tplc="0A56EAEC">
      <w:start w:val="1"/>
      <w:numFmt w:val="lowerLetter"/>
      <w:lvlText w:val="%1)"/>
      <w:lvlJc w:val="left"/>
      <w:pPr>
        <w:tabs>
          <w:tab w:val="num" w:pos="1080"/>
        </w:tabs>
        <w:ind w:left="1080" w:hanging="360"/>
      </w:pPr>
      <w:rPr>
        <w:rFonts w:hint="default"/>
        <w:b/>
      </w:rPr>
    </w:lvl>
    <w:lvl w:ilvl="1" w:tplc="041F0001">
      <w:start w:val="1"/>
      <w:numFmt w:val="bullet"/>
      <w:lvlText w:val=""/>
      <w:lvlJc w:val="left"/>
      <w:pPr>
        <w:tabs>
          <w:tab w:val="num" w:pos="1800"/>
        </w:tabs>
        <w:ind w:left="1800" w:hanging="360"/>
      </w:pPr>
      <w:rPr>
        <w:rFonts w:ascii="Symbol" w:hAnsi="Symbol"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0" w15:restartNumberingAfterBreak="0">
    <w:nsid w:val="2F4C2295"/>
    <w:multiLevelType w:val="hybridMultilevel"/>
    <w:tmpl w:val="ACFCC2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C84675"/>
    <w:multiLevelType w:val="hybridMultilevel"/>
    <w:tmpl w:val="ECD660C0"/>
    <w:lvl w:ilvl="0" w:tplc="40021EC4">
      <w:start w:val="1"/>
      <w:numFmt w:val="lowerLetter"/>
      <w:lvlText w:val="%1)"/>
      <w:lvlJc w:val="left"/>
      <w:pPr>
        <w:tabs>
          <w:tab w:val="num" w:pos="1068"/>
        </w:tabs>
        <w:ind w:left="1068" w:hanging="360"/>
      </w:pPr>
      <w:rPr>
        <w:rFonts w:hint="default"/>
        <w:color w:val="000000"/>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2" w15:restartNumberingAfterBreak="0">
    <w:nsid w:val="42E47061"/>
    <w:multiLevelType w:val="hybridMultilevel"/>
    <w:tmpl w:val="ECD660C0"/>
    <w:lvl w:ilvl="0" w:tplc="40021EC4">
      <w:start w:val="1"/>
      <w:numFmt w:val="lowerLetter"/>
      <w:lvlText w:val="%1)"/>
      <w:lvlJc w:val="left"/>
      <w:pPr>
        <w:tabs>
          <w:tab w:val="num" w:pos="1068"/>
        </w:tabs>
        <w:ind w:left="1068" w:hanging="360"/>
      </w:pPr>
      <w:rPr>
        <w:rFonts w:hint="default"/>
        <w:color w:val="000000"/>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3" w15:restartNumberingAfterBreak="0">
    <w:nsid w:val="4BAA7602"/>
    <w:multiLevelType w:val="hybridMultilevel"/>
    <w:tmpl w:val="EF94B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DC458A"/>
    <w:multiLevelType w:val="hybridMultilevel"/>
    <w:tmpl w:val="0F301002"/>
    <w:lvl w:ilvl="0" w:tplc="7EF28F4A">
      <w:start w:val="1"/>
      <w:numFmt w:val="lowerLetter"/>
      <w:lvlText w:val="%1)"/>
      <w:lvlJc w:val="left"/>
      <w:pPr>
        <w:tabs>
          <w:tab w:val="num" w:pos="502"/>
        </w:tabs>
        <w:ind w:left="502" w:hanging="360"/>
      </w:pPr>
      <w:rPr>
        <w:rFonts w:ascii="Arial" w:hAnsi="Arial" w:cs="Arial" w:hint="default"/>
        <w:b/>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25" w15:restartNumberingAfterBreak="0">
    <w:nsid w:val="52665BD4"/>
    <w:multiLevelType w:val="hybridMultilevel"/>
    <w:tmpl w:val="1780C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9B54287"/>
    <w:multiLevelType w:val="hybridMultilevel"/>
    <w:tmpl w:val="03C884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2995D6C"/>
    <w:multiLevelType w:val="hybridMultilevel"/>
    <w:tmpl w:val="748C7F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5AA728D"/>
    <w:multiLevelType w:val="hybridMultilevel"/>
    <w:tmpl w:val="CDBC640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7992F0A"/>
    <w:multiLevelType w:val="hybridMultilevel"/>
    <w:tmpl w:val="AEE4DDAA"/>
    <w:name w:val="WW8Num162"/>
    <w:lvl w:ilvl="0" w:tplc="29C839B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0885C56"/>
    <w:multiLevelType w:val="hybridMultilevel"/>
    <w:tmpl w:val="273A4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46C1F82"/>
    <w:multiLevelType w:val="hybridMultilevel"/>
    <w:tmpl w:val="FB7440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9494AE6"/>
    <w:multiLevelType w:val="hybridMultilevel"/>
    <w:tmpl w:val="9ED2698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B88525B"/>
    <w:multiLevelType w:val="hybridMultilevel"/>
    <w:tmpl w:val="7BBEBC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24274254">
    <w:abstractNumId w:val="1"/>
  </w:num>
  <w:num w:numId="2" w16cid:durableId="1564099331">
    <w:abstractNumId w:val="6"/>
  </w:num>
  <w:num w:numId="3" w16cid:durableId="136383909">
    <w:abstractNumId w:val="20"/>
  </w:num>
  <w:num w:numId="4" w16cid:durableId="1019509605">
    <w:abstractNumId w:val="21"/>
  </w:num>
  <w:num w:numId="5" w16cid:durableId="1180199809">
    <w:abstractNumId w:val="18"/>
  </w:num>
  <w:num w:numId="6" w16cid:durableId="1559244729">
    <w:abstractNumId w:val="23"/>
  </w:num>
  <w:num w:numId="7" w16cid:durableId="1793595733">
    <w:abstractNumId w:val="28"/>
  </w:num>
  <w:num w:numId="8" w16cid:durableId="2101020158">
    <w:abstractNumId w:val="29"/>
  </w:num>
  <w:num w:numId="9" w16cid:durableId="591937765">
    <w:abstractNumId w:val="32"/>
  </w:num>
  <w:num w:numId="10" w16cid:durableId="996493530">
    <w:abstractNumId w:val="16"/>
  </w:num>
  <w:num w:numId="11" w16cid:durableId="1500270454">
    <w:abstractNumId w:val="3"/>
  </w:num>
  <w:num w:numId="12" w16cid:durableId="765032680">
    <w:abstractNumId w:val="7"/>
  </w:num>
  <w:num w:numId="13" w16cid:durableId="1508790495">
    <w:abstractNumId w:val="8"/>
  </w:num>
  <w:num w:numId="14" w16cid:durableId="1041397511">
    <w:abstractNumId w:val="30"/>
  </w:num>
  <w:num w:numId="15" w16cid:durableId="1350908286">
    <w:abstractNumId w:val="31"/>
  </w:num>
  <w:num w:numId="16" w16cid:durableId="924847506">
    <w:abstractNumId w:val="14"/>
  </w:num>
  <w:num w:numId="17" w16cid:durableId="5367028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8152105">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0632353">
    <w:abstractNumId w:val="17"/>
  </w:num>
  <w:num w:numId="20" w16cid:durableId="464591559">
    <w:abstractNumId w:val="22"/>
  </w:num>
  <w:num w:numId="21" w16cid:durableId="650213985">
    <w:abstractNumId w:val="33"/>
  </w:num>
  <w:num w:numId="22" w16cid:durableId="300116451">
    <w:abstractNumId w:val="27"/>
  </w:num>
  <w:num w:numId="23" w16cid:durableId="322974472">
    <w:abstractNumId w:val="25"/>
  </w:num>
  <w:num w:numId="24" w16cid:durableId="1100298293">
    <w:abstractNumId w:val="26"/>
  </w:num>
  <w:num w:numId="25" w16cid:durableId="1829400312">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131"/>
    <w:rsid w:val="0000127C"/>
    <w:rsid w:val="00004CD7"/>
    <w:rsid w:val="000050F2"/>
    <w:rsid w:val="00013CB5"/>
    <w:rsid w:val="00014D49"/>
    <w:rsid w:val="00020AD5"/>
    <w:rsid w:val="0002208E"/>
    <w:rsid w:val="00022663"/>
    <w:rsid w:val="0002268B"/>
    <w:rsid w:val="000259C6"/>
    <w:rsid w:val="00026472"/>
    <w:rsid w:val="00030123"/>
    <w:rsid w:val="00030EDA"/>
    <w:rsid w:val="00033F8B"/>
    <w:rsid w:val="00036BA1"/>
    <w:rsid w:val="00042929"/>
    <w:rsid w:val="00044BDB"/>
    <w:rsid w:val="00046C2A"/>
    <w:rsid w:val="00047632"/>
    <w:rsid w:val="000479DF"/>
    <w:rsid w:val="000513AF"/>
    <w:rsid w:val="00052A8E"/>
    <w:rsid w:val="00060131"/>
    <w:rsid w:val="0006043F"/>
    <w:rsid w:val="00063901"/>
    <w:rsid w:val="00063917"/>
    <w:rsid w:val="00065A4D"/>
    <w:rsid w:val="000664BC"/>
    <w:rsid w:val="00070D4D"/>
    <w:rsid w:val="00072132"/>
    <w:rsid w:val="000759E7"/>
    <w:rsid w:val="00084A99"/>
    <w:rsid w:val="00084D2E"/>
    <w:rsid w:val="00085B9E"/>
    <w:rsid w:val="00091BDF"/>
    <w:rsid w:val="00094E05"/>
    <w:rsid w:val="00095BCB"/>
    <w:rsid w:val="000A0846"/>
    <w:rsid w:val="000A3DA3"/>
    <w:rsid w:val="000A53C6"/>
    <w:rsid w:val="000A6CAB"/>
    <w:rsid w:val="000A70EC"/>
    <w:rsid w:val="000B06AF"/>
    <w:rsid w:val="000B50A9"/>
    <w:rsid w:val="000C0112"/>
    <w:rsid w:val="000C054B"/>
    <w:rsid w:val="000C2D9A"/>
    <w:rsid w:val="000D14FA"/>
    <w:rsid w:val="000D30C7"/>
    <w:rsid w:val="000D3A65"/>
    <w:rsid w:val="000D6676"/>
    <w:rsid w:val="000D7EBC"/>
    <w:rsid w:val="000E4154"/>
    <w:rsid w:val="000F048B"/>
    <w:rsid w:val="000F2C24"/>
    <w:rsid w:val="000F2E68"/>
    <w:rsid w:val="000F67BD"/>
    <w:rsid w:val="000F7389"/>
    <w:rsid w:val="00103766"/>
    <w:rsid w:val="001049A2"/>
    <w:rsid w:val="00105C5C"/>
    <w:rsid w:val="001114EB"/>
    <w:rsid w:val="001127EE"/>
    <w:rsid w:val="00112A6E"/>
    <w:rsid w:val="0011448A"/>
    <w:rsid w:val="001163ED"/>
    <w:rsid w:val="0012124F"/>
    <w:rsid w:val="00123131"/>
    <w:rsid w:val="00124148"/>
    <w:rsid w:val="001241D7"/>
    <w:rsid w:val="00124EC9"/>
    <w:rsid w:val="00125561"/>
    <w:rsid w:val="001262FB"/>
    <w:rsid w:val="00126653"/>
    <w:rsid w:val="00126E8C"/>
    <w:rsid w:val="00131385"/>
    <w:rsid w:val="00131718"/>
    <w:rsid w:val="00132237"/>
    <w:rsid w:val="00134AB8"/>
    <w:rsid w:val="00141BCF"/>
    <w:rsid w:val="0014469E"/>
    <w:rsid w:val="00147940"/>
    <w:rsid w:val="001479C2"/>
    <w:rsid w:val="00152498"/>
    <w:rsid w:val="00153904"/>
    <w:rsid w:val="00156295"/>
    <w:rsid w:val="00156CC6"/>
    <w:rsid w:val="00160A21"/>
    <w:rsid w:val="00161766"/>
    <w:rsid w:val="00164B4E"/>
    <w:rsid w:val="00165D42"/>
    <w:rsid w:val="0017498A"/>
    <w:rsid w:val="00176190"/>
    <w:rsid w:val="0017653A"/>
    <w:rsid w:val="00177304"/>
    <w:rsid w:val="0017751C"/>
    <w:rsid w:val="00180DD4"/>
    <w:rsid w:val="0018186A"/>
    <w:rsid w:val="001830CC"/>
    <w:rsid w:val="00184193"/>
    <w:rsid w:val="00185B95"/>
    <w:rsid w:val="00185E51"/>
    <w:rsid w:val="001919F7"/>
    <w:rsid w:val="00191CD7"/>
    <w:rsid w:val="00193C1F"/>
    <w:rsid w:val="00193DF8"/>
    <w:rsid w:val="00194884"/>
    <w:rsid w:val="00195483"/>
    <w:rsid w:val="00195E0C"/>
    <w:rsid w:val="001962FE"/>
    <w:rsid w:val="00196D7A"/>
    <w:rsid w:val="001A45CB"/>
    <w:rsid w:val="001A6441"/>
    <w:rsid w:val="001A78D8"/>
    <w:rsid w:val="001A7B92"/>
    <w:rsid w:val="001B64FE"/>
    <w:rsid w:val="001C2CB3"/>
    <w:rsid w:val="001C2F47"/>
    <w:rsid w:val="001C3B12"/>
    <w:rsid w:val="001C50E7"/>
    <w:rsid w:val="001C6FB1"/>
    <w:rsid w:val="001C70C7"/>
    <w:rsid w:val="001C7426"/>
    <w:rsid w:val="001C7739"/>
    <w:rsid w:val="001D29DB"/>
    <w:rsid w:val="001D2AE7"/>
    <w:rsid w:val="001D45A3"/>
    <w:rsid w:val="001D4EA2"/>
    <w:rsid w:val="001D664B"/>
    <w:rsid w:val="001E058F"/>
    <w:rsid w:val="001E0B82"/>
    <w:rsid w:val="001E0C22"/>
    <w:rsid w:val="001E22F8"/>
    <w:rsid w:val="001E50F0"/>
    <w:rsid w:val="001E70BA"/>
    <w:rsid w:val="001F18E8"/>
    <w:rsid w:val="001F339E"/>
    <w:rsid w:val="001F360C"/>
    <w:rsid w:val="001F4883"/>
    <w:rsid w:val="001F5EDA"/>
    <w:rsid w:val="001F6825"/>
    <w:rsid w:val="001F7D5B"/>
    <w:rsid w:val="001F7F96"/>
    <w:rsid w:val="00201828"/>
    <w:rsid w:val="002030DF"/>
    <w:rsid w:val="002032DD"/>
    <w:rsid w:val="00203763"/>
    <w:rsid w:val="00203DC2"/>
    <w:rsid w:val="002068A5"/>
    <w:rsid w:val="0021124F"/>
    <w:rsid w:val="00211824"/>
    <w:rsid w:val="002147A8"/>
    <w:rsid w:val="00215B4B"/>
    <w:rsid w:val="00220043"/>
    <w:rsid w:val="00223CA0"/>
    <w:rsid w:val="00227065"/>
    <w:rsid w:val="0023136C"/>
    <w:rsid w:val="00234280"/>
    <w:rsid w:val="00234610"/>
    <w:rsid w:val="00234EEE"/>
    <w:rsid w:val="00235C5C"/>
    <w:rsid w:val="00236D5C"/>
    <w:rsid w:val="00241DE9"/>
    <w:rsid w:val="00242AA5"/>
    <w:rsid w:val="002472ED"/>
    <w:rsid w:val="00257027"/>
    <w:rsid w:val="002603F7"/>
    <w:rsid w:val="0026159D"/>
    <w:rsid w:val="0026193F"/>
    <w:rsid w:val="002643BC"/>
    <w:rsid w:val="002666A0"/>
    <w:rsid w:val="002713EE"/>
    <w:rsid w:val="00275345"/>
    <w:rsid w:val="00282131"/>
    <w:rsid w:val="00283C29"/>
    <w:rsid w:val="0028417E"/>
    <w:rsid w:val="00285433"/>
    <w:rsid w:val="00287188"/>
    <w:rsid w:val="00287847"/>
    <w:rsid w:val="00290DBE"/>
    <w:rsid w:val="002927F1"/>
    <w:rsid w:val="00292B44"/>
    <w:rsid w:val="00295230"/>
    <w:rsid w:val="0029758D"/>
    <w:rsid w:val="002A03EF"/>
    <w:rsid w:val="002A0FB8"/>
    <w:rsid w:val="002A2D55"/>
    <w:rsid w:val="002A3391"/>
    <w:rsid w:val="002A5F88"/>
    <w:rsid w:val="002A67F0"/>
    <w:rsid w:val="002A7EAC"/>
    <w:rsid w:val="002B1AB8"/>
    <w:rsid w:val="002B4694"/>
    <w:rsid w:val="002B6A98"/>
    <w:rsid w:val="002B6E72"/>
    <w:rsid w:val="002B7124"/>
    <w:rsid w:val="002C06E7"/>
    <w:rsid w:val="002C1E11"/>
    <w:rsid w:val="002C324A"/>
    <w:rsid w:val="002C4DB9"/>
    <w:rsid w:val="002C6BD4"/>
    <w:rsid w:val="002C7089"/>
    <w:rsid w:val="002C73B7"/>
    <w:rsid w:val="002D1195"/>
    <w:rsid w:val="002D2B24"/>
    <w:rsid w:val="002D375C"/>
    <w:rsid w:val="002D3E81"/>
    <w:rsid w:val="002D6B72"/>
    <w:rsid w:val="002E0848"/>
    <w:rsid w:val="002E219A"/>
    <w:rsid w:val="002E52EB"/>
    <w:rsid w:val="002E6C29"/>
    <w:rsid w:val="002E6FD2"/>
    <w:rsid w:val="002E78B8"/>
    <w:rsid w:val="002F0A93"/>
    <w:rsid w:val="002F0E39"/>
    <w:rsid w:val="002F159A"/>
    <w:rsid w:val="002F1D57"/>
    <w:rsid w:val="002F3BA9"/>
    <w:rsid w:val="00302A15"/>
    <w:rsid w:val="00304F85"/>
    <w:rsid w:val="003114E5"/>
    <w:rsid w:val="00315A55"/>
    <w:rsid w:val="00315B17"/>
    <w:rsid w:val="003202AA"/>
    <w:rsid w:val="00322B54"/>
    <w:rsid w:val="00323EB1"/>
    <w:rsid w:val="00324115"/>
    <w:rsid w:val="003257F7"/>
    <w:rsid w:val="00330018"/>
    <w:rsid w:val="00330FFB"/>
    <w:rsid w:val="00332FB9"/>
    <w:rsid w:val="00333A2D"/>
    <w:rsid w:val="0034156D"/>
    <w:rsid w:val="00342397"/>
    <w:rsid w:val="00342DA0"/>
    <w:rsid w:val="003448D8"/>
    <w:rsid w:val="00345720"/>
    <w:rsid w:val="00346F95"/>
    <w:rsid w:val="003518D2"/>
    <w:rsid w:val="00351AFF"/>
    <w:rsid w:val="00354CF3"/>
    <w:rsid w:val="003553EC"/>
    <w:rsid w:val="0036703D"/>
    <w:rsid w:val="00372952"/>
    <w:rsid w:val="0037447F"/>
    <w:rsid w:val="003764EE"/>
    <w:rsid w:val="0037794F"/>
    <w:rsid w:val="00377AF4"/>
    <w:rsid w:val="00386BC5"/>
    <w:rsid w:val="00387FD5"/>
    <w:rsid w:val="00391386"/>
    <w:rsid w:val="003937B2"/>
    <w:rsid w:val="00395F20"/>
    <w:rsid w:val="003A4E2B"/>
    <w:rsid w:val="003A5652"/>
    <w:rsid w:val="003A5C6C"/>
    <w:rsid w:val="003A6619"/>
    <w:rsid w:val="003B2D8E"/>
    <w:rsid w:val="003B5698"/>
    <w:rsid w:val="003C0276"/>
    <w:rsid w:val="003C1FCB"/>
    <w:rsid w:val="003C2587"/>
    <w:rsid w:val="003C3C6C"/>
    <w:rsid w:val="003C3DAF"/>
    <w:rsid w:val="003C4589"/>
    <w:rsid w:val="003C505B"/>
    <w:rsid w:val="003C68F4"/>
    <w:rsid w:val="003C6B08"/>
    <w:rsid w:val="003C7A57"/>
    <w:rsid w:val="003D00C1"/>
    <w:rsid w:val="003D137F"/>
    <w:rsid w:val="003D2764"/>
    <w:rsid w:val="003D3829"/>
    <w:rsid w:val="003D43ED"/>
    <w:rsid w:val="003D602D"/>
    <w:rsid w:val="003D7DC6"/>
    <w:rsid w:val="003E1D0B"/>
    <w:rsid w:val="003E2CD7"/>
    <w:rsid w:val="003E3EC1"/>
    <w:rsid w:val="003E4C14"/>
    <w:rsid w:val="003E77A9"/>
    <w:rsid w:val="003F22E4"/>
    <w:rsid w:val="003F4504"/>
    <w:rsid w:val="003F46E8"/>
    <w:rsid w:val="003F583B"/>
    <w:rsid w:val="00400678"/>
    <w:rsid w:val="0040192F"/>
    <w:rsid w:val="004019A0"/>
    <w:rsid w:val="0040253A"/>
    <w:rsid w:val="00405F8C"/>
    <w:rsid w:val="00411D79"/>
    <w:rsid w:val="00412D8A"/>
    <w:rsid w:val="00415247"/>
    <w:rsid w:val="00420617"/>
    <w:rsid w:val="00421D7B"/>
    <w:rsid w:val="0042311A"/>
    <w:rsid w:val="004270C8"/>
    <w:rsid w:val="00427D27"/>
    <w:rsid w:val="00430776"/>
    <w:rsid w:val="00430BF2"/>
    <w:rsid w:val="00436716"/>
    <w:rsid w:val="004370A3"/>
    <w:rsid w:val="004407E0"/>
    <w:rsid w:val="00441BC3"/>
    <w:rsid w:val="004423C8"/>
    <w:rsid w:val="004439A6"/>
    <w:rsid w:val="00446EC0"/>
    <w:rsid w:val="0045202E"/>
    <w:rsid w:val="00453D28"/>
    <w:rsid w:val="00454F31"/>
    <w:rsid w:val="00460067"/>
    <w:rsid w:val="00464722"/>
    <w:rsid w:val="00465FAC"/>
    <w:rsid w:val="00470926"/>
    <w:rsid w:val="00475CB7"/>
    <w:rsid w:val="0048023C"/>
    <w:rsid w:val="00481690"/>
    <w:rsid w:val="004816A9"/>
    <w:rsid w:val="0048249F"/>
    <w:rsid w:val="00484B18"/>
    <w:rsid w:val="004871BB"/>
    <w:rsid w:val="00490851"/>
    <w:rsid w:val="004928DD"/>
    <w:rsid w:val="00493789"/>
    <w:rsid w:val="004952A4"/>
    <w:rsid w:val="004A25BA"/>
    <w:rsid w:val="004A32E6"/>
    <w:rsid w:val="004A6084"/>
    <w:rsid w:val="004B198E"/>
    <w:rsid w:val="004B1FE2"/>
    <w:rsid w:val="004B63DF"/>
    <w:rsid w:val="004C475E"/>
    <w:rsid w:val="004C7145"/>
    <w:rsid w:val="004D0A17"/>
    <w:rsid w:val="004D3313"/>
    <w:rsid w:val="004D4A92"/>
    <w:rsid w:val="004D61C8"/>
    <w:rsid w:val="004D6524"/>
    <w:rsid w:val="004D7051"/>
    <w:rsid w:val="004D7A66"/>
    <w:rsid w:val="004E0ACE"/>
    <w:rsid w:val="004E3D78"/>
    <w:rsid w:val="004E608E"/>
    <w:rsid w:val="004F1F3C"/>
    <w:rsid w:val="004F2485"/>
    <w:rsid w:val="004F3D91"/>
    <w:rsid w:val="004F499C"/>
    <w:rsid w:val="004F5781"/>
    <w:rsid w:val="00501B95"/>
    <w:rsid w:val="00502529"/>
    <w:rsid w:val="00503431"/>
    <w:rsid w:val="005041E2"/>
    <w:rsid w:val="005054AB"/>
    <w:rsid w:val="00510815"/>
    <w:rsid w:val="0051283A"/>
    <w:rsid w:val="0051349F"/>
    <w:rsid w:val="00517B30"/>
    <w:rsid w:val="00517DAA"/>
    <w:rsid w:val="005259AC"/>
    <w:rsid w:val="0052615B"/>
    <w:rsid w:val="00526E17"/>
    <w:rsid w:val="00526EB5"/>
    <w:rsid w:val="005271E8"/>
    <w:rsid w:val="00533300"/>
    <w:rsid w:val="0053677B"/>
    <w:rsid w:val="00541757"/>
    <w:rsid w:val="00544509"/>
    <w:rsid w:val="00550233"/>
    <w:rsid w:val="005517D4"/>
    <w:rsid w:val="00553209"/>
    <w:rsid w:val="005539E7"/>
    <w:rsid w:val="005564E3"/>
    <w:rsid w:val="0055731A"/>
    <w:rsid w:val="00570177"/>
    <w:rsid w:val="005703A9"/>
    <w:rsid w:val="00571858"/>
    <w:rsid w:val="00572A45"/>
    <w:rsid w:val="00575642"/>
    <w:rsid w:val="00581DD8"/>
    <w:rsid w:val="0058536F"/>
    <w:rsid w:val="00585AB6"/>
    <w:rsid w:val="00586351"/>
    <w:rsid w:val="005900D5"/>
    <w:rsid w:val="005916BB"/>
    <w:rsid w:val="005920CB"/>
    <w:rsid w:val="00593049"/>
    <w:rsid w:val="0059497F"/>
    <w:rsid w:val="00596554"/>
    <w:rsid w:val="005A1B03"/>
    <w:rsid w:val="005A3166"/>
    <w:rsid w:val="005A630E"/>
    <w:rsid w:val="005A742A"/>
    <w:rsid w:val="005B25FD"/>
    <w:rsid w:val="005B348F"/>
    <w:rsid w:val="005B36BA"/>
    <w:rsid w:val="005B3CF8"/>
    <w:rsid w:val="005B491C"/>
    <w:rsid w:val="005B5FD5"/>
    <w:rsid w:val="005B6500"/>
    <w:rsid w:val="005C063B"/>
    <w:rsid w:val="005C6441"/>
    <w:rsid w:val="005D0BD5"/>
    <w:rsid w:val="005D179B"/>
    <w:rsid w:val="005D2CAD"/>
    <w:rsid w:val="005D3FFF"/>
    <w:rsid w:val="005D4725"/>
    <w:rsid w:val="005D6AA0"/>
    <w:rsid w:val="005D7D7E"/>
    <w:rsid w:val="005E08C7"/>
    <w:rsid w:val="005E3BEB"/>
    <w:rsid w:val="005E670A"/>
    <w:rsid w:val="005E79DE"/>
    <w:rsid w:val="005E7A12"/>
    <w:rsid w:val="005E7C1A"/>
    <w:rsid w:val="005F038D"/>
    <w:rsid w:val="005F2558"/>
    <w:rsid w:val="005F39E0"/>
    <w:rsid w:val="005F49CB"/>
    <w:rsid w:val="005F5D25"/>
    <w:rsid w:val="005F617A"/>
    <w:rsid w:val="00601011"/>
    <w:rsid w:val="006028E0"/>
    <w:rsid w:val="00603CA7"/>
    <w:rsid w:val="00604515"/>
    <w:rsid w:val="00604D73"/>
    <w:rsid w:val="00605B92"/>
    <w:rsid w:val="00606539"/>
    <w:rsid w:val="006073E3"/>
    <w:rsid w:val="00612A92"/>
    <w:rsid w:val="00613DE8"/>
    <w:rsid w:val="00615CB6"/>
    <w:rsid w:val="00615CDA"/>
    <w:rsid w:val="006203C1"/>
    <w:rsid w:val="00626533"/>
    <w:rsid w:val="00632816"/>
    <w:rsid w:val="00633957"/>
    <w:rsid w:val="00633D23"/>
    <w:rsid w:val="006345CC"/>
    <w:rsid w:val="00635FEF"/>
    <w:rsid w:val="00637B8D"/>
    <w:rsid w:val="0064474C"/>
    <w:rsid w:val="00644EE1"/>
    <w:rsid w:val="00647440"/>
    <w:rsid w:val="00647ADB"/>
    <w:rsid w:val="00657192"/>
    <w:rsid w:val="00660CB8"/>
    <w:rsid w:val="00663019"/>
    <w:rsid w:val="006751C5"/>
    <w:rsid w:val="00675F70"/>
    <w:rsid w:val="006846EB"/>
    <w:rsid w:val="00687051"/>
    <w:rsid w:val="00690464"/>
    <w:rsid w:val="00694DE3"/>
    <w:rsid w:val="006A1AF2"/>
    <w:rsid w:val="006A4CBE"/>
    <w:rsid w:val="006A6FFD"/>
    <w:rsid w:val="006A7E18"/>
    <w:rsid w:val="006B2E1C"/>
    <w:rsid w:val="006B4637"/>
    <w:rsid w:val="006C1564"/>
    <w:rsid w:val="006C19E3"/>
    <w:rsid w:val="006C2328"/>
    <w:rsid w:val="006D02A6"/>
    <w:rsid w:val="006D1C0E"/>
    <w:rsid w:val="006D45D3"/>
    <w:rsid w:val="006D5268"/>
    <w:rsid w:val="006E0F3F"/>
    <w:rsid w:val="006E1298"/>
    <w:rsid w:val="006E1A19"/>
    <w:rsid w:val="006E1B59"/>
    <w:rsid w:val="006E53FB"/>
    <w:rsid w:val="006E5747"/>
    <w:rsid w:val="006E6236"/>
    <w:rsid w:val="006E628F"/>
    <w:rsid w:val="006E706F"/>
    <w:rsid w:val="006F3245"/>
    <w:rsid w:val="006F344C"/>
    <w:rsid w:val="006F46CD"/>
    <w:rsid w:val="006F481A"/>
    <w:rsid w:val="007000DE"/>
    <w:rsid w:val="00700473"/>
    <w:rsid w:val="00700AA6"/>
    <w:rsid w:val="007053C8"/>
    <w:rsid w:val="00710614"/>
    <w:rsid w:val="00710C62"/>
    <w:rsid w:val="00711F2A"/>
    <w:rsid w:val="0071286A"/>
    <w:rsid w:val="007154C8"/>
    <w:rsid w:val="0071691A"/>
    <w:rsid w:val="00717B30"/>
    <w:rsid w:val="00720662"/>
    <w:rsid w:val="00720C12"/>
    <w:rsid w:val="00720EC2"/>
    <w:rsid w:val="00721A74"/>
    <w:rsid w:val="007221B9"/>
    <w:rsid w:val="007231F7"/>
    <w:rsid w:val="0072454F"/>
    <w:rsid w:val="007247F5"/>
    <w:rsid w:val="00726243"/>
    <w:rsid w:val="00731D26"/>
    <w:rsid w:val="00733336"/>
    <w:rsid w:val="007335B0"/>
    <w:rsid w:val="0073445E"/>
    <w:rsid w:val="00737A9C"/>
    <w:rsid w:val="00740B01"/>
    <w:rsid w:val="007413AC"/>
    <w:rsid w:val="00741844"/>
    <w:rsid w:val="00741CF2"/>
    <w:rsid w:val="00742945"/>
    <w:rsid w:val="00744034"/>
    <w:rsid w:val="007444F0"/>
    <w:rsid w:val="0075078E"/>
    <w:rsid w:val="00751C89"/>
    <w:rsid w:val="0075520E"/>
    <w:rsid w:val="0075532E"/>
    <w:rsid w:val="007556A5"/>
    <w:rsid w:val="007568F2"/>
    <w:rsid w:val="00757994"/>
    <w:rsid w:val="007679F6"/>
    <w:rsid w:val="00772C77"/>
    <w:rsid w:val="00772E3F"/>
    <w:rsid w:val="00774627"/>
    <w:rsid w:val="0077538C"/>
    <w:rsid w:val="00776A7B"/>
    <w:rsid w:val="00777472"/>
    <w:rsid w:val="00782A76"/>
    <w:rsid w:val="0078489C"/>
    <w:rsid w:val="00784CDE"/>
    <w:rsid w:val="007851CC"/>
    <w:rsid w:val="00785C69"/>
    <w:rsid w:val="00786F8A"/>
    <w:rsid w:val="007871FC"/>
    <w:rsid w:val="0078753F"/>
    <w:rsid w:val="00790915"/>
    <w:rsid w:val="0079672B"/>
    <w:rsid w:val="00796AA9"/>
    <w:rsid w:val="007A29AA"/>
    <w:rsid w:val="007A522B"/>
    <w:rsid w:val="007B006C"/>
    <w:rsid w:val="007B0894"/>
    <w:rsid w:val="007B0C96"/>
    <w:rsid w:val="007B3904"/>
    <w:rsid w:val="007B6EAA"/>
    <w:rsid w:val="007C03DB"/>
    <w:rsid w:val="007C0E1A"/>
    <w:rsid w:val="007C172F"/>
    <w:rsid w:val="007C1B38"/>
    <w:rsid w:val="007C23B6"/>
    <w:rsid w:val="007C5B0A"/>
    <w:rsid w:val="007C7352"/>
    <w:rsid w:val="007D1F7D"/>
    <w:rsid w:val="007D21DA"/>
    <w:rsid w:val="007D2E4E"/>
    <w:rsid w:val="007D34FB"/>
    <w:rsid w:val="007D3B73"/>
    <w:rsid w:val="007D6784"/>
    <w:rsid w:val="007E0476"/>
    <w:rsid w:val="007E1E72"/>
    <w:rsid w:val="007E2067"/>
    <w:rsid w:val="007E368C"/>
    <w:rsid w:val="007E702B"/>
    <w:rsid w:val="007E73FF"/>
    <w:rsid w:val="007F0790"/>
    <w:rsid w:val="007F0C13"/>
    <w:rsid w:val="007F1F65"/>
    <w:rsid w:val="007F5257"/>
    <w:rsid w:val="007F6A29"/>
    <w:rsid w:val="0080066B"/>
    <w:rsid w:val="00803DA8"/>
    <w:rsid w:val="00806A70"/>
    <w:rsid w:val="00806D2D"/>
    <w:rsid w:val="008117A5"/>
    <w:rsid w:val="00812209"/>
    <w:rsid w:val="008140C6"/>
    <w:rsid w:val="00814536"/>
    <w:rsid w:val="0081693F"/>
    <w:rsid w:val="008206B3"/>
    <w:rsid w:val="00821B97"/>
    <w:rsid w:val="00821C50"/>
    <w:rsid w:val="00822622"/>
    <w:rsid w:val="00823F1B"/>
    <w:rsid w:val="0082444A"/>
    <w:rsid w:val="00826F35"/>
    <w:rsid w:val="00832F85"/>
    <w:rsid w:val="008333C8"/>
    <w:rsid w:val="00834FCF"/>
    <w:rsid w:val="00836500"/>
    <w:rsid w:val="008407FD"/>
    <w:rsid w:val="0084389D"/>
    <w:rsid w:val="00845E10"/>
    <w:rsid w:val="00846654"/>
    <w:rsid w:val="00851848"/>
    <w:rsid w:val="0085269B"/>
    <w:rsid w:val="008553AD"/>
    <w:rsid w:val="00856E91"/>
    <w:rsid w:val="00861B0F"/>
    <w:rsid w:val="00863D8E"/>
    <w:rsid w:val="00864B4C"/>
    <w:rsid w:val="00865922"/>
    <w:rsid w:val="0086655E"/>
    <w:rsid w:val="0086677D"/>
    <w:rsid w:val="00866A90"/>
    <w:rsid w:val="0087017C"/>
    <w:rsid w:val="008714E3"/>
    <w:rsid w:val="0087318F"/>
    <w:rsid w:val="0087464B"/>
    <w:rsid w:val="00876C7B"/>
    <w:rsid w:val="00877E44"/>
    <w:rsid w:val="0088531F"/>
    <w:rsid w:val="008859FE"/>
    <w:rsid w:val="00885E62"/>
    <w:rsid w:val="00887411"/>
    <w:rsid w:val="0089025B"/>
    <w:rsid w:val="00891D34"/>
    <w:rsid w:val="008924FA"/>
    <w:rsid w:val="008926AE"/>
    <w:rsid w:val="00895B95"/>
    <w:rsid w:val="0089677C"/>
    <w:rsid w:val="008A5460"/>
    <w:rsid w:val="008A6933"/>
    <w:rsid w:val="008A694C"/>
    <w:rsid w:val="008A6A0B"/>
    <w:rsid w:val="008A7E81"/>
    <w:rsid w:val="008B1EE8"/>
    <w:rsid w:val="008B2D5C"/>
    <w:rsid w:val="008B3593"/>
    <w:rsid w:val="008B4051"/>
    <w:rsid w:val="008B5722"/>
    <w:rsid w:val="008B5A55"/>
    <w:rsid w:val="008C2051"/>
    <w:rsid w:val="008C4261"/>
    <w:rsid w:val="008C4D30"/>
    <w:rsid w:val="008C5341"/>
    <w:rsid w:val="008C79A3"/>
    <w:rsid w:val="008D07CF"/>
    <w:rsid w:val="008D0B8B"/>
    <w:rsid w:val="008D295D"/>
    <w:rsid w:val="008D4A55"/>
    <w:rsid w:val="008D5D57"/>
    <w:rsid w:val="008D5E52"/>
    <w:rsid w:val="008D7AAE"/>
    <w:rsid w:val="008F0225"/>
    <w:rsid w:val="008F22F8"/>
    <w:rsid w:val="008F7B6C"/>
    <w:rsid w:val="0090003D"/>
    <w:rsid w:val="00901792"/>
    <w:rsid w:val="00901E72"/>
    <w:rsid w:val="009049ED"/>
    <w:rsid w:val="00907EF4"/>
    <w:rsid w:val="009125DB"/>
    <w:rsid w:val="00915808"/>
    <w:rsid w:val="009165D9"/>
    <w:rsid w:val="00916940"/>
    <w:rsid w:val="00916A86"/>
    <w:rsid w:val="009175E2"/>
    <w:rsid w:val="00917739"/>
    <w:rsid w:val="009216A0"/>
    <w:rsid w:val="0092176C"/>
    <w:rsid w:val="009243E6"/>
    <w:rsid w:val="00926DD0"/>
    <w:rsid w:val="00927C05"/>
    <w:rsid w:val="00932910"/>
    <w:rsid w:val="00933332"/>
    <w:rsid w:val="00937126"/>
    <w:rsid w:val="009378B4"/>
    <w:rsid w:val="00940F27"/>
    <w:rsid w:val="009424DE"/>
    <w:rsid w:val="009429C5"/>
    <w:rsid w:val="00942D1C"/>
    <w:rsid w:val="009433AA"/>
    <w:rsid w:val="00943D02"/>
    <w:rsid w:val="00944384"/>
    <w:rsid w:val="00947198"/>
    <w:rsid w:val="00954D34"/>
    <w:rsid w:val="00954F71"/>
    <w:rsid w:val="00957E52"/>
    <w:rsid w:val="00961007"/>
    <w:rsid w:val="00963909"/>
    <w:rsid w:val="0097278A"/>
    <w:rsid w:val="0097382B"/>
    <w:rsid w:val="00973D92"/>
    <w:rsid w:val="00973E81"/>
    <w:rsid w:val="009756DC"/>
    <w:rsid w:val="00976941"/>
    <w:rsid w:val="00981E61"/>
    <w:rsid w:val="00982910"/>
    <w:rsid w:val="00984516"/>
    <w:rsid w:val="00984F86"/>
    <w:rsid w:val="00985E40"/>
    <w:rsid w:val="00986642"/>
    <w:rsid w:val="00992661"/>
    <w:rsid w:val="00993105"/>
    <w:rsid w:val="00993926"/>
    <w:rsid w:val="009939B2"/>
    <w:rsid w:val="009A3634"/>
    <w:rsid w:val="009A47BA"/>
    <w:rsid w:val="009A6811"/>
    <w:rsid w:val="009A75F0"/>
    <w:rsid w:val="009B11E1"/>
    <w:rsid w:val="009B2427"/>
    <w:rsid w:val="009B4AF9"/>
    <w:rsid w:val="009C7141"/>
    <w:rsid w:val="009D0D6B"/>
    <w:rsid w:val="009D4337"/>
    <w:rsid w:val="009D570D"/>
    <w:rsid w:val="009D76DA"/>
    <w:rsid w:val="009D78F7"/>
    <w:rsid w:val="009D7FCA"/>
    <w:rsid w:val="009E0D64"/>
    <w:rsid w:val="009E0F02"/>
    <w:rsid w:val="009E17AC"/>
    <w:rsid w:val="009E1DED"/>
    <w:rsid w:val="009E1E48"/>
    <w:rsid w:val="009E25D4"/>
    <w:rsid w:val="009E440F"/>
    <w:rsid w:val="009E55EB"/>
    <w:rsid w:val="009E64B9"/>
    <w:rsid w:val="009E65AC"/>
    <w:rsid w:val="009F0870"/>
    <w:rsid w:val="009F17AD"/>
    <w:rsid w:val="009F185B"/>
    <w:rsid w:val="009F37D4"/>
    <w:rsid w:val="009F3FD8"/>
    <w:rsid w:val="009F4118"/>
    <w:rsid w:val="009F45B7"/>
    <w:rsid w:val="009F49A8"/>
    <w:rsid w:val="009F6379"/>
    <w:rsid w:val="009F6607"/>
    <w:rsid w:val="009F66F4"/>
    <w:rsid w:val="009F6C77"/>
    <w:rsid w:val="00A00BB6"/>
    <w:rsid w:val="00A02758"/>
    <w:rsid w:val="00A04BBE"/>
    <w:rsid w:val="00A057B0"/>
    <w:rsid w:val="00A070A2"/>
    <w:rsid w:val="00A11648"/>
    <w:rsid w:val="00A11872"/>
    <w:rsid w:val="00A15853"/>
    <w:rsid w:val="00A1594E"/>
    <w:rsid w:val="00A1637A"/>
    <w:rsid w:val="00A16654"/>
    <w:rsid w:val="00A20025"/>
    <w:rsid w:val="00A205CF"/>
    <w:rsid w:val="00A219DD"/>
    <w:rsid w:val="00A3128A"/>
    <w:rsid w:val="00A3768B"/>
    <w:rsid w:val="00A41958"/>
    <w:rsid w:val="00A42CEB"/>
    <w:rsid w:val="00A43C48"/>
    <w:rsid w:val="00A47C75"/>
    <w:rsid w:val="00A5380F"/>
    <w:rsid w:val="00A5726D"/>
    <w:rsid w:val="00A574D7"/>
    <w:rsid w:val="00A6024F"/>
    <w:rsid w:val="00A614A4"/>
    <w:rsid w:val="00A62E0E"/>
    <w:rsid w:val="00A6412E"/>
    <w:rsid w:val="00A667A7"/>
    <w:rsid w:val="00A71E35"/>
    <w:rsid w:val="00A74AAC"/>
    <w:rsid w:val="00A74C6B"/>
    <w:rsid w:val="00A7555C"/>
    <w:rsid w:val="00A80410"/>
    <w:rsid w:val="00A816D9"/>
    <w:rsid w:val="00A81FCD"/>
    <w:rsid w:val="00A86860"/>
    <w:rsid w:val="00A87CDD"/>
    <w:rsid w:val="00A90E3E"/>
    <w:rsid w:val="00A918D6"/>
    <w:rsid w:val="00A92239"/>
    <w:rsid w:val="00A9236B"/>
    <w:rsid w:val="00A9359E"/>
    <w:rsid w:val="00A938A8"/>
    <w:rsid w:val="00A94316"/>
    <w:rsid w:val="00A972A3"/>
    <w:rsid w:val="00AA1260"/>
    <w:rsid w:val="00AA2842"/>
    <w:rsid w:val="00AA7411"/>
    <w:rsid w:val="00AA7B2C"/>
    <w:rsid w:val="00AB45B0"/>
    <w:rsid w:val="00AB6896"/>
    <w:rsid w:val="00AB6C68"/>
    <w:rsid w:val="00AC7420"/>
    <w:rsid w:val="00AD162D"/>
    <w:rsid w:val="00AD4158"/>
    <w:rsid w:val="00AD4CC8"/>
    <w:rsid w:val="00AD535D"/>
    <w:rsid w:val="00AD5C60"/>
    <w:rsid w:val="00AD5CD8"/>
    <w:rsid w:val="00AE05A7"/>
    <w:rsid w:val="00AE05AA"/>
    <w:rsid w:val="00AE085A"/>
    <w:rsid w:val="00AE0889"/>
    <w:rsid w:val="00AE1F04"/>
    <w:rsid w:val="00AE413E"/>
    <w:rsid w:val="00AE4174"/>
    <w:rsid w:val="00AE4CAE"/>
    <w:rsid w:val="00AE566B"/>
    <w:rsid w:val="00AE59EC"/>
    <w:rsid w:val="00AE648B"/>
    <w:rsid w:val="00AF097C"/>
    <w:rsid w:val="00AF2717"/>
    <w:rsid w:val="00B02CA5"/>
    <w:rsid w:val="00B044B7"/>
    <w:rsid w:val="00B04B4E"/>
    <w:rsid w:val="00B04D1C"/>
    <w:rsid w:val="00B04F69"/>
    <w:rsid w:val="00B055A3"/>
    <w:rsid w:val="00B055B8"/>
    <w:rsid w:val="00B05A5B"/>
    <w:rsid w:val="00B11ACD"/>
    <w:rsid w:val="00B14F13"/>
    <w:rsid w:val="00B168E2"/>
    <w:rsid w:val="00B17C52"/>
    <w:rsid w:val="00B211B4"/>
    <w:rsid w:val="00B2127F"/>
    <w:rsid w:val="00B2266D"/>
    <w:rsid w:val="00B23831"/>
    <w:rsid w:val="00B26E8E"/>
    <w:rsid w:val="00B272C9"/>
    <w:rsid w:val="00B308C4"/>
    <w:rsid w:val="00B31BD1"/>
    <w:rsid w:val="00B372E4"/>
    <w:rsid w:val="00B3784C"/>
    <w:rsid w:val="00B37974"/>
    <w:rsid w:val="00B401E6"/>
    <w:rsid w:val="00B413CF"/>
    <w:rsid w:val="00B464EB"/>
    <w:rsid w:val="00B4742F"/>
    <w:rsid w:val="00B513DB"/>
    <w:rsid w:val="00B520E7"/>
    <w:rsid w:val="00B54C48"/>
    <w:rsid w:val="00B629F6"/>
    <w:rsid w:val="00B66297"/>
    <w:rsid w:val="00B672A8"/>
    <w:rsid w:val="00B708B2"/>
    <w:rsid w:val="00B70A2E"/>
    <w:rsid w:val="00B728C5"/>
    <w:rsid w:val="00B730AE"/>
    <w:rsid w:val="00B735F1"/>
    <w:rsid w:val="00B73827"/>
    <w:rsid w:val="00B74AA3"/>
    <w:rsid w:val="00B75598"/>
    <w:rsid w:val="00B77A72"/>
    <w:rsid w:val="00B77B9D"/>
    <w:rsid w:val="00B83079"/>
    <w:rsid w:val="00B84E30"/>
    <w:rsid w:val="00B86168"/>
    <w:rsid w:val="00B921CC"/>
    <w:rsid w:val="00B92354"/>
    <w:rsid w:val="00B953CB"/>
    <w:rsid w:val="00B96E13"/>
    <w:rsid w:val="00BA6040"/>
    <w:rsid w:val="00BA6F8A"/>
    <w:rsid w:val="00BB42E5"/>
    <w:rsid w:val="00BB5ADF"/>
    <w:rsid w:val="00BC0448"/>
    <w:rsid w:val="00BC186B"/>
    <w:rsid w:val="00BC1F66"/>
    <w:rsid w:val="00BC31B9"/>
    <w:rsid w:val="00BC5098"/>
    <w:rsid w:val="00BC6E8C"/>
    <w:rsid w:val="00BC6F7D"/>
    <w:rsid w:val="00BD2C3B"/>
    <w:rsid w:val="00BD4CD8"/>
    <w:rsid w:val="00BD6658"/>
    <w:rsid w:val="00BE2CD8"/>
    <w:rsid w:val="00BE3D52"/>
    <w:rsid w:val="00BE42ED"/>
    <w:rsid w:val="00BE5CE2"/>
    <w:rsid w:val="00BE7074"/>
    <w:rsid w:val="00BE70EF"/>
    <w:rsid w:val="00BE7317"/>
    <w:rsid w:val="00BF08C5"/>
    <w:rsid w:val="00BF2C5B"/>
    <w:rsid w:val="00BF3A8A"/>
    <w:rsid w:val="00BF5C8E"/>
    <w:rsid w:val="00BF5D0E"/>
    <w:rsid w:val="00BF7500"/>
    <w:rsid w:val="00BF782D"/>
    <w:rsid w:val="00BF7C47"/>
    <w:rsid w:val="00C012B8"/>
    <w:rsid w:val="00C026FA"/>
    <w:rsid w:val="00C105DB"/>
    <w:rsid w:val="00C11EDB"/>
    <w:rsid w:val="00C13475"/>
    <w:rsid w:val="00C142F3"/>
    <w:rsid w:val="00C15A2F"/>
    <w:rsid w:val="00C1652C"/>
    <w:rsid w:val="00C173FF"/>
    <w:rsid w:val="00C1794A"/>
    <w:rsid w:val="00C21C80"/>
    <w:rsid w:val="00C22E50"/>
    <w:rsid w:val="00C30252"/>
    <w:rsid w:val="00C32398"/>
    <w:rsid w:val="00C3366E"/>
    <w:rsid w:val="00C33C50"/>
    <w:rsid w:val="00C34EBC"/>
    <w:rsid w:val="00C36351"/>
    <w:rsid w:val="00C40611"/>
    <w:rsid w:val="00C433C7"/>
    <w:rsid w:val="00C443C3"/>
    <w:rsid w:val="00C51F21"/>
    <w:rsid w:val="00C556D8"/>
    <w:rsid w:val="00C61189"/>
    <w:rsid w:val="00C65A06"/>
    <w:rsid w:val="00C667D2"/>
    <w:rsid w:val="00C66CEF"/>
    <w:rsid w:val="00C720F1"/>
    <w:rsid w:val="00C74023"/>
    <w:rsid w:val="00C85079"/>
    <w:rsid w:val="00C85292"/>
    <w:rsid w:val="00C91D16"/>
    <w:rsid w:val="00C91F6F"/>
    <w:rsid w:val="00C935D2"/>
    <w:rsid w:val="00C966CF"/>
    <w:rsid w:val="00CA3BBC"/>
    <w:rsid w:val="00CA7537"/>
    <w:rsid w:val="00CB1FBB"/>
    <w:rsid w:val="00CB24AA"/>
    <w:rsid w:val="00CB25CB"/>
    <w:rsid w:val="00CD3142"/>
    <w:rsid w:val="00CE06EF"/>
    <w:rsid w:val="00CE2F56"/>
    <w:rsid w:val="00CE3B7A"/>
    <w:rsid w:val="00CE4E8F"/>
    <w:rsid w:val="00CE50F9"/>
    <w:rsid w:val="00CE77CC"/>
    <w:rsid w:val="00CF0295"/>
    <w:rsid w:val="00CF2661"/>
    <w:rsid w:val="00CF39FB"/>
    <w:rsid w:val="00CF4B1A"/>
    <w:rsid w:val="00CF518E"/>
    <w:rsid w:val="00CF616E"/>
    <w:rsid w:val="00CF7C0D"/>
    <w:rsid w:val="00D02BB5"/>
    <w:rsid w:val="00D107BC"/>
    <w:rsid w:val="00D13318"/>
    <w:rsid w:val="00D16496"/>
    <w:rsid w:val="00D16E85"/>
    <w:rsid w:val="00D176DC"/>
    <w:rsid w:val="00D21D2F"/>
    <w:rsid w:val="00D22853"/>
    <w:rsid w:val="00D249AA"/>
    <w:rsid w:val="00D26358"/>
    <w:rsid w:val="00D3193E"/>
    <w:rsid w:val="00D35B3F"/>
    <w:rsid w:val="00D3658D"/>
    <w:rsid w:val="00D40E9D"/>
    <w:rsid w:val="00D426FC"/>
    <w:rsid w:val="00D43AC6"/>
    <w:rsid w:val="00D44557"/>
    <w:rsid w:val="00D53054"/>
    <w:rsid w:val="00D5719E"/>
    <w:rsid w:val="00D574B0"/>
    <w:rsid w:val="00D57BFB"/>
    <w:rsid w:val="00D627ED"/>
    <w:rsid w:val="00D65EB7"/>
    <w:rsid w:val="00D70425"/>
    <w:rsid w:val="00D70E11"/>
    <w:rsid w:val="00D730CF"/>
    <w:rsid w:val="00D76EAB"/>
    <w:rsid w:val="00D805F4"/>
    <w:rsid w:val="00D8065F"/>
    <w:rsid w:val="00D817BC"/>
    <w:rsid w:val="00D821C5"/>
    <w:rsid w:val="00D83242"/>
    <w:rsid w:val="00D852A8"/>
    <w:rsid w:val="00D85EAC"/>
    <w:rsid w:val="00D91A0D"/>
    <w:rsid w:val="00D91C9D"/>
    <w:rsid w:val="00D922C1"/>
    <w:rsid w:val="00D92B38"/>
    <w:rsid w:val="00D96E5C"/>
    <w:rsid w:val="00DA3E8C"/>
    <w:rsid w:val="00DA7DC7"/>
    <w:rsid w:val="00DB1CD0"/>
    <w:rsid w:val="00DB73DB"/>
    <w:rsid w:val="00DC0360"/>
    <w:rsid w:val="00DC0881"/>
    <w:rsid w:val="00DC0998"/>
    <w:rsid w:val="00DC18CB"/>
    <w:rsid w:val="00DC1E0D"/>
    <w:rsid w:val="00DC3533"/>
    <w:rsid w:val="00DC62AC"/>
    <w:rsid w:val="00DD19C8"/>
    <w:rsid w:val="00DD4236"/>
    <w:rsid w:val="00DD4386"/>
    <w:rsid w:val="00DD4D38"/>
    <w:rsid w:val="00DD60E7"/>
    <w:rsid w:val="00DE2288"/>
    <w:rsid w:val="00DE3194"/>
    <w:rsid w:val="00DE3C0C"/>
    <w:rsid w:val="00DE461F"/>
    <w:rsid w:val="00DE7BA3"/>
    <w:rsid w:val="00DF1BD9"/>
    <w:rsid w:val="00DF4AF6"/>
    <w:rsid w:val="00DF75A6"/>
    <w:rsid w:val="00E052AC"/>
    <w:rsid w:val="00E05965"/>
    <w:rsid w:val="00E06DEC"/>
    <w:rsid w:val="00E07A35"/>
    <w:rsid w:val="00E12331"/>
    <w:rsid w:val="00E13867"/>
    <w:rsid w:val="00E14615"/>
    <w:rsid w:val="00E162AD"/>
    <w:rsid w:val="00E16E4D"/>
    <w:rsid w:val="00E219E1"/>
    <w:rsid w:val="00E232D6"/>
    <w:rsid w:val="00E24485"/>
    <w:rsid w:val="00E25CF0"/>
    <w:rsid w:val="00E2731A"/>
    <w:rsid w:val="00E2772B"/>
    <w:rsid w:val="00E303BB"/>
    <w:rsid w:val="00E36F45"/>
    <w:rsid w:val="00E43619"/>
    <w:rsid w:val="00E4576F"/>
    <w:rsid w:val="00E51558"/>
    <w:rsid w:val="00E53681"/>
    <w:rsid w:val="00E5560B"/>
    <w:rsid w:val="00E56394"/>
    <w:rsid w:val="00E606BD"/>
    <w:rsid w:val="00E6306A"/>
    <w:rsid w:val="00E63312"/>
    <w:rsid w:val="00E648B5"/>
    <w:rsid w:val="00E650BF"/>
    <w:rsid w:val="00E70C9B"/>
    <w:rsid w:val="00E720B4"/>
    <w:rsid w:val="00E75C88"/>
    <w:rsid w:val="00E76930"/>
    <w:rsid w:val="00E775FB"/>
    <w:rsid w:val="00E83C09"/>
    <w:rsid w:val="00E926C9"/>
    <w:rsid w:val="00E952BD"/>
    <w:rsid w:val="00E95A19"/>
    <w:rsid w:val="00EA0699"/>
    <w:rsid w:val="00EA478B"/>
    <w:rsid w:val="00EA5489"/>
    <w:rsid w:val="00EB03C9"/>
    <w:rsid w:val="00EB0D1A"/>
    <w:rsid w:val="00EB0DA6"/>
    <w:rsid w:val="00EB201F"/>
    <w:rsid w:val="00EB2E2D"/>
    <w:rsid w:val="00EB7FAB"/>
    <w:rsid w:val="00EC0FDF"/>
    <w:rsid w:val="00EC16B5"/>
    <w:rsid w:val="00EC2D44"/>
    <w:rsid w:val="00EC3FE6"/>
    <w:rsid w:val="00EC5181"/>
    <w:rsid w:val="00EC6435"/>
    <w:rsid w:val="00EC699A"/>
    <w:rsid w:val="00EC721F"/>
    <w:rsid w:val="00ED1C82"/>
    <w:rsid w:val="00ED3217"/>
    <w:rsid w:val="00ED5FC8"/>
    <w:rsid w:val="00ED6FFA"/>
    <w:rsid w:val="00ED7055"/>
    <w:rsid w:val="00EE0F62"/>
    <w:rsid w:val="00EE148A"/>
    <w:rsid w:val="00EE5E6E"/>
    <w:rsid w:val="00EE78F4"/>
    <w:rsid w:val="00EF1898"/>
    <w:rsid w:val="00EF1BC5"/>
    <w:rsid w:val="00EF3F1B"/>
    <w:rsid w:val="00EF47D8"/>
    <w:rsid w:val="00EF4997"/>
    <w:rsid w:val="00EF6EEE"/>
    <w:rsid w:val="00EF7B46"/>
    <w:rsid w:val="00F00B2F"/>
    <w:rsid w:val="00F01494"/>
    <w:rsid w:val="00F0154D"/>
    <w:rsid w:val="00F069F9"/>
    <w:rsid w:val="00F06D2E"/>
    <w:rsid w:val="00F10388"/>
    <w:rsid w:val="00F16ED5"/>
    <w:rsid w:val="00F2234E"/>
    <w:rsid w:val="00F22A46"/>
    <w:rsid w:val="00F23B31"/>
    <w:rsid w:val="00F26100"/>
    <w:rsid w:val="00F30509"/>
    <w:rsid w:val="00F30782"/>
    <w:rsid w:val="00F327DA"/>
    <w:rsid w:val="00F411DC"/>
    <w:rsid w:val="00F41904"/>
    <w:rsid w:val="00F4334A"/>
    <w:rsid w:val="00F50B80"/>
    <w:rsid w:val="00F55754"/>
    <w:rsid w:val="00F56BDA"/>
    <w:rsid w:val="00F56C0A"/>
    <w:rsid w:val="00F57ED3"/>
    <w:rsid w:val="00F630E1"/>
    <w:rsid w:val="00F6315E"/>
    <w:rsid w:val="00F63D70"/>
    <w:rsid w:val="00F65273"/>
    <w:rsid w:val="00F66040"/>
    <w:rsid w:val="00F66984"/>
    <w:rsid w:val="00F733BF"/>
    <w:rsid w:val="00F7588B"/>
    <w:rsid w:val="00F77523"/>
    <w:rsid w:val="00F84C8B"/>
    <w:rsid w:val="00F91739"/>
    <w:rsid w:val="00F92E38"/>
    <w:rsid w:val="00F938D5"/>
    <w:rsid w:val="00F93A05"/>
    <w:rsid w:val="00F97374"/>
    <w:rsid w:val="00FA2731"/>
    <w:rsid w:val="00FA3F70"/>
    <w:rsid w:val="00FB02B7"/>
    <w:rsid w:val="00FB6D7A"/>
    <w:rsid w:val="00FB74DC"/>
    <w:rsid w:val="00FC0162"/>
    <w:rsid w:val="00FC34F4"/>
    <w:rsid w:val="00FC5F56"/>
    <w:rsid w:val="00FD63CC"/>
    <w:rsid w:val="00FE00DC"/>
    <w:rsid w:val="00FE1567"/>
    <w:rsid w:val="00FE1E21"/>
    <w:rsid w:val="00FE3A25"/>
    <w:rsid w:val="00FE5F7B"/>
    <w:rsid w:val="00FE720B"/>
    <w:rsid w:val="00FF0E39"/>
    <w:rsid w:val="00FF113E"/>
    <w:rsid w:val="00FF184D"/>
    <w:rsid w:val="00FF1DC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9571E8D"/>
  <w15:docId w15:val="{F3569CB7-39EF-45DE-8B04-E604578C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6D9"/>
    <w:pPr>
      <w:suppressAutoHyphens/>
    </w:pPr>
    <w:rPr>
      <w:sz w:val="24"/>
      <w:szCs w:val="24"/>
      <w:lang w:eastAsia="ar-SA"/>
    </w:rPr>
  </w:style>
  <w:style w:type="paragraph" w:styleId="Balk1">
    <w:name w:val="heading 1"/>
    <w:basedOn w:val="Normal"/>
    <w:next w:val="Normal"/>
    <w:qFormat/>
    <w:rsid w:val="00A816D9"/>
    <w:pPr>
      <w:keepNext/>
      <w:spacing w:before="240" w:after="60"/>
      <w:outlineLvl w:val="0"/>
    </w:pPr>
    <w:rPr>
      <w:rFonts w:ascii="Arial" w:hAnsi="Arial" w:cs="Arial"/>
      <w:b/>
      <w:bCs/>
      <w:kern w:val="1"/>
      <w:sz w:val="32"/>
      <w:szCs w:val="32"/>
    </w:rPr>
  </w:style>
  <w:style w:type="paragraph" w:styleId="Balk7">
    <w:name w:val="heading 7"/>
    <w:basedOn w:val="Normal"/>
    <w:next w:val="Normal"/>
    <w:qFormat/>
    <w:rsid w:val="00A816D9"/>
    <w:pPr>
      <w:keepNext/>
      <w:spacing w:before="60" w:after="60"/>
      <w:jc w:val="both"/>
      <w:outlineLvl w:val="6"/>
    </w:pPr>
    <w:rPr>
      <w:b/>
      <w:szCs w:val="20"/>
      <w:lang w:val="en-AU"/>
    </w:rPr>
  </w:style>
  <w:style w:type="paragraph" w:styleId="Balk9">
    <w:name w:val="heading 9"/>
    <w:basedOn w:val="Normal"/>
    <w:next w:val="Normal"/>
    <w:qFormat/>
    <w:rsid w:val="00A816D9"/>
    <w:pPr>
      <w:spacing w:before="240" w:after="60"/>
      <w:outlineLvl w:val="8"/>
    </w:pPr>
    <w:rPr>
      <w:rFonts w:ascii="Arial" w:hAnsi="Arial" w:cs="Arial"/>
      <w:sz w:val="22"/>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2z0">
    <w:name w:val="WW8Num2z0"/>
    <w:rsid w:val="00A816D9"/>
    <w:rPr>
      <w:b/>
    </w:rPr>
  </w:style>
  <w:style w:type="character" w:customStyle="1" w:styleId="WW8Num11z0">
    <w:name w:val="WW8Num11z0"/>
    <w:rsid w:val="00A816D9"/>
    <w:rPr>
      <w:rFonts w:ascii="Symbol" w:hAnsi="Symbol"/>
    </w:rPr>
  </w:style>
  <w:style w:type="character" w:customStyle="1" w:styleId="WW8Num11z1">
    <w:name w:val="WW8Num11z1"/>
    <w:rsid w:val="00A816D9"/>
    <w:rPr>
      <w:rFonts w:ascii="Courier New" w:hAnsi="Courier New" w:cs="Courier New"/>
    </w:rPr>
  </w:style>
  <w:style w:type="character" w:customStyle="1" w:styleId="WW8Num11z2">
    <w:name w:val="WW8Num11z2"/>
    <w:rsid w:val="00A816D9"/>
    <w:rPr>
      <w:rFonts w:ascii="Wingdings" w:hAnsi="Wingdings"/>
    </w:rPr>
  </w:style>
  <w:style w:type="character" w:customStyle="1" w:styleId="WW8Num12z0">
    <w:name w:val="WW8Num12z0"/>
    <w:rsid w:val="00A816D9"/>
    <w:rPr>
      <w:rFonts w:ascii="Symbol" w:hAnsi="Symbol"/>
    </w:rPr>
  </w:style>
  <w:style w:type="character" w:customStyle="1" w:styleId="WW8Num12z1">
    <w:name w:val="WW8Num12z1"/>
    <w:rsid w:val="00A816D9"/>
    <w:rPr>
      <w:rFonts w:ascii="Courier New" w:hAnsi="Courier New" w:cs="Courier New"/>
    </w:rPr>
  </w:style>
  <w:style w:type="character" w:customStyle="1" w:styleId="WW8Num12z2">
    <w:name w:val="WW8Num12z2"/>
    <w:rsid w:val="00A816D9"/>
    <w:rPr>
      <w:rFonts w:ascii="Wingdings" w:hAnsi="Wingdings"/>
    </w:rPr>
  </w:style>
  <w:style w:type="character" w:customStyle="1" w:styleId="WW8Num17z0">
    <w:name w:val="WW8Num17z0"/>
    <w:rsid w:val="00A816D9"/>
    <w:rPr>
      <w:rFonts w:ascii="Symbol" w:hAnsi="Symbol"/>
    </w:rPr>
  </w:style>
  <w:style w:type="character" w:customStyle="1" w:styleId="WW8Num17z1">
    <w:name w:val="WW8Num17z1"/>
    <w:rsid w:val="00A816D9"/>
    <w:rPr>
      <w:rFonts w:ascii="Courier New" w:hAnsi="Courier New" w:cs="Courier New"/>
    </w:rPr>
  </w:style>
  <w:style w:type="character" w:customStyle="1" w:styleId="WW8Num17z2">
    <w:name w:val="WW8Num17z2"/>
    <w:rsid w:val="00A816D9"/>
    <w:rPr>
      <w:rFonts w:ascii="Wingdings" w:hAnsi="Wingdings"/>
    </w:rPr>
  </w:style>
  <w:style w:type="character" w:customStyle="1" w:styleId="WW8Num21z0">
    <w:name w:val="WW8Num21z0"/>
    <w:rsid w:val="00A816D9"/>
    <w:rPr>
      <w:rFonts w:ascii="Symbol" w:hAnsi="Symbol"/>
    </w:rPr>
  </w:style>
  <w:style w:type="character" w:customStyle="1" w:styleId="WW8Num21z1">
    <w:name w:val="WW8Num21z1"/>
    <w:rsid w:val="00A816D9"/>
    <w:rPr>
      <w:rFonts w:ascii="Courier New" w:hAnsi="Courier New"/>
    </w:rPr>
  </w:style>
  <w:style w:type="character" w:customStyle="1" w:styleId="WW8Num21z2">
    <w:name w:val="WW8Num21z2"/>
    <w:rsid w:val="00A816D9"/>
    <w:rPr>
      <w:rFonts w:ascii="Wingdings" w:hAnsi="Wingdings"/>
    </w:rPr>
  </w:style>
  <w:style w:type="character" w:customStyle="1" w:styleId="WW8Num22z0">
    <w:name w:val="WW8Num22z0"/>
    <w:rsid w:val="00A816D9"/>
    <w:rPr>
      <w:rFonts w:ascii="Symbol" w:hAnsi="Symbol"/>
      <w:color w:val="auto"/>
    </w:rPr>
  </w:style>
  <w:style w:type="character" w:customStyle="1" w:styleId="WW8Num22z1">
    <w:name w:val="WW8Num22z1"/>
    <w:rsid w:val="00A816D9"/>
    <w:rPr>
      <w:rFonts w:ascii="Courier New" w:hAnsi="Courier New" w:cs="Courier New"/>
    </w:rPr>
  </w:style>
  <w:style w:type="character" w:customStyle="1" w:styleId="WW8Num22z2">
    <w:name w:val="WW8Num22z2"/>
    <w:rsid w:val="00A816D9"/>
    <w:rPr>
      <w:rFonts w:ascii="Wingdings" w:hAnsi="Wingdings"/>
    </w:rPr>
  </w:style>
  <w:style w:type="character" w:customStyle="1" w:styleId="WW8Num22z3">
    <w:name w:val="WW8Num22z3"/>
    <w:rsid w:val="00A816D9"/>
    <w:rPr>
      <w:rFonts w:ascii="Symbol" w:hAnsi="Symbol"/>
    </w:rPr>
  </w:style>
  <w:style w:type="character" w:customStyle="1" w:styleId="WW8Num24z0">
    <w:name w:val="WW8Num24z0"/>
    <w:rsid w:val="00A816D9"/>
    <w:rPr>
      <w:rFonts w:ascii="Times New Roman" w:eastAsia="Times New Roman" w:hAnsi="Times New Roman" w:cs="Times New Roman"/>
    </w:rPr>
  </w:style>
  <w:style w:type="character" w:customStyle="1" w:styleId="WW8Num24z1">
    <w:name w:val="WW8Num24z1"/>
    <w:rsid w:val="00A816D9"/>
    <w:rPr>
      <w:rFonts w:ascii="Courier New" w:hAnsi="Courier New"/>
    </w:rPr>
  </w:style>
  <w:style w:type="character" w:customStyle="1" w:styleId="WW8Num24z2">
    <w:name w:val="WW8Num24z2"/>
    <w:rsid w:val="00A816D9"/>
    <w:rPr>
      <w:rFonts w:ascii="Wingdings" w:hAnsi="Wingdings"/>
    </w:rPr>
  </w:style>
  <w:style w:type="character" w:customStyle="1" w:styleId="WW8Num24z3">
    <w:name w:val="WW8Num24z3"/>
    <w:rsid w:val="00A816D9"/>
    <w:rPr>
      <w:rFonts w:ascii="Symbol" w:hAnsi="Symbol"/>
    </w:rPr>
  </w:style>
  <w:style w:type="character" w:customStyle="1" w:styleId="VarsaylanParagrafYazTipi1">
    <w:name w:val="Varsayılan Paragraf Yazı Tipi1"/>
    <w:rsid w:val="00A816D9"/>
  </w:style>
  <w:style w:type="character" w:customStyle="1" w:styleId="GvdeMetniChar">
    <w:name w:val="Gövde Metni Char"/>
    <w:basedOn w:val="VarsaylanParagrafYazTipi1"/>
    <w:rsid w:val="00A816D9"/>
    <w:rPr>
      <w:rFonts w:ascii="Verdana" w:hAnsi="Verdana" w:cs="Arial"/>
      <w:sz w:val="24"/>
      <w:lang w:val="tr-TR" w:eastAsia="ar-SA" w:bidi="ar-SA"/>
    </w:rPr>
  </w:style>
  <w:style w:type="character" w:customStyle="1" w:styleId="NumberingSymbols">
    <w:name w:val="Numbering Symbols"/>
    <w:rsid w:val="00A816D9"/>
  </w:style>
  <w:style w:type="character" w:customStyle="1" w:styleId="Bullets">
    <w:name w:val="Bullets"/>
    <w:rsid w:val="00A816D9"/>
    <w:rPr>
      <w:rFonts w:ascii="StarSymbol" w:eastAsia="StarSymbol" w:hAnsi="StarSymbol" w:cs="StarSymbol"/>
      <w:sz w:val="18"/>
      <w:szCs w:val="18"/>
    </w:rPr>
  </w:style>
  <w:style w:type="paragraph" w:styleId="GvdeMetni">
    <w:name w:val="Body Text"/>
    <w:basedOn w:val="Normal"/>
    <w:rsid w:val="00A816D9"/>
    <w:pPr>
      <w:jc w:val="both"/>
    </w:pPr>
    <w:rPr>
      <w:rFonts w:ascii="Verdana" w:hAnsi="Verdana" w:cs="Arial"/>
      <w:szCs w:val="20"/>
    </w:rPr>
  </w:style>
  <w:style w:type="paragraph" w:styleId="Liste">
    <w:name w:val="List"/>
    <w:basedOn w:val="GvdeMetni"/>
    <w:rsid w:val="00A816D9"/>
    <w:rPr>
      <w:rFonts w:cs="Tahoma"/>
    </w:rPr>
  </w:style>
  <w:style w:type="paragraph" w:customStyle="1" w:styleId="Caption1">
    <w:name w:val="Caption1"/>
    <w:basedOn w:val="Normal"/>
    <w:rsid w:val="00A816D9"/>
    <w:pPr>
      <w:suppressLineNumbers/>
      <w:spacing w:before="120" w:after="120"/>
    </w:pPr>
    <w:rPr>
      <w:rFonts w:cs="Tahoma"/>
      <w:i/>
      <w:iCs/>
      <w:sz w:val="20"/>
      <w:szCs w:val="20"/>
    </w:rPr>
  </w:style>
  <w:style w:type="paragraph" w:customStyle="1" w:styleId="Index">
    <w:name w:val="Index"/>
    <w:basedOn w:val="Normal"/>
    <w:rsid w:val="00A816D9"/>
    <w:pPr>
      <w:suppressLineNumbers/>
    </w:pPr>
    <w:rPr>
      <w:rFonts w:cs="Tahoma"/>
    </w:rPr>
  </w:style>
  <w:style w:type="paragraph" w:customStyle="1" w:styleId="Heading">
    <w:name w:val="Heading"/>
    <w:basedOn w:val="Normal"/>
    <w:next w:val="GvdeMetni"/>
    <w:rsid w:val="00A816D9"/>
    <w:pPr>
      <w:keepNext/>
      <w:spacing w:before="240" w:after="120"/>
    </w:pPr>
    <w:rPr>
      <w:rFonts w:ascii="Albany" w:eastAsia="Andale Sans UI" w:hAnsi="Albany" w:cs="Tahoma"/>
      <w:sz w:val="28"/>
      <w:szCs w:val="28"/>
    </w:rPr>
  </w:style>
  <w:style w:type="paragraph" w:styleId="stBilgi">
    <w:name w:val="header"/>
    <w:basedOn w:val="Normal"/>
    <w:link w:val="stBilgiChar"/>
    <w:uiPriority w:val="99"/>
    <w:rsid w:val="00A816D9"/>
    <w:pPr>
      <w:tabs>
        <w:tab w:val="center" w:pos="4536"/>
        <w:tab w:val="right" w:pos="9072"/>
      </w:tabs>
    </w:pPr>
  </w:style>
  <w:style w:type="paragraph" w:styleId="AltBilgi">
    <w:name w:val="footer"/>
    <w:basedOn w:val="Normal"/>
    <w:link w:val="AltBilgiChar"/>
    <w:rsid w:val="00A816D9"/>
    <w:pPr>
      <w:tabs>
        <w:tab w:val="center" w:pos="4536"/>
        <w:tab w:val="right" w:pos="9072"/>
      </w:tabs>
    </w:pPr>
  </w:style>
  <w:style w:type="paragraph" w:customStyle="1" w:styleId="xl24">
    <w:name w:val="xl24"/>
    <w:basedOn w:val="Normal"/>
    <w:rsid w:val="00A816D9"/>
    <w:pPr>
      <w:spacing w:before="280" w:after="280"/>
      <w:jc w:val="both"/>
    </w:pPr>
    <w:rPr>
      <w:rFonts w:ascii="Verdana" w:hAnsi="Verdana"/>
    </w:rPr>
  </w:style>
  <w:style w:type="paragraph" w:customStyle="1" w:styleId="GvdeMetni31">
    <w:name w:val="Gövde Metni 31"/>
    <w:basedOn w:val="Normal"/>
    <w:rsid w:val="00A816D9"/>
    <w:pPr>
      <w:spacing w:before="60" w:after="60"/>
      <w:jc w:val="both"/>
    </w:pPr>
    <w:rPr>
      <w:szCs w:val="20"/>
      <w:lang w:val="en-AU"/>
    </w:rPr>
  </w:style>
  <w:style w:type="paragraph" w:customStyle="1" w:styleId="GvdeMetni21">
    <w:name w:val="Gövde Metni 21"/>
    <w:basedOn w:val="Normal"/>
    <w:rsid w:val="00A816D9"/>
    <w:pPr>
      <w:spacing w:after="120" w:line="480" w:lineRule="auto"/>
    </w:pPr>
  </w:style>
  <w:style w:type="paragraph" w:customStyle="1" w:styleId="TableContents">
    <w:name w:val="Table Contents"/>
    <w:basedOn w:val="Normal"/>
    <w:rsid w:val="00A816D9"/>
    <w:pPr>
      <w:suppressLineNumbers/>
    </w:pPr>
  </w:style>
  <w:style w:type="paragraph" w:customStyle="1" w:styleId="TableHeading">
    <w:name w:val="Table Heading"/>
    <w:basedOn w:val="TableContents"/>
    <w:rsid w:val="00A816D9"/>
    <w:pPr>
      <w:jc w:val="center"/>
    </w:pPr>
    <w:rPr>
      <w:b/>
      <w:bCs/>
      <w:i/>
      <w:iCs/>
    </w:rPr>
  </w:style>
  <w:style w:type="paragraph" w:customStyle="1" w:styleId="Framecontents">
    <w:name w:val="Frame contents"/>
    <w:basedOn w:val="GvdeMetni"/>
    <w:rsid w:val="00A816D9"/>
  </w:style>
  <w:style w:type="paragraph" w:styleId="BalonMetni">
    <w:name w:val="Balloon Text"/>
    <w:basedOn w:val="Normal"/>
    <w:semiHidden/>
    <w:rsid w:val="00282131"/>
    <w:rPr>
      <w:rFonts w:ascii="Tahoma" w:hAnsi="Tahoma" w:cs="Tahoma"/>
      <w:sz w:val="16"/>
      <w:szCs w:val="16"/>
    </w:rPr>
  </w:style>
  <w:style w:type="paragraph" w:styleId="GvdeMetni2">
    <w:name w:val="Body Text 2"/>
    <w:basedOn w:val="Normal"/>
    <w:rsid w:val="00282131"/>
    <w:pPr>
      <w:spacing w:after="120" w:line="480" w:lineRule="auto"/>
    </w:pPr>
  </w:style>
  <w:style w:type="paragraph" w:styleId="bekMetni">
    <w:name w:val="Block Text"/>
    <w:basedOn w:val="Normal"/>
    <w:rsid w:val="00282131"/>
    <w:pPr>
      <w:suppressAutoHyphens w:val="0"/>
      <w:spacing w:line="240" w:lineRule="atLeast"/>
      <w:ind w:left="709" w:right="-1" w:firstLine="11"/>
    </w:pPr>
    <w:rPr>
      <w:szCs w:val="20"/>
      <w:lang w:val="en-GB" w:eastAsia="en-US"/>
    </w:rPr>
  </w:style>
  <w:style w:type="character" w:styleId="AklamaBavurusu">
    <w:name w:val="annotation reference"/>
    <w:basedOn w:val="VarsaylanParagrafYazTipi"/>
    <w:semiHidden/>
    <w:rsid w:val="00372952"/>
    <w:rPr>
      <w:sz w:val="16"/>
      <w:szCs w:val="16"/>
    </w:rPr>
  </w:style>
  <w:style w:type="paragraph" w:styleId="AklamaMetni">
    <w:name w:val="annotation text"/>
    <w:basedOn w:val="Normal"/>
    <w:semiHidden/>
    <w:rsid w:val="00372952"/>
    <w:rPr>
      <w:sz w:val="20"/>
      <w:szCs w:val="20"/>
    </w:rPr>
  </w:style>
  <w:style w:type="paragraph" w:styleId="AklamaKonusu">
    <w:name w:val="annotation subject"/>
    <w:basedOn w:val="AklamaMetni"/>
    <w:next w:val="AklamaMetni"/>
    <w:semiHidden/>
    <w:rsid w:val="00372952"/>
    <w:rPr>
      <w:b/>
      <w:bCs/>
    </w:rPr>
  </w:style>
  <w:style w:type="table" w:styleId="TabloKlavuzu">
    <w:name w:val="Table Grid"/>
    <w:basedOn w:val="NormalTablo"/>
    <w:rsid w:val="00FB6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qFormat/>
    <w:rsid w:val="00C667D2"/>
    <w:pPr>
      <w:suppressAutoHyphens w:val="0"/>
    </w:pPr>
    <w:rPr>
      <w:b/>
      <w:bCs/>
      <w:sz w:val="20"/>
      <w:szCs w:val="20"/>
      <w:lang w:eastAsia="tr-TR"/>
    </w:rPr>
  </w:style>
  <w:style w:type="paragraph" w:styleId="ListeParagraf">
    <w:name w:val="List Paragraph"/>
    <w:basedOn w:val="Normal"/>
    <w:uiPriority w:val="34"/>
    <w:qFormat/>
    <w:rsid w:val="00A574D7"/>
    <w:pPr>
      <w:ind w:left="720"/>
      <w:contextualSpacing/>
    </w:pPr>
  </w:style>
  <w:style w:type="character" w:styleId="Kpr">
    <w:name w:val="Hyperlink"/>
    <w:basedOn w:val="VarsaylanParagrafYazTipi"/>
    <w:uiPriority w:val="99"/>
    <w:unhideWhenUsed/>
    <w:rsid w:val="00304F85"/>
    <w:rPr>
      <w:color w:val="0000FF" w:themeColor="hyperlink"/>
      <w:u w:val="single"/>
    </w:rPr>
  </w:style>
  <w:style w:type="character" w:styleId="SayfaNumaras">
    <w:name w:val="page number"/>
    <w:basedOn w:val="VarsaylanParagrafYazTipi"/>
    <w:rsid w:val="00112A6E"/>
  </w:style>
  <w:style w:type="paragraph" w:styleId="BelgeBalantlar">
    <w:name w:val="Document Map"/>
    <w:basedOn w:val="Normal"/>
    <w:link w:val="BelgeBalantlarChar"/>
    <w:uiPriority w:val="99"/>
    <w:semiHidden/>
    <w:unhideWhenUsed/>
    <w:rsid w:val="00EF7B46"/>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EF7B46"/>
    <w:rPr>
      <w:rFonts w:ascii="Tahoma" w:hAnsi="Tahoma" w:cs="Tahoma"/>
      <w:sz w:val="16"/>
      <w:szCs w:val="16"/>
      <w:lang w:eastAsia="ar-SA"/>
    </w:rPr>
  </w:style>
  <w:style w:type="character" w:customStyle="1" w:styleId="stBilgiChar">
    <w:name w:val="Üst Bilgi Char"/>
    <w:link w:val="stBilgi"/>
    <w:uiPriority w:val="99"/>
    <w:rsid w:val="00085B9E"/>
    <w:rPr>
      <w:sz w:val="24"/>
      <w:szCs w:val="24"/>
      <w:lang w:eastAsia="ar-SA"/>
    </w:rPr>
  </w:style>
  <w:style w:type="character" w:customStyle="1" w:styleId="AltBilgiChar">
    <w:name w:val="Alt Bilgi Char"/>
    <w:link w:val="AltBilgi"/>
    <w:rsid w:val="00085B9E"/>
    <w:rPr>
      <w:sz w:val="24"/>
      <w:szCs w:val="24"/>
      <w:lang w:eastAsia="ar-SA"/>
    </w:rPr>
  </w:style>
  <w:style w:type="character" w:customStyle="1" w:styleId="AltbilgiChar0">
    <w:name w:val="Altbilgi Char"/>
    <w:link w:val="Altbilgi0"/>
    <w:locked/>
    <w:rsid w:val="00C91D16"/>
    <w:rPr>
      <w:sz w:val="24"/>
      <w:lang w:val="en-AU"/>
    </w:rPr>
  </w:style>
  <w:style w:type="paragraph" w:customStyle="1" w:styleId="Altbilgi0">
    <w:name w:val="Altbilgi"/>
    <w:basedOn w:val="Normal"/>
    <w:link w:val="AltbilgiChar0"/>
    <w:rsid w:val="00C91D16"/>
    <w:pPr>
      <w:tabs>
        <w:tab w:val="center" w:pos="4153"/>
        <w:tab w:val="right" w:pos="8306"/>
      </w:tabs>
      <w:suppressAutoHyphens w:val="0"/>
      <w:spacing w:before="60" w:after="60"/>
    </w:pPr>
    <w:rPr>
      <w:szCs w:val="20"/>
      <w:lang w:val="en-AU" w:eastAsia="tr-TR"/>
    </w:rPr>
  </w:style>
  <w:style w:type="paragraph" w:customStyle="1" w:styleId="Body">
    <w:name w:val="Body"/>
    <w:basedOn w:val="Normal"/>
    <w:uiPriority w:val="1"/>
    <w:qFormat/>
    <w:rsid w:val="00C3366E"/>
    <w:pPr>
      <w:widowControl w:val="0"/>
      <w:suppressAutoHyphens w:val="0"/>
    </w:pPr>
    <w:rPr>
      <w:rFonts w:ascii="Arial" w:eastAsia="Arial" w:hAnsi="Arial"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16248">
      <w:bodyDiv w:val="1"/>
      <w:marLeft w:val="0"/>
      <w:marRight w:val="0"/>
      <w:marTop w:val="0"/>
      <w:marBottom w:val="0"/>
      <w:divBdr>
        <w:top w:val="none" w:sz="0" w:space="0" w:color="auto"/>
        <w:left w:val="none" w:sz="0" w:space="0" w:color="auto"/>
        <w:bottom w:val="none" w:sz="0" w:space="0" w:color="auto"/>
        <w:right w:val="none" w:sz="0" w:space="0" w:color="auto"/>
      </w:divBdr>
      <w:divsChild>
        <w:div w:id="1274630180">
          <w:marLeft w:val="0"/>
          <w:marRight w:val="0"/>
          <w:marTop w:val="0"/>
          <w:marBottom w:val="0"/>
          <w:divBdr>
            <w:top w:val="none" w:sz="0" w:space="0" w:color="auto"/>
            <w:left w:val="none" w:sz="0" w:space="0" w:color="auto"/>
            <w:bottom w:val="none" w:sz="0" w:space="0" w:color="auto"/>
            <w:right w:val="none" w:sz="0" w:space="0" w:color="auto"/>
          </w:divBdr>
          <w:divsChild>
            <w:div w:id="1323267880">
              <w:marLeft w:val="0"/>
              <w:marRight w:val="0"/>
              <w:marTop w:val="0"/>
              <w:marBottom w:val="0"/>
              <w:divBdr>
                <w:top w:val="none" w:sz="0" w:space="0" w:color="auto"/>
                <w:left w:val="none" w:sz="0" w:space="0" w:color="auto"/>
                <w:bottom w:val="none" w:sz="0" w:space="0" w:color="auto"/>
                <w:right w:val="none" w:sz="0" w:space="0" w:color="auto"/>
              </w:divBdr>
            </w:div>
            <w:div w:id="15283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22347">
      <w:bodyDiv w:val="1"/>
      <w:marLeft w:val="0"/>
      <w:marRight w:val="0"/>
      <w:marTop w:val="0"/>
      <w:marBottom w:val="0"/>
      <w:divBdr>
        <w:top w:val="none" w:sz="0" w:space="0" w:color="auto"/>
        <w:left w:val="none" w:sz="0" w:space="0" w:color="auto"/>
        <w:bottom w:val="none" w:sz="0" w:space="0" w:color="auto"/>
        <w:right w:val="none" w:sz="0" w:space="0" w:color="auto"/>
      </w:divBdr>
    </w:div>
    <w:div w:id="1318999697">
      <w:bodyDiv w:val="1"/>
      <w:marLeft w:val="0"/>
      <w:marRight w:val="0"/>
      <w:marTop w:val="0"/>
      <w:marBottom w:val="0"/>
      <w:divBdr>
        <w:top w:val="none" w:sz="0" w:space="0" w:color="auto"/>
        <w:left w:val="none" w:sz="0" w:space="0" w:color="auto"/>
        <w:bottom w:val="none" w:sz="0" w:space="0" w:color="auto"/>
        <w:right w:val="none" w:sz="0" w:space="0" w:color="auto"/>
      </w:divBdr>
    </w:div>
    <w:div w:id="1491021887">
      <w:bodyDiv w:val="1"/>
      <w:marLeft w:val="0"/>
      <w:marRight w:val="0"/>
      <w:marTop w:val="0"/>
      <w:marBottom w:val="0"/>
      <w:divBdr>
        <w:top w:val="none" w:sz="0" w:space="0" w:color="auto"/>
        <w:left w:val="none" w:sz="0" w:space="0" w:color="auto"/>
        <w:bottom w:val="none" w:sz="0" w:space="0" w:color="auto"/>
        <w:right w:val="none" w:sz="0" w:space="0" w:color="auto"/>
      </w:divBdr>
      <w:divsChild>
        <w:div w:id="2062702657">
          <w:marLeft w:val="0"/>
          <w:marRight w:val="0"/>
          <w:marTop w:val="0"/>
          <w:marBottom w:val="0"/>
          <w:divBdr>
            <w:top w:val="none" w:sz="0" w:space="0" w:color="auto"/>
            <w:left w:val="none" w:sz="0" w:space="0" w:color="auto"/>
            <w:bottom w:val="none" w:sz="0" w:space="0" w:color="auto"/>
            <w:right w:val="none" w:sz="0" w:space="0" w:color="auto"/>
          </w:divBdr>
          <w:divsChild>
            <w:div w:id="8800779">
              <w:marLeft w:val="0"/>
              <w:marRight w:val="0"/>
              <w:marTop w:val="0"/>
              <w:marBottom w:val="0"/>
              <w:divBdr>
                <w:top w:val="none" w:sz="0" w:space="0" w:color="auto"/>
                <w:left w:val="none" w:sz="0" w:space="0" w:color="auto"/>
                <w:bottom w:val="none" w:sz="0" w:space="0" w:color="auto"/>
                <w:right w:val="none" w:sz="0" w:space="0" w:color="auto"/>
              </w:divBdr>
            </w:div>
            <w:div w:id="429010700">
              <w:marLeft w:val="0"/>
              <w:marRight w:val="0"/>
              <w:marTop w:val="0"/>
              <w:marBottom w:val="0"/>
              <w:divBdr>
                <w:top w:val="none" w:sz="0" w:space="0" w:color="auto"/>
                <w:left w:val="none" w:sz="0" w:space="0" w:color="auto"/>
                <w:bottom w:val="none" w:sz="0" w:space="0" w:color="auto"/>
                <w:right w:val="none" w:sz="0" w:space="0" w:color="auto"/>
              </w:divBdr>
            </w:div>
            <w:div w:id="446974849">
              <w:marLeft w:val="0"/>
              <w:marRight w:val="0"/>
              <w:marTop w:val="0"/>
              <w:marBottom w:val="0"/>
              <w:divBdr>
                <w:top w:val="none" w:sz="0" w:space="0" w:color="auto"/>
                <w:left w:val="none" w:sz="0" w:space="0" w:color="auto"/>
                <w:bottom w:val="none" w:sz="0" w:space="0" w:color="auto"/>
                <w:right w:val="none" w:sz="0" w:space="0" w:color="auto"/>
              </w:divBdr>
            </w:div>
            <w:div w:id="535701177">
              <w:marLeft w:val="0"/>
              <w:marRight w:val="0"/>
              <w:marTop w:val="0"/>
              <w:marBottom w:val="0"/>
              <w:divBdr>
                <w:top w:val="none" w:sz="0" w:space="0" w:color="auto"/>
                <w:left w:val="none" w:sz="0" w:space="0" w:color="auto"/>
                <w:bottom w:val="none" w:sz="0" w:space="0" w:color="auto"/>
                <w:right w:val="none" w:sz="0" w:space="0" w:color="auto"/>
              </w:divBdr>
            </w:div>
            <w:div w:id="609699835">
              <w:marLeft w:val="0"/>
              <w:marRight w:val="0"/>
              <w:marTop w:val="0"/>
              <w:marBottom w:val="0"/>
              <w:divBdr>
                <w:top w:val="none" w:sz="0" w:space="0" w:color="auto"/>
                <w:left w:val="none" w:sz="0" w:space="0" w:color="auto"/>
                <w:bottom w:val="none" w:sz="0" w:space="0" w:color="auto"/>
                <w:right w:val="none" w:sz="0" w:space="0" w:color="auto"/>
              </w:divBdr>
            </w:div>
            <w:div w:id="807404320">
              <w:marLeft w:val="0"/>
              <w:marRight w:val="0"/>
              <w:marTop w:val="0"/>
              <w:marBottom w:val="0"/>
              <w:divBdr>
                <w:top w:val="none" w:sz="0" w:space="0" w:color="auto"/>
                <w:left w:val="none" w:sz="0" w:space="0" w:color="auto"/>
                <w:bottom w:val="none" w:sz="0" w:space="0" w:color="auto"/>
                <w:right w:val="none" w:sz="0" w:space="0" w:color="auto"/>
              </w:divBdr>
            </w:div>
            <w:div w:id="1073938485">
              <w:marLeft w:val="0"/>
              <w:marRight w:val="0"/>
              <w:marTop w:val="0"/>
              <w:marBottom w:val="0"/>
              <w:divBdr>
                <w:top w:val="none" w:sz="0" w:space="0" w:color="auto"/>
                <w:left w:val="none" w:sz="0" w:space="0" w:color="auto"/>
                <w:bottom w:val="none" w:sz="0" w:space="0" w:color="auto"/>
                <w:right w:val="none" w:sz="0" w:space="0" w:color="auto"/>
              </w:divBdr>
            </w:div>
            <w:div w:id="1814710155">
              <w:marLeft w:val="0"/>
              <w:marRight w:val="0"/>
              <w:marTop w:val="0"/>
              <w:marBottom w:val="0"/>
              <w:divBdr>
                <w:top w:val="none" w:sz="0" w:space="0" w:color="auto"/>
                <w:left w:val="none" w:sz="0" w:space="0" w:color="auto"/>
                <w:bottom w:val="none" w:sz="0" w:space="0" w:color="auto"/>
                <w:right w:val="none" w:sz="0" w:space="0" w:color="auto"/>
              </w:divBdr>
            </w:div>
            <w:div w:id="1982616369">
              <w:marLeft w:val="0"/>
              <w:marRight w:val="0"/>
              <w:marTop w:val="0"/>
              <w:marBottom w:val="0"/>
              <w:divBdr>
                <w:top w:val="none" w:sz="0" w:space="0" w:color="auto"/>
                <w:left w:val="none" w:sz="0" w:space="0" w:color="auto"/>
                <w:bottom w:val="none" w:sz="0" w:space="0" w:color="auto"/>
                <w:right w:val="none" w:sz="0" w:space="0" w:color="auto"/>
              </w:divBdr>
            </w:div>
            <w:div w:id="21218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8101">
      <w:bodyDiv w:val="1"/>
      <w:marLeft w:val="0"/>
      <w:marRight w:val="0"/>
      <w:marTop w:val="0"/>
      <w:marBottom w:val="0"/>
      <w:divBdr>
        <w:top w:val="none" w:sz="0" w:space="0" w:color="auto"/>
        <w:left w:val="none" w:sz="0" w:space="0" w:color="auto"/>
        <w:bottom w:val="none" w:sz="0" w:space="0" w:color="auto"/>
        <w:right w:val="none" w:sz="0" w:space="0" w:color="auto"/>
      </w:divBdr>
    </w:div>
    <w:div w:id="1796484232">
      <w:bodyDiv w:val="1"/>
      <w:marLeft w:val="0"/>
      <w:marRight w:val="0"/>
      <w:marTop w:val="0"/>
      <w:marBottom w:val="0"/>
      <w:divBdr>
        <w:top w:val="none" w:sz="0" w:space="0" w:color="auto"/>
        <w:left w:val="none" w:sz="0" w:space="0" w:color="auto"/>
        <w:bottom w:val="none" w:sz="0" w:space="0" w:color="auto"/>
        <w:right w:val="none" w:sz="0" w:space="0" w:color="auto"/>
      </w:divBdr>
    </w:div>
    <w:div w:id="1906794232">
      <w:bodyDiv w:val="1"/>
      <w:marLeft w:val="0"/>
      <w:marRight w:val="0"/>
      <w:marTop w:val="0"/>
      <w:marBottom w:val="0"/>
      <w:divBdr>
        <w:top w:val="none" w:sz="0" w:space="0" w:color="auto"/>
        <w:left w:val="none" w:sz="0" w:space="0" w:color="auto"/>
        <w:bottom w:val="none" w:sz="0" w:space="0" w:color="auto"/>
        <w:right w:val="none" w:sz="0" w:space="0" w:color="auto"/>
      </w:divBdr>
      <w:divsChild>
        <w:div w:id="900797107">
          <w:marLeft w:val="0"/>
          <w:marRight w:val="0"/>
          <w:marTop w:val="0"/>
          <w:marBottom w:val="0"/>
          <w:divBdr>
            <w:top w:val="none" w:sz="0" w:space="0" w:color="auto"/>
            <w:left w:val="none" w:sz="0" w:space="0" w:color="auto"/>
            <w:bottom w:val="none" w:sz="0" w:space="0" w:color="auto"/>
            <w:right w:val="none" w:sz="0" w:space="0" w:color="auto"/>
          </w:divBdr>
          <w:divsChild>
            <w:div w:id="564949421">
              <w:marLeft w:val="0"/>
              <w:marRight w:val="0"/>
              <w:marTop w:val="0"/>
              <w:marBottom w:val="0"/>
              <w:divBdr>
                <w:top w:val="none" w:sz="0" w:space="0" w:color="auto"/>
                <w:left w:val="none" w:sz="0" w:space="0" w:color="auto"/>
                <w:bottom w:val="none" w:sz="0" w:space="0" w:color="auto"/>
                <w:right w:val="none" w:sz="0" w:space="0" w:color="auto"/>
              </w:divBdr>
            </w:div>
            <w:div w:id="15097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qcert.co.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3668B-EC41-4EEC-8D5D-8FA22A29E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30</Pages>
  <Words>10065</Words>
  <Characters>57373</Characters>
  <Application>Microsoft Office Word</Application>
  <DocSecurity>0</DocSecurity>
  <Lines>478</Lines>
  <Paragraphs>134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TEMEL ŞARTLAR</vt:lpstr>
      <vt:lpstr>TEMEL ŞARTLAR</vt:lpstr>
    </vt:vector>
  </TitlesOfParts>
  <Company>Hewlett-Packard</Company>
  <LinksUpToDate>false</LinksUpToDate>
  <CharactersWithSpaces>67304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TEMEL ŞARTLAR</dc:title>
  <dc:creator>Unknown User</dc:creator>
  <cp:lastModifiedBy>Bella Belgelendirme</cp:lastModifiedBy>
  <cp:revision>69</cp:revision>
  <cp:lastPrinted>2025-09-03T11:40:00Z</cp:lastPrinted>
  <dcterms:created xsi:type="dcterms:W3CDTF">2019-03-02T10:40:00Z</dcterms:created>
  <dcterms:modified xsi:type="dcterms:W3CDTF">2025-09-03T11:41:00Z</dcterms:modified>
</cp:coreProperties>
</file>